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90E0FF" w14:textId="77777777" w:rsidR="00B61A03" w:rsidRDefault="00B61A03" w:rsidP="00B61A03">
      <w:pPr>
        <w:pStyle w:val="Heading1"/>
        <w:jc w:val="center"/>
        <w:rPr>
          <w:rFonts w:ascii="Arial" w:hAnsi="Arial" w:cs="Arial"/>
          <w:b/>
          <w:bCs/>
          <w:color w:val="000000" w:themeColor="text1"/>
        </w:rPr>
      </w:pPr>
      <w:r w:rsidRPr="00B61A03">
        <w:rPr>
          <w:rFonts w:ascii="Arial" w:hAnsi="Arial" w:cs="Arial"/>
          <w:b/>
          <w:bCs/>
          <w:color w:val="000000" w:themeColor="text1"/>
        </w:rPr>
        <w:softHyphen/>
      </w:r>
      <w:r>
        <w:rPr>
          <w:rFonts w:ascii="Arial" w:hAnsi="Arial" w:cs="Arial"/>
          <w:b/>
          <w:bCs/>
          <w:noProof/>
          <w:color w:val="000000" w:themeColor="text1"/>
        </w:rPr>
        <w:drawing>
          <wp:inline distT="0" distB="0" distL="0" distR="0" wp14:anchorId="7307B3C9" wp14:editId="0B45AC03">
            <wp:extent cx="5943600" cy="842645"/>
            <wp:effectExtent l="0" t="0" r="0" b="0"/>
            <wp:docPr id="35" name="Picture 35" descr="Logo - LightHouse for the Blind and Visually Impaired,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 LightHouse for the Blind and Visually Impaired, San Francisc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842645"/>
                    </a:xfrm>
                    <a:prstGeom prst="rect">
                      <a:avLst/>
                    </a:prstGeom>
                  </pic:spPr>
                </pic:pic>
              </a:graphicData>
            </a:graphic>
          </wp:inline>
        </w:drawing>
      </w:r>
    </w:p>
    <w:p w14:paraId="5E149A95" w14:textId="77777777" w:rsidR="00B61A03" w:rsidRDefault="00B61A03" w:rsidP="00B61A03">
      <w:pPr>
        <w:pStyle w:val="Heading1"/>
        <w:jc w:val="center"/>
        <w:rPr>
          <w:rFonts w:ascii="Arial" w:hAnsi="Arial" w:cs="Arial"/>
          <w:b/>
          <w:bCs/>
          <w:color w:val="000000" w:themeColor="text1"/>
        </w:rPr>
      </w:pPr>
    </w:p>
    <w:p w14:paraId="577B4163" w14:textId="3FE0F44E" w:rsidR="00917684" w:rsidRPr="00B61A03" w:rsidRDefault="00917684" w:rsidP="003A5F57">
      <w:pPr>
        <w:pStyle w:val="Heading1"/>
        <w:rPr>
          <w:rFonts w:ascii="Arial" w:hAnsi="Arial" w:cs="Arial"/>
          <w:b/>
          <w:bCs/>
          <w:color w:val="000000" w:themeColor="text1"/>
        </w:rPr>
      </w:pPr>
      <w:r w:rsidRPr="00B61A03">
        <w:rPr>
          <w:rFonts w:ascii="Arial" w:hAnsi="Arial" w:cs="Arial"/>
          <w:b/>
          <w:bCs/>
          <w:color w:val="000000" w:themeColor="text1"/>
        </w:rPr>
        <w:t>20</w:t>
      </w:r>
      <w:r w:rsidR="00A35780">
        <w:rPr>
          <w:rFonts w:ascii="Arial" w:hAnsi="Arial" w:cs="Arial"/>
          <w:b/>
          <w:bCs/>
          <w:color w:val="000000" w:themeColor="text1"/>
        </w:rPr>
        <w:t>20</w:t>
      </w:r>
      <w:r w:rsidRPr="00B61A03">
        <w:rPr>
          <w:rFonts w:ascii="Arial" w:hAnsi="Arial" w:cs="Arial"/>
          <w:b/>
          <w:bCs/>
          <w:color w:val="000000" w:themeColor="text1"/>
        </w:rPr>
        <w:t xml:space="preserve"> Annual Report</w:t>
      </w:r>
      <w:r w:rsidR="00337A69">
        <w:rPr>
          <w:rFonts w:ascii="Arial" w:hAnsi="Arial" w:cs="Arial"/>
          <w:b/>
          <w:bCs/>
          <w:color w:val="000000" w:themeColor="text1"/>
        </w:rPr>
        <w:br/>
      </w:r>
      <w:r w:rsidR="00850EC1" w:rsidRPr="00850EC1">
        <w:rPr>
          <w:rFonts w:ascii="Arial" w:hAnsi="Arial" w:cs="Arial"/>
          <w:color w:val="000000" w:themeColor="text1"/>
          <w:sz w:val="28"/>
          <w:szCs w:val="28"/>
        </w:rPr>
        <w:t xml:space="preserve">*All data is based on the </w:t>
      </w:r>
      <w:proofErr w:type="spellStart"/>
      <w:r w:rsidR="00850EC1" w:rsidRPr="00850EC1">
        <w:rPr>
          <w:rFonts w:ascii="Arial" w:hAnsi="Arial" w:cs="Arial"/>
          <w:color w:val="000000" w:themeColor="text1"/>
          <w:sz w:val="28"/>
          <w:szCs w:val="28"/>
        </w:rPr>
        <w:t>LightHouse</w:t>
      </w:r>
      <w:proofErr w:type="spellEnd"/>
      <w:r w:rsidR="00850EC1" w:rsidRPr="00850EC1">
        <w:rPr>
          <w:rFonts w:ascii="Arial" w:hAnsi="Arial" w:cs="Arial"/>
          <w:color w:val="000000" w:themeColor="text1"/>
          <w:sz w:val="28"/>
          <w:szCs w:val="28"/>
        </w:rPr>
        <w:t xml:space="preserve"> fiscal year: October 1, 2019 – September 30, 2020</w:t>
      </w:r>
      <w:r w:rsidR="00337A69">
        <w:rPr>
          <w:rFonts w:ascii="Arial" w:hAnsi="Arial" w:cs="Arial"/>
          <w:color w:val="000000" w:themeColor="text1"/>
          <w:sz w:val="28"/>
          <w:szCs w:val="28"/>
        </w:rPr>
        <w:br/>
      </w:r>
    </w:p>
    <w:p w14:paraId="3CCF39D4" w14:textId="057F052D" w:rsidR="000C7DD7" w:rsidRPr="00B61A03" w:rsidRDefault="00917684" w:rsidP="00337A69">
      <w:pPr>
        <w:rPr>
          <w:rFonts w:ascii="Arial" w:hAnsi="Arial" w:cs="Arial"/>
          <w:sz w:val="28"/>
          <w:szCs w:val="28"/>
        </w:rPr>
      </w:pPr>
      <w:r w:rsidRPr="00B61A03">
        <w:rPr>
          <w:rFonts w:ascii="Arial" w:hAnsi="Arial" w:cs="Arial"/>
          <w:sz w:val="28"/>
          <w:szCs w:val="28"/>
        </w:rPr>
        <w:t>Table of Contents for easy reference.</w:t>
      </w:r>
    </w:p>
    <w:p w14:paraId="74EA55E0" w14:textId="0353E2C9" w:rsidR="00917684" w:rsidRPr="00B61A03" w:rsidRDefault="00917684" w:rsidP="00917684">
      <w:pPr>
        <w:rPr>
          <w:rFonts w:ascii="Arial" w:hAnsi="Arial" w:cs="Arial"/>
          <w:sz w:val="28"/>
          <w:szCs w:val="28"/>
        </w:rPr>
      </w:pPr>
      <w:r w:rsidRPr="00B61A03">
        <w:rPr>
          <w:rFonts w:ascii="Arial" w:hAnsi="Arial" w:cs="Arial"/>
          <w:sz w:val="28"/>
          <w:szCs w:val="28"/>
        </w:rPr>
        <w:t xml:space="preserve">Page </w:t>
      </w:r>
      <w:r w:rsidR="00D25517">
        <w:rPr>
          <w:rFonts w:ascii="Arial" w:hAnsi="Arial" w:cs="Arial"/>
          <w:sz w:val="28"/>
          <w:szCs w:val="28"/>
        </w:rPr>
        <w:t>3</w:t>
      </w:r>
      <w:r w:rsidRPr="00B61A03">
        <w:rPr>
          <w:rFonts w:ascii="Arial" w:hAnsi="Arial" w:cs="Arial"/>
          <w:sz w:val="28"/>
          <w:szCs w:val="28"/>
        </w:rPr>
        <w:t xml:space="preserve"> </w:t>
      </w:r>
      <w:r w:rsidR="00A35780">
        <w:rPr>
          <w:rFonts w:ascii="Arial" w:hAnsi="Arial" w:cs="Arial"/>
          <w:sz w:val="28"/>
          <w:szCs w:val="28"/>
        </w:rPr>
        <w:t>–</w:t>
      </w:r>
      <w:r w:rsidRPr="00B61A03">
        <w:rPr>
          <w:rFonts w:ascii="Arial" w:hAnsi="Arial" w:cs="Arial"/>
          <w:sz w:val="28"/>
          <w:szCs w:val="28"/>
        </w:rPr>
        <w:t xml:space="preserve"> Cover Page with photo</w:t>
      </w:r>
    </w:p>
    <w:p w14:paraId="5CED66BD" w14:textId="0022D833" w:rsidR="00917684" w:rsidRPr="00B61A03" w:rsidRDefault="00917684" w:rsidP="00917684">
      <w:pPr>
        <w:rPr>
          <w:rFonts w:ascii="Arial" w:hAnsi="Arial" w:cs="Arial"/>
          <w:sz w:val="28"/>
          <w:szCs w:val="28"/>
        </w:rPr>
      </w:pPr>
      <w:r w:rsidRPr="00B61A03">
        <w:rPr>
          <w:rFonts w:ascii="Arial" w:hAnsi="Arial" w:cs="Arial"/>
          <w:sz w:val="28"/>
          <w:szCs w:val="28"/>
        </w:rPr>
        <w:t xml:space="preserve">Page </w:t>
      </w:r>
      <w:r w:rsidR="00D25517">
        <w:rPr>
          <w:rFonts w:ascii="Arial" w:hAnsi="Arial" w:cs="Arial"/>
          <w:sz w:val="28"/>
          <w:szCs w:val="28"/>
        </w:rPr>
        <w:t>4</w:t>
      </w:r>
      <w:r w:rsidRPr="00B61A03">
        <w:rPr>
          <w:rFonts w:ascii="Arial" w:hAnsi="Arial" w:cs="Arial"/>
          <w:sz w:val="28"/>
          <w:szCs w:val="28"/>
        </w:rPr>
        <w:t xml:space="preserve"> </w:t>
      </w:r>
      <w:r w:rsidR="00A35780">
        <w:rPr>
          <w:rFonts w:ascii="Arial" w:hAnsi="Arial" w:cs="Arial"/>
          <w:sz w:val="28"/>
          <w:szCs w:val="28"/>
        </w:rPr>
        <w:t>–</w:t>
      </w:r>
      <w:r w:rsidRPr="00B61A03">
        <w:rPr>
          <w:rFonts w:ascii="Arial" w:hAnsi="Arial" w:cs="Arial"/>
          <w:sz w:val="28"/>
          <w:szCs w:val="28"/>
        </w:rPr>
        <w:t xml:space="preserve"> Mission, Vision, Values with photo</w:t>
      </w:r>
    </w:p>
    <w:p w14:paraId="1A8B3DF3" w14:textId="1681669C" w:rsidR="00917684" w:rsidRPr="00B61A03" w:rsidRDefault="00917684" w:rsidP="00917684">
      <w:pPr>
        <w:rPr>
          <w:rFonts w:ascii="Arial" w:hAnsi="Arial" w:cs="Arial"/>
          <w:sz w:val="28"/>
          <w:szCs w:val="28"/>
        </w:rPr>
      </w:pPr>
      <w:r w:rsidRPr="00B61A03">
        <w:rPr>
          <w:rFonts w:ascii="Arial" w:hAnsi="Arial" w:cs="Arial"/>
          <w:sz w:val="28"/>
          <w:szCs w:val="28"/>
        </w:rPr>
        <w:t xml:space="preserve">Page </w:t>
      </w:r>
      <w:r w:rsidR="00D25517">
        <w:rPr>
          <w:rFonts w:ascii="Arial" w:hAnsi="Arial" w:cs="Arial"/>
          <w:sz w:val="28"/>
          <w:szCs w:val="28"/>
        </w:rPr>
        <w:t>5,6 and 7</w:t>
      </w:r>
      <w:r w:rsidRPr="00B61A03">
        <w:rPr>
          <w:rFonts w:ascii="Arial" w:hAnsi="Arial" w:cs="Arial"/>
          <w:sz w:val="28"/>
          <w:szCs w:val="28"/>
        </w:rPr>
        <w:t xml:space="preserve"> </w:t>
      </w:r>
      <w:r w:rsidR="00A35780">
        <w:rPr>
          <w:rFonts w:ascii="Arial" w:hAnsi="Arial" w:cs="Arial"/>
          <w:sz w:val="28"/>
          <w:szCs w:val="28"/>
        </w:rPr>
        <w:t>–</w:t>
      </w:r>
      <w:r w:rsidRPr="00B61A03">
        <w:rPr>
          <w:rFonts w:ascii="Arial" w:hAnsi="Arial" w:cs="Arial"/>
          <w:sz w:val="28"/>
          <w:szCs w:val="28"/>
        </w:rPr>
        <w:t xml:space="preserve"> Board of Directors, Executive Leadership, Locations</w:t>
      </w:r>
    </w:p>
    <w:p w14:paraId="6AD44C38" w14:textId="1BD46A46" w:rsidR="00917684" w:rsidRPr="00B61A03" w:rsidRDefault="00917684" w:rsidP="00917684">
      <w:pPr>
        <w:rPr>
          <w:rFonts w:ascii="Arial" w:hAnsi="Arial" w:cs="Arial"/>
          <w:sz w:val="28"/>
          <w:szCs w:val="28"/>
        </w:rPr>
      </w:pPr>
      <w:r w:rsidRPr="00B61A03">
        <w:rPr>
          <w:rFonts w:ascii="Arial" w:hAnsi="Arial" w:cs="Arial"/>
          <w:sz w:val="28"/>
          <w:szCs w:val="28"/>
        </w:rPr>
        <w:t xml:space="preserve">Page </w:t>
      </w:r>
      <w:r w:rsidR="00D25517">
        <w:rPr>
          <w:rFonts w:ascii="Arial" w:hAnsi="Arial" w:cs="Arial"/>
          <w:sz w:val="28"/>
          <w:szCs w:val="28"/>
        </w:rPr>
        <w:t>8</w:t>
      </w:r>
      <w:r w:rsidR="00A35780">
        <w:rPr>
          <w:rFonts w:ascii="Arial" w:hAnsi="Arial" w:cs="Arial"/>
          <w:sz w:val="28"/>
          <w:szCs w:val="28"/>
        </w:rPr>
        <w:t>,</w:t>
      </w:r>
      <w:r w:rsidR="00D25517">
        <w:rPr>
          <w:rFonts w:ascii="Arial" w:hAnsi="Arial" w:cs="Arial"/>
          <w:sz w:val="28"/>
          <w:szCs w:val="28"/>
        </w:rPr>
        <w:t xml:space="preserve">9, 10 </w:t>
      </w:r>
      <w:r w:rsidR="00A35780">
        <w:rPr>
          <w:rFonts w:ascii="Arial" w:hAnsi="Arial" w:cs="Arial"/>
          <w:sz w:val="28"/>
          <w:szCs w:val="28"/>
        </w:rPr>
        <w:t xml:space="preserve">and </w:t>
      </w:r>
      <w:r w:rsidR="00D25517">
        <w:rPr>
          <w:rFonts w:ascii="Arial" w:hAnsi="Arial" w:cs="Arial"/>
          <w:sz w:val="28"/>
          <w:szCs w:val="28"/>
        </w:rPr>
        <w:t>11</w:t>
      </w:r>
      <w:r w:rsidR="00A35780">
        <w:rPr>
          <w:rFonts w:ascii="Arial" w:hAnsi="Arial" w:cs="Arial"/>
          <w:sz w:val="28"/>
          <w:szCs w:val="28"/>
        </w:rPr>
        <w:t xml:space="preserve"> </w:t>
      </w:r>
      <w:r w:rsidRPr="00B61A03">
        <w:rPr>
          <w:rFonts w:ascii="Arial" w:hAnsi="Arial" w:cs="Arial"/>
          <w:sz w:val="28"/>
          <w:szCs w:val="28"/>
        </w:rPr>
        <w:t>– Letter from Board Chair with photo</w:t>
      </w:r>
    </w:p>
    <w:p w14:paraId="6D7D0258" w14:textId="2F4DF10F" w:rsidR="00917684" w:rsidRPr="00B61A03" w:rsidRDefault="00917684" w:rsidP="00917684">
      <w:pPr>
        <w:rPr>
          <w:rFonts w:ascii="Arial" w:hAnsi="Arial" w:cs="Arial"/>
          <w:sz w:val="28"/>
          <w:szCs w:val="28"/>
        </w:rPr>
      </w:pPr>
      <w:r w:rsidRPr="00B61A03">
        <w:rPr>
          <w:rFonts w:ascii="Arial" w:hAnsi="Arial" w:cs="Arial"/>
          <w:sz w:val="28"/>
          <w:szCs w:val="28"/>
        </w:rPr>
        <w:t xml:space="preserve">Page </w:t>
      </w:r>
      <w:r w:rsidR="00D25517">
        <w:rPr>
          <w:rFonts w:ascii="Arial" w:hAnsi="Arial" w:cs="Arial"/>
          <w:sz w:val="28"/>
          <w:szCs w:val="28"/>
        </w:rPr>
        <w:t>12, 13</w:t>
      </w:r>
      <w:r w:rsidR="00ED069F" w:rsidRPr="00B61A03">
        <w:rPr>
          <w:rFonts w:ascii="Arial" w:hAnsi="Arial" w:cs="Arial"/>
          <w:sz w:val="28"/>
          <w:szCs w:val="28"/>
        </w:rPr>
        <w:t xml:space="preserve"> and</w:t>
      </w:r>
      <w:r w:rsidR="006F2B89" w:rsidRPr="00B61A03">
        <w:rPr>
          <w:rFonts w:ascii="Arial" w:hAnsi="Arial" w:cs="Arial"/>
          <w:sz w:val="28"/>
          <w:szCs w:val="28"/>
        </w:rPr>
        <w:t xml:space="preserve"> </w:t>
      </w:r>
      <w:r w:rsidR="00D25517">
        <w:rPr>
          <w:rFonts w:ascii="Arial" w:hAnsi="Arial" w:cs="Arial"/>
          <w:sz w:val="28"/>
          <w:szCs w:val="28"/>
        </w:rPr>
        <w:t xml:space="preserve">14 </w:t>
      </w:r>
      <w:r w:rsidRPr="00B61A03">
        <w:rPr>
          <w:rFonts w:ascii="Arial" w:hAnsi="Arial" w:cs="Arial"/>
          <w:sz w:val="28"/>
          <w:szCs w:val="28"/>
        </w:rPr>
        <w:t>– Our Programs</w:t>
      </w:r>
    </w:p>
    <w:p w14:paraId="1172241F" w14:textId="4DAB52BB" w:rsidR="00917684" w:rsidRPr="00B61A03" w:rsidRDefault="00CA1D48" w:rsidP="00917684">
      <w:pPr>
        <w:rPr>
          <w:rFonts w:ascii="Arial" w:hAnsi="Arial" w:cs="Arial"/>
          <w:sz w:val="28"/>
          <w:szCs w:val="28"/>
        </w:rPr>
      </w:pPr>
      <w:r w:rsidRPr="00B61A03">
        <w:rPr>
          <w:rFonts w:ascii="Arial" w:hAnsi="Arial" w:cs="Arial"/>
          <w:sz w:val="28"/>
          <w:szCs w:val="28"/>
        </w:rPr>
        <w:t xml:space="preserve">Page </w:t>
      </w:r>
      <w:r w:rsidR="00D25517">
        <w:rPr>
          <w:rFonts w:ascii="Arial" w:hAnsi="Arial" w:cs="Arial"/>
          <w:sz w:val="28"/>
          <w:szCs w:val="28"/>
        </w:rPr>
        <w:t>15 and 16</w:t>
      </w:r>
      <w:r w:rsidR="00917684" w:rsidRPr="00B61A03">
        <w:rPr>
          <w:rFonts w:ascii="Arial" w:hAnsi="Arial" w:cs="Arial"/>
          <w:sz w:val="28"/>
          <w:szCs w:val="28"/>
        </w:rPr>
        <w:t xml:space="preserve"> – 20</w:t>
      </w:r>
      <w:r w:rsidR="00D25517">
        <w:rPr>
          <w:rFonts w:ascii="Arial" w:hAnsi="Arial" w:cs="Arial"/>
          <w:sz w:val="28"/>
          <w:szCs w:val="28"/>
        </w:rPr>
        <w:t>20</w:t>
      </w:r>
      <w:r w:rsidR="00917684" w:rsidRPr="00B61A03">
        <w:rPr>
          <w:rFonts w:ascii="Arial" w:hAnsi="Arial" w:cs="Arial"/>
          <w:sz w:val="28"/>
          <w:szCs w:val="28"/>
        </w:rPr>
        <w:t xml:space="preserve"> By the Numbers: Students, Hours, Ages, Program Hours, and Volunteers </w:t>
      </w:r>
    </w:p>
    <w:p w14:paraId="62E06D09" w14:textId="520E0F4C" w:rsidR="00917684" w:rsidRPr="00B61A03" w:rsidRDefault="00CA1D48" w:rsidP="00917684">
      <w:pPr>
        <w:rPr>
          <w:rFonts w:ascii="Arial" w:hAnsi="Arial" w:cs="Arial"/>
          <w:sz w:val="28"/>
          <w:szCs w:val="28"/>
        </w:rPr>
      </w:pPr>
      <w:r w:rsidRPr="00B61A03">
        <w:rPr>
          <w:rFonts w:ascii="Arial" w:hAnsi="Arial" w:cs="Arial"/>
          <w:sz w:val="28"/>
          <w:szCs w:val="28"/>
        </w:rPr>
        <w:t>Page 1</w:t>
      </w:r>
      <w:r w:rsidR="00D25517">
        <w:rPr>
          <w:rFonts w:ascii="Arial" w:hAnsi="Arial" w:cs="Arial"/>
          <w:sz w:val="28"/>
          <w:szCs w:val="28"/>
        </w:rPr>
        <w:t xml:space="preserve">7, 18, </w:t>
      </w:r>
      <w:r w:rsidRPr="00B61A03">
        <w:rPr>
          <w:rFonts w:ascii="Arial" w:hAnsi="Arial" w:cs="Arial"/>
          <w:sz w:val="28"/>
          <w:szCs w:val="28"/>
        </w:rPr>
        <w:t>1</w:t>
      </w:r>
      <w:r w:rsidR="00D25517">
        <w:rPr>
          <w:rFonts w:ascii="Arial" w:hAnsi="Arial" w:cs="Arial"/>
          <w:sz w:val="28"/>
          <w:szCs w:val="28"/>
        </w:rPr>
        <w:t>9 and 20</w:t>
      </w:r>
      <w:r w:rsidR="00917684" w:rsidRPr="00B61A03">
        <w:rPr>
          <w:rFonts w:ascii="Arial" w:hAnsi="Arial" w:cs="Arial"/>
          <w:sz w:val="28"/>
          <w:szCs w:val="28"/>
        </w:rPr>
        <w:t xml:space="preserve"> – 20</w:t>
      </w:r>
      <w:r w:rsidR="00D25517">
        <w:rPr>
          <w:rFonts w:ascii="Arial" w:hAnsi="Arial" w:cs="Arial"/>
          <w:sz w:val="28"/>
          <w:szCs w:val="28"/>
        </w:rPr>
        <w:t>20</w:t>
      </w:r>
      <w:r w:rsidR="00917684" w:rsidRPr="00B61A03">
        <w:rPr>
          <w:rFonts w:ascii="Arial" w:hAnsi="Arial" w:cs="Arial"/>
          <w:sz w:val="28"/>
          <w:szCs w:val="28"/>
        </w:rPr>
        <w:t xml:space="preserve"> Outreach: Counties, State and Countries served with State, National, and world map infographics</w:t>
      </w:r>
    </w:p>
    <w:p w14:paraId="227B441B" w14:textId="382CC94C" w:rsidR="00917684" w:rsidRPr="00B61A03" w:rsidRDefault="00CA1D48" w:rsidP="00917684">
      <w:pPr>
        <w:rPr>
          <w:rFonts w:ascii="Arial" w:hAnsi="Arial" w:cs="Arial"/>
          <w:sz w:val="28"/>
          <w:szCs w:val="28"/>
        </w:rPr>
      </w:pPr>
      <w:r w:rsidRPr="00B61A03">
        <w:rPr>
          <w:rFonts w:ascii="Arial" w:hAnsi="Arial" w:cs="Arial"/>
          <w:sz w:val="28"/>
          <w:szCs w:val="28"/>
        </w:rPr>
        <w:t xml:space="preserve">Page </w:t>
      </w:r>
      <w:r w:rsidR="00D25517">
        <w:rPr>
          <w:rFonts w:ascii="Arial" w:hAnsi="Arial" w:cs="Arial"/>
          <w:sz w:val="28"/>
          <w:szCs w:val="28"/>
        </w:rPr>
        <w:t>21, 22</w:t>
      </w:r>
      <w:r w:rsidR="00086CCB">
        <w:rPr>
          <w:rFonts w:ascii="Arial" w:hAnsi="Arial" w:cs="Arial"/>
          <w:sz w:val="28"/>
          <w:szCs w:val="28"/>
        </w:rPr>
        <w:t xml:space="preserve">, </w:t>
      </w:r>
      <w:r w:rsidR="00D25517">
        <w:rPr>
          <w:rFonts w:ascii="Arial" w:hAnsi="Arial" w:cs="Arial"/>
          <w:sz w:val="28"/>
          <w:szCs w:val="28"/>
        </w:rPr>
        <w:t>23</w:t>
      </w:r>
      <w:r w:rsidR="00086CCB">
        <w:rPr>
          <w:rFonts w:ascii="Arial" w:hAnsi="Arial" w:cs="Arial"/>
          <w:sz w:val="28"/>
          <w:szCs w:val="28"/>
        </w:rPr>
        <w:t xml:space="preserve"> and 24</w:t>
      </w:r>
      <w:r w:rsidR="00917684" w:rsidRPr="00B61A03">
        <w:rPr>
          <w:rFonts w:ascii="Arial" w:hAnsi="Arial" w:cs="Arial"/>
          <w:sz w:val="28"/>
          <w:szCs w:val="28"/>
        </w:rPr>
        <w:t xml:space="preserve"> – EHC </w:t>
      </w:r>
      <w:proofErr w:type="gramStart"/>
      <w:r w:rsidR="00917684" w:rsidRPr="00B61A03">
        <w:rPr>
          <w:rFonts w:ascii="Arial" w:hAnsi="Arial" w:cs="Arial"/>
          <w:sz w:val="28"/>
          <w:szCs w:val="28"/>
        </w:rPr>
        <w:t>By</w:t>
      </w:r>
      <w:proofErr w:type="gramEnd"/>
      <w:r w:rsidR="00917684" w:rsidRPr="00B61A03">
        <w:rPr>
          <w:rFonts w:ascii="Arial" w:hAnsi="Arial" w:cs="Arial"/>
          <w:sz w:val="28"/>
          <w:szCs w:val="28"/>
        </w:rPr>
        <w:t xml:space="preserve"> the numbers: Campers, service hours, program </w:t>
      </w:r>
    </w:p>
    <w:p w14:paraId="6DF07D79" w14:textId="7B472A5A" w:rsidR="00917684" w:rsidRPr="00B61A03" w:rsidRDefault="00CA1D48" w:rsidP="00917684">
      <w:pPr>
        <w:rPr>
          <w:rFonts w:ascii="Arial" w:hAnsi="Arial" w:cs="Arial"/>
          <w:sz w:val="28"/>
          <w:szCs w:val="28"/>
        </w:rPr>
      </w:pPr>
      <w:r w:rsidRPr="00B61A03">
        <w:rPr>
          <w:rFonts w:ascii="Arial" w:hAnsi="Arial" w:cs="Arial"/>
          <w:sz w:val="28"/>
          <w:szCs w:val="28"/>
        </w:rPr>
        <w:t xml:space="preserve">Page </w:t>
      </w:r>
      <w:r w:rsidR="00086CCB">
        <w:rPr>
          <w:rFonts w:ascii="Arial" w:hAnsi="Arial" w:cs="Arial"/>
          <w:sz w:val="28"/>
          <w:szCs w:val="28"/>
        </w:rPr>
        <w:t>25 and 26</w:t>
      </w:r>
      <w:r w:rsidR="00917684" w:rsidRPr="00B61A03">
        <w:rPr>
          <w:rFonts w:ascii="Arial" w:hAnsi="Arial" w:cs="Arial"/>
          <w:sz w:val="28"/>
          <w:szCs w:val="28"/>
        </w:rPr>
        <w:t xml:space="preserve"> – </w:t>
      </w:r>
      <w:r w:rsidR="009875C2">
        <w:rPr>
          <w:rFonts w:ascii="Arial" w:hAnsi="Arial" w:cs="Arial"/>
          <w:sz w:val="28"/>
          <w:szCs w:val="28"/>
        </w:rPr>
        <w:t xml:space="preserve">EHC </w:t>
      </w:r>
      <w:r w:rsidR="00917684" w:rsidRPr="00B61A03">
        <w:rPr>
          <w:rFonts w:ascii="Arial" w:hAnsi="Arial" w:cs="Arial"/>
          <w:sz w:val="28"/>
          <w:szCs w:val="28"/>
        </w:rPr>
        <w:t xml:space="preserve">Camper Profile: </w:t>
      </w:r>
      <w:proofErr w:type="spellStart"/>
      <w:r w:rsidR="009875C2">
        <w:rPr>
          <w:rFonts w:ascii="Arial" w:hAnsi="Arial" w:cs="Arial"/>
          <w:sz w:val="28"/>
          <w:szCs w:val="28"/>
        </w:rPr>
        <w:t>Monse</w:t>
      </w:r>
      <w:proofErr w:type="spellEnd"/>
    </w:p>
    <w:p w14:paraId="3E0A779A" w14:textId="13EEE772" w:rsidR="00917684" w:rsidRPr="00B61A03" w:rsidRDefault="00CA1D48" w:rsidP="00917684">
      <w:pPr>
        <w:rPr>
          <w:rFonts w:ascii="Arial" w:hAnsi="Arial" w:cs="Arial"/>
          <w:sz w:val="28"/>
          <w:szCs w:val="28"/>
        </w:rPr>
      </w:pPr>
      <w:r w:rsidRPr="00B61A03">
        <w:rPr>
          <w:rFonts w:ascii="Arial" w:hAnsi="Arial" w:cs="Arial"/>
          <w:sz w:val="28"/>
          <w:szCs w:val="28"/>
        </w:rPr>
        <w:t xml:space="preserve">Page </w:t>
      </w:r>
      <w:r w:rsidR="009875C2">
        <w:rPr>
          <w:rFonts w:ascii="Arial" w:hAnsi="Arial" w:cs="Arial"/>
          <w:sz w:val="28"/>
          <w:szCs w:val="28"/>
        </w:rPr>
        <w:t>2</w:t>
      </w:r>
      <w:r w:rsidR="00086CCB">
        <w:rPr>
          <w:rFonts w:ascii="Arial" w:hAnsi="Arial" w:cs="Arial"/>
          <w:sz w:val="28"/>
          <w:szCs w:val="28"/>
        </w:rPr>
        <w:t>7</w:t>
      </w:r>
      <w:r w:rsidR="009875C2">
        <w:rPr>
          <w:rFonts w:ascii="Arial" w:hAnsi="Arial" w:cs="Arial"/>
          <w:sz w:val="28"/>
          <w:szCs w:val="28"/>
        </w:rPr>
        <w:t>, 2</w:t>
      </w:r>
      <w:r w:rsidR="00086CCB">
        <w:rPr>
          <w:rFonts w:ascii="Arial" w:hAnsi="Arial" w:cs="Arial"/>
          <w:sz w:val="28"/>
          <w:szCs w:val="28"/>
        </w:rPr>
        <w:t>8</w:t>
      </w:r>
      <w:r w:rsidR="009875C2">
        <w:rPr>
          <w:rFonts w:ascii="Arial" w:hAnsi="Arial" w:cs="Arial"/>
          <w:sz w:val="28"/>
          <w:szCs w:val="28"/>
        </w:rPr>
        <w:t xml:space="preserve"> and 2</w:t>
      </w:r>
      <w:r w:rsidR="00086CCB">
        <w:rPr>
          <w:rFonts w:ascii="Arial" w:hAnsi="Arial" w:cs="Arial"/>
          <w:sz w:val="28"/>
          <w:szCs w:val="28"/>
        </w:rPr>
        <w:t>9</w:t>
      </w:r>
      <w:r w:rsidR="00917684" w:rsidRPr="00B61A03">
        <w:rPr>
          <w:rFonts w:ascii="Arial" w:hAnsi="Arial" w:cs="Arial"/>
          <w:sz w:val="28"/>
          <w:szCs w:val="28"/>
        </w:rPr>
        <w:t xml:space="preserve"> – Holman Prize for Blind Ambition with photos of 20</w:t>
      </w:r>
      <w:r w:rsidR="009875C2">
        <w:rPr>
          <w:rFonts w:ascii="Arial" w:hAnsi="Arial" w:cs="Arial"/>
          <w:sz w:val="28"/>
          <w:szCs w:val="28"/>
        </w:rPr>
        <w:t>20</w:t>
      </w:r>
      <w:r w:rsidR="00917684" w:rsidRPr="00B61A03">
        <w:rPr>
          <w:rFonts w:ascii="Arial" w:hAnsi="Arial" w:cs="Arial"/>
          <w:sz w:val="28"/>
          <w:szCs w:val="28"/>
        </w:rPr>
        <w:t xml:space="preserve"> winners</w:t>
      </w:r>
    </w:p>
    <w:p w14:paraId="07ABDF59" w14:textId="73055B16" w:rsidR="00917684" w:rsidRPr="00B61A03" w:rsidRDefault="00CA1D48" w:rsidP="00917684">
      <w:pPr>
        <w:rPr>
          <w:rFonts w:ascii="Arial" w:hAnsi="Arial" w:cs="Arial"/>
          <w:sz w:val="28"/>
          <w:szCs w:val="28"/>
        </w:rPr>
      </w:pPr>
      <w:r w:rsidRPr="00B61A03">
        <w:rPr>
          <w:rFonts w:ascii="Arial" w:hAnsi="Arial" w:cs="Arial"/>
          <w:sz w:val="28"/>
          <w:szCs w:val="28"/>
        </w:rPr>
        <w:t xml:space="preserve">Page </w:t>
      </w:r>
      <w:r w:rsidR="00737E42">
        <w:rPr>
          <w:rFonts w:ascii="Arial" w:hAnsi="Arial" w:cs="Arial"/>
          <w:sz w:val="28"/>
          <w:szCs w:val="28"/>
        </w:rPr>
        <w:t>30, 31, 32, 33, 34 and 35</w:t>
      </w:r>
      <w:r w:rsidR="00917684" w:rsidRPr="00B61A03">
        <w:rPr>
          <w:rFonts w:ascii="Arial" w:hAnsi="Arial" w:cs="Arial"/>
          <w:sz w:val="28"/>
          <w:szCs w:val="28"/>
        </w:rPr>
        <w:t xml:space="preserve"> – </w:t>
      </w:r>
      <w:proofErr w:type="spellStart"/>
      <w:r w:rsidR="00917684" w:rsidRPr="00B61A03">
        <w:rPr>
          <w:rFonts w:ascii="Arial" w:hAnsi="Arial" w:cs="Arial"/>
          <w:sz w:val="28"/>
          <w:szCs w:val="28"/>
        </w:rPr>
        <w:t>LightHouse</w:t>
      </w:r>
      <w:proofErr w:type="spellEnd"/>
      <w:r w:rsidR="00917684" w:rsidRPr="00B61A03">
        <w:rPr>
          <w:rFonts w:ascii="Arial" w:hAnsi="Arial" w:cs="Arial"/>
          <w:sz w:val="28"/>
          <w:szCs w:val="28"/>
        </w:rPr>
        <w:t xml:space="preserve"> </w:t>
      </w:r>
      <w:r w:rsidR="00DB431D" w:rsidRPr="00B61A03">
        <w:rPr>
          <w:rFonts w:ascii="Arial" w:hAnsi="Arial" w:cs="Arial"/>
          <w:sz w:val="28"/>
          <w:szCs w:val="28"/>
        </w:rPr>
        <w:t>Social</w:t>
      </w:r>
      <w:r w:rsidR="00917684" w:rsidRPr="00B61A03">
        <w:rPr>
          <w:rFonts w:ascii="Arial" w:hAnsi="Arial" w:cs="Arial"/>
          <w:sz w:val="28"/>
          <w:szCs w:val="28"/>
        </w:rPr>
        <w:t xml:space="preserve"> Enterprises: </w:t>
      </w:r>
      <w:proofErr w:type="spellStart"/>
      <w:r w:rsidR="00917684" w:rsidRPr="00B61A03">
        <w:rPr>
          <w:rFonts w:ascii="Arial" w:hAnsi="Arial" w:cs="Arial"/>
          <w:sz w:val="28"/>
          <w:szCs w:val="28"/>
        </w:rPr>
        <w:t>MADLab</w:t>
      </w:r>
      <w:proofErr w:type="spellEnd"/>
      <w:r w:rsidR="00917684" w:rsidRPr="00B61A03">
        <w:rPr>
          <w:rFonts w:ascii="Arial" w:hAnsi="Arial" w:cs="Arial"/>
          <w:sz w:val="28"/>
          <w:szCs w:val="28"/>
        </w:rPr>
        <w:t>, LHI, Adaptations with photos</w:t>
      </w:r>
    </w:p>
    <w:p w14:paraId="67A40A42" w14:textId="49223F24" w:rsidR="00917684" w:rsidRPr="00B61A03" w:rsidRDefault="00CA1D48" w:rsidP="00917684">
      <w:pPr>
        <w:rPr>
          <w:rFonts w:ascii="Arial" w:hAnsi="Arial" w:cs="Arial"/>
          <w:sz w:val="28"/>
          <w:szCs w:val="28"/>
        </w:rPr>
      </w:pPr>
      <w:r w:rsidRPr="00B61A03">
        <w:rPr>
          <w:rFonts w:ascii="Arial" w:hAnsi="Arial" w:cs="Arial"/>
          <w:sz w:val="28"/>
          <w:szCs w:val="28"/>
        </w:rPr>
        <w:t xml:space="preserve">Page </w:t>
      </w:r>
      <w:r w:rsidR="00737E42">
        <w:rPr>
          <w:rFonts w:ascii="Arial" w:hAnsi="Arial" w:cs="Arial"/>
          <w:sz w:val="28"/>
          <w:szCs w:val="28"/>
        </w:rPr>
        <w:t>36, 37, 38 and 39</w:t>
      </w:r>
      <w:r w:rsidR="00917684" w:rsidRPr="00B61A03">
        <w:rPr>
          <w:rFonts w:ascii="Arial" w:hAnsi="Arial" w:cs="Arial"/>
          <w:sz w:val="28"/>
          <w:szCs w:val="28"/>
        </w:rPr>
        <w:t xml:space="preserve"> – Who We Reach: LightHouse in the press, Advocacy groups we worked with, Tech and Accessibility consulting jobs</w:t>
      </w:r>
    </w:p>
    <w:p w14:paraId="1B2A7745" w14:textId="2E61AABB" w:rsidR="00917684" w:rsidRPr="00B61A03" w:rsidRDefault="00CA1D48" w:rsidP="00917684">
      <w:pPr>
        <w:rPr>
          <w:rFonts w:ascii="Arial" w:hAnsi="Arial" w:cs="Arial"/>
          <w:sz w:val="28"/>
          <w:szCs w:val="28"/>
        </w:rPr>
      </w:pPr>
      <w:r w:rsidRPr="00B61A03">
        <w:rPr>
          <w:rFonts w:ascii="Arial" w:hAnsi="Arial" w:cs="Arial"/>
          <w:sz w:val="28"/>
          <w:szCs w:val="28"/>
        </w:rPr>
        <w:t xml:space="preserve">Page </w:t>
      </w:r>
      <w:r w:rsidR="00737E42">
        <w:rPr>
          <w:rFonts w:ascii="Arial" w:hAnsi="Arial" w:cs="Arial"/>
          <w:sz w:val="28"/>
          <w:szCs w:val="28"/>
        </w:rPr>
        <w:t>40</w:t>
      </w:r>
      <w:r w:rsidR="00917684" w:rsidRPr="00B61A03">
        <w:rPr>
          <w:rFonts w:ascii="Arial" w:hAnsi="Arial" w:cs="Arial"/>
          <w:sz w:val="28"/>
          <w:szCs w:val="28"/>
        </w:rPr>
        <w:t xml:space="preserve"> Financial Statements: Assets, Liabilities, Revenue</w:t>
      </w:r>
    </w:p>
    <w:p w14:paraId="472E5E1E" w14:textId="4EC21705" w:rsidR="00917684" w:rsidRPr="00B61A03" w:rsidRDefault="00CA1D48" w:rsidP="00917684">
      <w:pPr>
        <w:rPr>
          <w:rFonts w:ascii="Arial" w:hAnsi="Arial" w:cs="Arial"/>
          <w:sz w:val="28"/>
          <w:szCs w:val="28"/>
        </w:rPr>
      </w:pPr>
      <w:r w:rsidRPr="00B61A03">
        <w:rPr>
          <w:rFonts w:ascii="Arial" w:hAnsi="Arial" w:cs="Arial"/>
          <w:sz w:val="28"/>
          <w:szCs w:val="28"/>
        </w:rPr>
        <w:lastRenderedPageBreak/>
        <w:t xml:space="preserve">Page </w:t>
      </w:r>
      <w:r w:rsidR="00737E42">
        <w:rPr>
          <w:rFonts w:ascii="Arial" w:hAnsi="Arial" w:cs="Arial"/>
          <w:sz w:val="28"/>
          <w:szCs w:val="28"/>
        </w:rPr>
        <w:t>41</w:t>
      </w:r>
      <w:r w:rsidR="00917684" w:rsidRPr="00B61A03">
        <w:rPr>
          <w:rFonts w:ascii="Arial" w:hAnsi="Arial" w:cs="Arial"/>
          <w:sz w:val="28"/>
          <w:szCs w:val="28"/>
        </w:rPr>
        <w:t xml:space="preserve"> – Photos with captions</w:t>
      </w:r>
    </w:p>
    <w:p w14:paraId="58DD8CBF" w14:textId="21A38364" w:rsidR="00917684" w:rsidRPr="00B61A03" w:rsidRDefault="00CA1D48" w:rsidP="00917684">
      <w:pPr>
        <w:rPr>
          <w:rFonts w:ascii="Arial" w:hAnsi="Arial" w:cs="Arial"/>
          <w:sz w:val="28"/>
          <w:szCs w:val="28"/>
        </w:rPr>
      </w:pPr>
      <w:r w:rsidRPr="00B61A03">
        <w:rPr>
          <w:rFonts w:ascii="Arial" w:hAnsi="Arial" w:cs="Arial"/>
          <w:sz w:val="28"/>
          <w:szCs w:val="28"/>
        </w:rPr>
        <w:t xml:space="preserve">Page </w:t>
      </w:r>
      <w:r w:rsidR="00737E42">
        <w:rPr>
          <w:rFonts w:ascii="Arial" w:hAnsi="Arial" w:cs="Arial"/>
          <w:sz w:val="28"/>
          <w:szCs w:val="28"/>
        </w:rPr>
        <w:t>42 through 67</w:t>
      </w:r>
      <w:r w:rsidR="00917684" w:rsidRPr="00B61A03">
        <w:rPr>
          <w:rFonts w:ascii="Arial" w:hAnsi="Arial" w:cs="Arial"/>
          <w:sz w:val="28"/>
          <w:szCs w:val="28"/>
        </w:rPr>
        <w:t xml:space="preserve"> – Donor lists</w:t>
      </w:r>
    </w:p>
    <w:p w14:paraId="466D7226" w14:textId="5873A7F7" w:rsidR="00917684" w:rsidRPr="00B61A03" w:rsidRDefault="00CA1D48">
      <w:pPr>
        <w:rPr>
          <w:rFonts w:ascii="Arial" w:hAnsi="Arial" w:cs="Arial"/>
          <w:sz w:val="28"/>
          <w:szCs w:val="28"/>
        </w:rPr>
      </w:pPr>
      <w:r w:rsidRPr="00B61A03">
        <w:rPr>
          <w:rFonts w:ascii="Arial" w:hAnsi="Arial" w:cs="Arial"/>
          <w:sz w:val="28"/>
          <w:szCs w:val="28"/>
        </w:rPr>
        <w:t xml:space="preserve">Page </w:t>
      </w:r>
      <w:r w:rsidR="00737E42">
        <w:rPr>
          <w:rFonts w:ascii="Arial" w:hAnsi="Arial" w:cs="Arial"/>
          <w:sz w:val="28"/>
          <w:szCs w:val="28"/>
        </w:rPr>
        <w:t>68</w:t>
      </w:r>
      <w:r w:rsidR="00917684" w:rsidRPr="00B61A03">
        <w:rPr>
          <w:rFonts w:ascii="Arial" w:hAnsi="Arial" w:cs="Arial"/>
          <w:sz w:val="28"/>
          <w:szCs w:val="28"/>
        </w:rPr>
        <w:t xml:space="preserve"> – Back Cover with photos and LH contact information.</w:t>
      </w:r>
    </w:p>
    <w:p w14:paraId="6FC0F1D2" w14:textId="77777777" w:rsidR="00917684" w:rsidRPr="002D6651" w:rsidRDefault="00917684">
      <w:pPr>
        <w:rPr>
          <w:rFonts w:ascii="Arial" w:hAnsi="Arial" w:cs="Arial"/>
          <w:sz w:val="24"/>
          <w:szCs w:val="24"/>
        </w:rPr>
      </w:pPr>
    </w:p>
    <w:p w14:paraId="5809F335" w14:textId="77777777" w:rsidR="004053BF" w:rsidRPr="002D6651" w:rsidRDefault="004053BF">
      <w:pPr>
        <w:rPr>
          <w:rFonts w:ascii="Arial" w:hAnsi="Arial" w:cs="Arial"/>
          <w:sz w:val="24"/>
          <w:szCs w:val="24"/>
        </w:rPr>
      </w:pPr>
    </w:p>
    <w:p w14:paraId="10C42414" w14:textId="77777777" w:rsidR="00A83AF0" w:rsidRPr="002D6651" w:rsidRDefault="00A83AF0">
      <w:pPr>
        <w:rPr>
          <w:rFonts w:ascii="Arial" w:hAnsi="Arial" w:cs="Arial"/>
          <w:sz w:val="24"/>
          <w:szCs w:val="24"/>
        </w:rPr>
      </w:pPr>
    </w:p>
    <w:p w14:paraId="4FA8D55A" w14:textId="77777777" w:rsidR="00B61A03" w:rsidRDefault="00B61A03">
      <w:pPr>
        <w:rPr>
          <w:rFonts w:ascii="Arial" w:hAnsi="Arial" w:cs="Arial"/>
          <w:sz w:val="24"/>
          <w:szCs w:val="24"/>
        </w:rPr>
      </w:pPr>
    </w:p>
    <w:p w14:paraId="1B0DBF7B" w14:textId="77777777" w:rsidR="00B61A03" w:rsidRDefault="00B61A03">
      <w:pPr>
        <w:rPr>
          <w:rFonts w:ascii="Arial" w:hAnsi="Arial" w:cs="Arial"/>
          <w:sz w:val="24"/>
          <w:szCs w:val="24"/>
        </w:rPr>
      </w:pPr>
    </w:p>
    <w:p w14:paraId="797786BB" w14:textId="77777777" w:rsidR="00B61A03" w:rsidRDefault="00B61A03">
      <w:pPr>
        <w:rPr>
          <w:rFonts w:ascii="Arial" w:hAnsi="Arial" w:cs="Arial"/>
          <w:sz w:val="24"/>
          <w:szCs w:val="24"/>
        </w:rPr>
      </w:pPr>
    </w:p>
    <w:p w14:paraId="7978A4D9" w14:textId="77777777" w:rsidR="00B61A03" w:rsidRDefault="00B61A03">
      <w:pPr>
        <w:rPr>
          <w:rFonts w:ascii="Arial" w:hAnsi="Arial" w:cs="Arial"/>
          <w:sz w:val="24"/>
          <w:szCs w:val="24"/>
        </w:rPr>
      </w:pPr>
    </w:p>
    <w:p w14:paraId="24590ED9" w14:textId="77777777" w:rsidR="00B61A03" w:rsidRDefault="00B61A03">
      <w:pPr>
        <w:rPr>
          <w:rFonts w:ascii="Arial" w:hAnsi="Arial" w:cs="Arial"/>
          <w:sz w:val="24"/>
          <w:szCs w:val="24"/>
        </w:rPr>
      </w:pPr>
    </w:p>
    <w:p w14:paraId="079B519C" w14:textId="77777777" w:rsidR="00B61A03" w:rsidRDefault="00B61A03">
      <w:pPr>
        <w:rPr>
          <w:rFonts w:ascii="Arial" w:hAnsi="Arial" w:cs="Arial"/>
          <w:sz w:val="24"/>
          <w:szCs w:val="24"/>
        </w:rPr>
      </w:pPr>
    </w:p>
    <w:p w14:paraId="6C9678AE" w14:textId="77777777" w:rsidR="00B61A03" w:rsidRDefault="00B61A03">
      <w:pPr>
        <w:rPr>
          <w:rFonts w:ascii="Arial" w:hAnsi="Arial" w:cs="Arial"/>
          <w:sz w:val="24"/>
          <w:szCs w:val="24"/>
        </w:rPr>
      </w:pPr>
    </w:p>
    <w:p w14:paraId="63A08F17" w14:textId="77777777" w:rsidR="00B61A03" w:rsidRDefault="00B61A03">
      <w:pPr>
        <w:rPr>
          <w:rFonts w:ascii="Arial" w:hAnsi="Arial" w:cs="Arial"/>
          <w:sz w:val="24"/>
          <w:szCs w:val="24"/>
        </w:rPr>
      </w:pPr>
    </w:p>
    <w:p w14:paraId="219E4424" w14:textId="77777777" w:rsidR="00B61A03" w:rsidRDefault="00B61A03">
      <w:pPr>
        <w:rPr>
          <w:rFonts w:ascii="Arial" w:hAnsi="Arial" w:cs="Arial"/>
          <w:sz w:val="24"/>
          <w:szCs w:val="24"/>
        </w:rPr>
      </w:pPr>
    </w:p>
    <w:p w14:paraId="4FA8EA4D" w14:textId="77777777" w:rsidR="00B61A03" w:rsidRDefault="00B61A03">
      <w:pPr>
        <w:rPr>
          <w:rFonts w:ascii="Arial" w:hAnsi="Arial" w:cs="Arial"/>
          <w:sz w:val="24"/>
          <w:szCs w:val="24"/>
        </w:rPr>
      </w:pPr>
    </w:p>
    <w:p w14:paraId="1E3161EB" w14:textId="77777777" w:rsidR="00B61A03" w:rsidRDefault="00B61A03">
      <w:pPr>
        <w:rPr>
          <w:rFonts w:ascii="Arial" w:hAnsi="Arial" w:cs="Arial"/>
          <w:sz w:val="24"/>
          <w:szCs w:val="24"/>
        </w:rPr>
      </w:pPr>
    </w:p>
    <w:p w14:paraId="678634F5" w14:textId="77777777" w:rsidR="00B61A03" w:rsidRDefault="00B61A03">
      <w:pPr>
        <w:rPr>
          <w:rFonts w:ascii="Arial" w:hAnsi="Arial" w:cs="Arial"/>
          <w:sz w:val="24"/>
          <w:szCs w:val="24"/>
        </w:rPr>
      </w:pPr>
    </w:p>
    <w:p w14:paraId="22AA8AE0" w14:textId="77777777" w:rsidR="00B61A03" w:rsidRDefault="00B61A03">
      <w:pPr>
        <w:rPr>
          <w:rFonts w:ascii="Arial" w:hAnsi="Arial" w:cs="Arial"/>
          <w:sz w:val="24"/>
          <w:szCs w:val="24"/>
        </w:rPr>
      </w:pPr>
    </w:p>
    <w:p w14:paraId="039E6E1F" w14:textId="77777777" w:rsidR="00B61A03" w:rsidRDefault="00B61A03">
      <w:pPr>
        <w:rPr>
          <w:rFonts w:ascii="Arial" w:hAnsi="Arial" w:cs="Arial"/>
          <w:sz w:val="24"/>
          <w:szCs w:val="24"/>
        </w:rPr>
      </w:pPr>
    </w:p>
    <w:p w14:paraId="6FF35E52" w14:textId="6BBD729C" w:rsidR="00B61A03" w:rsidRDefault="00B61A03">
      <w:pPr>
        <w:rPr>
          <w:rFonts w:ascii="Arial" w:hAnsi="Arial" w:cs="Arial"/>
          <w:sz w:val="24"/>
          <w:szCs w:val="24"/>
        </w:rPr>
      </w:pPr>
    </w:p>
    <w:p w14:paraId="5DE2AF60" w14:textId="5C6ED482" w:rsidR="00D25517" w:rsidRDefault="00D25517">
      <w:pPr>
        <w:rPr>
          <w:rFonts w:ascii="Arial" w:hAnsi="Arial" w:cs="Arial"/>
          <w:sz w:val="24"/>
          <w:szCs w:val="24"/>
        </w:rPr>
      </w:pPr>
    </w:p>
    <w:p w14:paraId="22DB68E1" w14:textId="77777777" w:rsidR="00D25517" w:rsidRDefault="00D25517">
      <w:pPr>
        <w:rPr>
          <w:rFonts w:ascii="Arial" w:hAnsi="Arial" w:cs="Arial"/>
          <w:sz w:val="24"/>
          <w:szCs w:val="24"/>
        </w:rPr>
      </w:pPr>
    </w:p>
    <w:p w14:paraId="66765F6E" w14:textId="77777777" w:rsidR="00B61A03" w:rsidRDefault="00B61A03">
      <w:pPr>
        <w:rPr>
          <w:rFonts w:ascii="Arial" w:hAnsi="Arial" w:cs="Arial"/>
          <w:sz w:val="24"/>
          <w:szCs w:val="24"/>
        </w:rPr>
      </w:pPr>
    </w:p>
    <w:p w14:paraId="6637F1AD" w14:textId="77777777" w:rsidR="00B61A03" w:rsidRDefault="00B61A03">
      <w:pPr>
        <w:rPr>
          <w:rFonts w:ascii="Arial" w:hAnsi="Arial" w:cs="Arial"/>
          <w:sz w:val="24"/>
          <w:szCs w:val="24"/>
        </w:rPr>
      </w:pPr>
    </w:p>
    <w:p w14:paraId="0B3F5736" w14:textId="030D05B0" w:rsidR="00B61A03" w:rsidRDefault="00086CCB">
      <w:pPr>
        <w:rPr>
          <w:rFonts w:ascii="Arial" w:hAnsi="Arial" w:cs="Arial"/>
          <w:sz w:val="24"/>
          <w:szCs w:val="24"/>
        </w:rPr>
      </w:pPr>
      <w:r>
        <w:rPr>
          <w:rFonts w:ascii="Arial" w:hAnsi="Arial" w:cs="Arial"/>
          <w:sz w:val="24"/>
          <w:szCs w:val="24"/>
        </w:rPr>
        <w:br/>
      </w:r>
      <w:r>
        <w:rPr>
          <w:rFonts w:ascii="Arial" w:hAnsi="Arial" w:cs="Arial"/>
          <w:sz w:val="24"/>
          <w:szCs w:val="24"/>
        </w:rPr>
        <w:br/>
      </w:r>
    </w:p>
    <w:p w14:paraId="18017289" w14:textId="77777777" w:rsidR="00B61A03" w:rsidRDefault="00B61A03">
      <w:pPr>
        <w:rPr>
          <w:rFonts w:ascii="Arial" w:hAnsi="Arial" w:cs="Arial"/>
          <w:sz w:val="24"/>
          <w:szCs w:val="24"/>
        </w:rPr>
      </w:pPr>
      <w:r>
        <w:rPr>
          <w:rFonts w:ascii="Arial" w:hAnsi="Arial" w:cs="Arial"/>
          <w:noProof/>
          <w:sz w:val="24"/>
          <w:szCs w:val="24"/>
        </w:rPr>
        <w:lastRenderedPageBreak/>
        <w:drawing>
          <wp:inline distT="0" distB="0" distL="0" distR="0" wp14:anchorId="6E35C2E5" wp14:editId="050795C7">
            <wp:extent cx="5778500" cy="819238"/>
            <wp:effectExtent l="0" t="0" r="0" b="6350"/>
            <wp:docPr id="39" name="Picture 39" descr="LIght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H_Logo_Orange_Black_Text_Horizont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3059" cy="824138"/>
                    </a:xfrm>
                    <a:prstGeom prst="rect">
                      <a:avLst/>
                    </a:prstGeom>
                  </pic:spPr>
                </pic:pic>
              </a:graphicData>
            </a:graphic>
          </wp:inline>
        </w:drawing>
      </w:r>
    </w:p>
    <w:p w14:paraId="0A93A2ED" w14:textId="00B09A3F" w:rsidR="00B61A03" w:rsidRDefault="00B61A03">
      <w:pPr>
        <w:rPr>
          <w:rFonts w:ascii="Arial" w:hAnsi="Arial" w:cs="Arial"/>
          <w:sz w:val="24"/>
          <w:szCs w:val="24"/>
        </w:rPr>
      </w:pPr>
    </w:p>
    <w:p w14:paraId="0481AFD5" w14:textId="77777777" w:rsidR="00A35780" w:rsidRPr="00A35780" w:rsidRDefault="00A35780" w:rsidP="00A35780">
      <w:pPr>
        <w:pStyle w:val="Heading1"/>
        <w:rPr>
          <w:rFonts w:ascii="Arial" w:hAnsi="Arial" w:cs="Arial"/>
          <w:caps/>
          <w:color w:val="000000" w:themeColor="text1"/>
          <w:spacing w:val="29"/>
          <w:sz w:val="48"/>
          <w:szCs w:val="48"/>
        </w:rPr>
      </w:pPr>
      <w:r w:rsidRPr="00A35780">
        <w:rPr>
          <w:rFonts w:ascii="Arial" w:hAnsi="Arial" w:cs="Arial"/>
          <w:color w:val="000000" w:themeColor="text1"/>
          <w:sz w:val="48"/>
          <w:szCs w:val="48"/>
        </w:rPr>
        <w:t>Serving in unprecedented times;</w:t>
      </w:r>
      <w:r w:rsidRPr="00A35780">
        <w:rPr>
          <w:rFonts w:ascii="Arial" w:hAnsi="Arial" w:cs="Arial"/>
          <w:caps/>
          <w:color w:val="000000" w:themeColor="text1"/>
          <w:spacing w:val="27"/>
          <w:sz w:val="48"/>
          <w:szCs w:val="48"/>
        </w:rPr>
        <w:br/>
      </w:r>
      <w:r w:rsidRPr="00A35780">
        <w:rPr>
          <w:rFonts w:ascii="Arial" w:hAnsi="Arial" w:cs="Arial"/>
          <w:caps/>
          <w:color w:val="000000" w:themeColor="text1"/>
          <w:spacing w:val="29"/>
          <w:sz w:val="48"/>
          <w:szCs w:val="48"/>
        </w:rPr>
        <w:t>Pivoting during a pandemic</w:t>
      </w:r>
    </w:p>
    <w:p w14:paraId="121A1145" w14:textId="77777777" w:rsidR="00A35780" w:rsidRDefault="00A35780">
      <w:pPr>
        <w:rPr>
          <w:rFonts w:ascii="Arial" w:hAnsi="Arial" w:cs="Arial"/>
          <w:sz w:val="24"/>
          <w:szCs w:val="24"/>
        </w:rPr>
      </w:pPr>
    </w:p>
    <w:p w14:paraId="5CDE1791" w14:textId="77777777" w:rsidR="00B61A03" w:rsidRDefault="00B61A03">
      <w:pPr>
        <w:rPr>
          <w:rFonts w:ascii="Arial" w:hAnsi="Arial" w:cs="Arial"/>
          <w:sz w:val="24"/>
          <w:szCs w:val="24"/>
        </w:rPr>
      </w:pPr>
    </w:p>
    <w:p w14:paraId="4F3AFBBA" w14:textId="1275E1FF" w:rsidR="00A83AF0" w:rsidRPr="002D6651" w:rsidRDefault="00A35780" w:rsidP="00A35780">
      <w:pPr>
        <w:jc w:val="center"/>
        <w:rPr>
          <w:rFonts w:ascii="Arial" w:hAnsi="Arial" w:cs="Arial"/>
          <w:sz w:val="24"/>
          <w:szCs w:val="24"/>
        </w:rPr>
      </w:pPr>
      <w:r>
        <w:rPr>
          <w:rFonts w:ascii="Arial" w:hAnsi="Arial" w:cs="Arial"/>
          <w:noProof/>
          <w:sz w:val="24"/>
          <w:szCs w:val="24"/>
        </w:rPr>
        <w:drawing>
          <wp:inline distT="0" distB="0" distL="0" distR="0" wp14:anchorId="4F6B9C52" wp14:editId="47AC70E1">
            <wp:extent cx="6273800" cy="3636257"/>
            <wp:effectExtent l="0" t="0" r="0" b="0"/>
            <wp:docPr id="56" name="Picture 56" descr="Screenshot of a Zoo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a Zoom Image."/>
                    <pic:cNvPicPr/>
                  </pic:nvPicPr>
                  <pic:blipFill>
                    <a:blip r:embed="rId9">
                      <a:extLst>
                        <a:ext uri="{28A0092B-C50C-407E-A947-70E740481C1C}">
                          <a14:useLocalDpi xmlns:a14="http://schemas.microsoft.com/office/drawing/2010/main" val="0"/>
                        </a:ext>
                      </a:extLst>
                    </a:blip>
                    <a:stretch>
                      <a:fillRect/>
                    </a:stretch>
                  </pic:blipFill>
                  <pic:spPr>
                    <a:xfrm>
                      <a:off x="0" y="0"/>
                      <a:ext cx="6283675" cy="3641980"/>
                    </a:xfrm>
                    <a:prstGeom prst="rect">
                      <a:avLst/>
                    </a:prstGeom>
                  </pic:spPr>
                </pic:pic>
              </a:graphicData>
            </a:graphic>
          </wp:inline>
        </w:drawing>
      </w:r>
    </w:p>
    <w:p w14:paraId="0C8D3B13" w14:textId="77777777" w:rsidR="00A35780" w:rsidRDefault="00A35780" w:rsidP="00A35780">
      <w:pPr>
        <w:pStyle w:val="BasicParagraph"/>
        <w:rPr>
          <w:rFonts w:ascii="Arial" w:hAnsi="Arial" w:cs="Arial"/>
          <w:sz w:val="24"/>
          <w:szCs w:val="24"/>
        </w:rPr>
      </w:pPr>
    </w:p>
    <w:p w14:paraId="24D7F78C" w14:textId="6C017873" w:rsidR="0003006D" w:rsidRDefault="00B61A03" w:rsidP="00A35780">
      <w:pPr>
        <w:pStyle w:val="BasicParagraph"/>
        <w:rPr>
          <w:sz w:val="22"/>
          <w:szCs w:val="22"/>
        </w:rPr>
      </w:pPr>
      <w:r w:rsidRPr="00B61A03">
        <w:rPr>
          <w:rFonts w:ascii="Arial" w:hAnsi="Arial" w:cs="Arial"/>
          <w:sz w:val="24"/>
          <w:szCs w:val="24"/>
        </w:rPr>
        <w:t xml:space="preserve">Photo caption: </w:t>
      </w:r>
      <w:r w:rsidR="00A35780" w:rsidRPr="00A35780">
        <w:rPr>
          <w:sz w:val="22"/>
          <w:szCs w:val="22"/>
        </w:rPr>
        <w:t>Zoom presentation spelling out “thank you” on cards on a Zoom screen in Spanish, Arabic, French, ASL, braille and English.</w:t>
      </w:r>
    </w:p>
    <w:p w14:paraId="24CE2FD9" w14:textId="150E641D" w:rsidR="00A35780" w:rsidRDefault="00A35780" w:rsidP="00A35780">
      <w:pPr>
        <w:pStyle w:val="BasicParagraph"/>
        <w:rPr>
          <w:sz w:val="22"/>
          <w:szCs w:val="22"/>
        </w:rPr>
      </w:pPr>
    </w:p>
    <w:p w14:paraId="64235C90" w14:textId="3BA2EAB6" w:rsidR="00A35780" w:rsidRDefault="00A35780" w:rsidP="00A35780">
      <w:pPr>
        <w:pStyle w:val="BasicParagraph"/>
        <w:rPr>
          <w:sz w:val="22"/>
          <w:szCs w:val="22"/>
        </w:rPr>
      </w:pPr>
    </w:p>
    <w:p w14:paraId="74131F42" w14:textId="1CA30A55" w:rsidR="00A35780" w:rsidRDefault="00A35780" w:rsidP="00A35780">
      <w:pPr>
        <w:pStyle w:val="BasicParagraph"/>
        <w:rPr>
          <w:sz w:val="22"/>
          <w:szCs w:val="22"/>
        </w:rPr>
      </w:pPr>
    </w:p>
    <w:p w14:paraId="35D03353" w14:textId="0F4DC5D5" w:rsidR="00A35780" w:rsidRDefault="00A35780" w:rsidP="00A35780">
      <w:pPr>
        <w:pStyle w:val="BasicParagraph"/>
        <w:rPr>
          <w:sz w:val="22"/>
          <w:szCs w:val="22"/>
        </w:rPr>
      </w:pPr>
    </w:p>
    <w:p w14:paraId="35AB2537" w14:textId="77777777" w:rsidR="00A35780" w:rsidRPr="00A35780" w:rsidRDefault="00A35780" w:rsidP="00A35780">
      <w:pPr>
        <w:pStyle w:val="BasicParagraph"/>
        <w:rPr>
          <w:sz w:val="22"/>
          <w:szCs w:val="22"/>
        </w:rPr>
      </w:pPr>
    </w:p>
    <w:p w14:paraId="0C407BB2" w14:textId="77777777" w:rsidR="008E399B" w:rsidRPr="0050788D" w:rsidRDefault="008E399B" w:rsidP="0050788D">
      <w:pPr>
        <w:pStyle w:val="Heading1"/>
        <w:rPr>
          <w:rFonts w:ascii="Arial" w:hAnsi="Arial" w:cs="Arial"/>
          <w:b/>
          <w:bCs/>
          <w:color w:val="000000" w:themeColor="text1"/>
        </w:rPr>
      </w:pPr>
      <w:r w:rsidRPr="0050788D">
        <w:rPr>
          <w:rFonts w:ascii="Arial" w:hAnsi="Arial" w:cs="Arial"/>
          <w:b/>
          <w:bCs/>
          <w:color w:val="000000" w:themeColor="text1"/>
        </w:rPr>
        <w:lastRenderedPageBreak/>
        <w:t>MISSION</w:t>
      </w:r>
    </w:p>
    <w:p w14:paraId="20D61A3B" w14:textId="7E596981" w:rsidR="00975333" w:rsidRPr="002D6651" w:rsidRDefault="00975333" w:rsidP="00975333">
      <w:pPr>
        <w:rPr>
          <w:rFonts w:ascii="Arial" w:hAnsi="Arial" w:cs="Arial"/>
          <w:sz w:val="24"/>
          <w:szCs w:val="24"/>
        </w:rPr>
      </w:pPr>
      <w:r w:rsidRPr="002D6651">
        <w:rPr>
          <w:rFonts w:ascii="Arial" w:hAnsi="Arial" w:cs="Arial"/>
          <w:sz w:val="24"/>
          <w:szCs w:val="24"/>
        </w:rPr>
        <w:t xml:space="preserve">Founded in 1902, </w:t>
      </w:r>
      <w:hyperlink r:id="rId10" w:history="1">
        <w:proofErr w:type="spellStart"/>
        <w:r w:rsidRPr="00665D14">
          <w:rPr>
            <w:rStyle w:val="Hyperlink"/>
            <w:rFonts w:ascii="Arial" w:hAnsi="Arial" w:cs="Arial"/>
            <w:sz w:val="24"/>
            <w:szCs w:val="24"/>
          </w:rPr>
          <w:t>LightHouse</w:t>
        </w:r>
        <w:proofErr w:type="spellEnd"/>
        <w:r w:rsidRPr="00665D14">
          <w:rPr>
            <w:rStyle w:val="Hyperlink"/>
            <w:rFonts w:ascii="Arial" w:hAnsi="Arial" w:cs="Arial"/>
            <w:sz w:val="24"/>
            <w:szCs w:val="24"/>
          </w:rPr>
          <w:t xml:space="preserve"> for the Blind and Visually Impaired</w:t>
        </w:r>
      </w:hyperlink>
      <w:r w:rsidRPr="002D6651">
        <w:rPr>
          <w:rFonts w:ascii="Arial" w:hAnsi="Arial" w:cs="Arial"/>
          <w:sz w:val="24"/>
          <w:szCs w:val="24"/>
        </w:rPr>
        <w:t xml:space="preserve"> </w:t>
      </w:r>
      <w:r w:rsidR="00A35780" w:rsidRPr="00A35780">
        <w:rPr>
          <w:rFonts w:ascii="Arial" w:hAnsi="Arial" w:cs="Arial"/>
          <w:sz w:val="24"/>
          <w:szCs w:val="24"/>
        </w:rPr>
        <w:t>promotes the independence, equality and self-reliance of people who are blind or have low vision.</w:t>
      </w:r>
    </w:p>
    <w:p w14:paraId="50B9169C" w14:textId="77777777" w:rsidR="00975333" w:rsidRPr="0050788D" w:rsidRDefault="00975333" w:rsidP="0050788D">
      <w:pPr>
        <w:pStyle w:val="Heading1"/>
        <w:rPr>
          <w:rFonts w:ascii="Arial" w:hAnsi="Arial" w:cs="Arial"/>
          <w:b/>
          <w:bCs/>
          <w:color w:val="000000" w:themeColor="text1"/>
        </w:rPr>
      </w:pPr>
      <w:r w:rsidRPr="0050788D">
        <w:rPr>
          <w:rFonts w:ascii="Arial" w:hAnsi="Arial" w:cs="Arial"/>
          <w:b/>
          <w:bCs/>
          <w:color w:val="000000" w:themeColor="text1"/>
        </w:rPr>
        <w:t>VISION</w:t>
      </w:r>
    </w:p>
    <w:p w14:paraId="48FA0550" w14:textId="1182BF13" w:rsidR="00975333" w:rsidRPr="0050788D" w:rsidRDefault="00A35780" w:rsidP="0050788D">
      <w:pPr>
        <w:pStyle w:val="Heading1"/>
        <w:rPr>
          <w:rFonts w:ascii="Arial" w:hAnsi="Arial" w:cs="Arial"/>
          <w:b/>
          <w:bCs/>
          <w:color w:val="000000" w:themeColor="text1"/>
        </w:rPr>
      </w:pPr>
      <w:r w:rsidRPr="00A35780">
        <w:rPr>
          <w:rFonts w:ascii="Arial" w:eastAsiaTheme="minorHAnsi" w:hAnsi="Arial" w:cs="Arial"/>
          <w:color w:val="auto"/>
          <w:sz w:val="24"/>
          <w:szCs w:val="24"/>
        </w:rPr>
        <w:t>We offer blindness skills training and relevant services such as access to employment, education, technology, information, recreation, transportation and the environment. We also pursue the development of new technology, encourage innovation, and amplify the voices of blind individuals around the world.</w:t>
      </w:r>
      <w:r>
        <w:rPr>
          <w:rFonts w:ascii="Arial" w:eastAsiaTheme="minorHAnsi" w:hAnsi="Arial" w:cs="Arial"/>
          <w:color w:val="auto"/>
          <w:sz w:val="24"/>
          <w:szCs w:val="24"/>
        </w:rPr>
        <w:br/>
      </w:r>
      <w:r>
        <w:rPr>
          <w:rFonts w:ascii="Arial" w:eastAsiaTheme="minorHAnsi" w:hAnsi="Arial" w:cs="Arial"/>
          <w:color w:val="auto"/>
          <w:sz w:val="24"/>
          <w:szCs w:val="24"/>
        </w:rPr>
        <w:br/>
      </w:r>
      <w:r w:rsidR="00975333" w:rsidRPr="0050788D">
        <w:rPr>
          <w:rFonts w:ascii="Arial" w:hAnsi="Arial" w:cs="Arial"/>
          <w:b/>
          <w:bCs/>
          <w:color w:val="000000" w:themeColor="text1"/>
        </w:rPr>
        <w:t>VALUES</w:t>
      </w:r>
    </w:p>
    <w:p w14:paraId="3AAAA9B3" w14:textId="118E2725" w:rsidR="00975333" w:rsidRPr="002D6651" w:rsidRDefault="00975333" w:rsidP="00975333">
      <w:pPr>
        <w:rPr>
          <w:rFonts w:ascii="Arial" w:hAnsi="Arial" w:cs="Arial"/>
          <w:sz w:val="24"/>
          <w:szCs w:val="24"/>
        </w:rPr>
      </w:pPr>
      <w:r w:rsidRPr="002D6651">
        <w:rPr>
          <w:rFonts w:ascii="Arial" w:hAnsi="Arial" w:cs="Arial"/>
          <w:sz w:val="24"/>
          <w:szCs w:val="24"/>
        </w:rPr>
        <w:t>Advocacy, equality, collaboration, employment, literacy, education, innovation, independence, community</w:t>
      </w:r>
      <w:r w:rsidR="00A35780">
        <w:rPr>
          <w:rFonts w:ascii="Arial" w:hAnsi="Arial" w:cs="Arial"/>
          <w:noProof/>
          <w:sz w:val="28"/>
          <w:szCs w:val="28"/>
        </w:rPr>
        <w:drawing>
          <wp:inline distT="0" distB="0" distL="0" distR="0" wp14:anchorId="15807A1B" wp14:editId="1C780285">
            <wp:extent cx="5943600" cy="4067175"/>
            <wp:effectExtent l="0" t="0" r="0" b="0"/>
            <wp:docPr id="58" name="Picture 58" descr="LightHouse sign behind 1155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ightHouse sign behind 1155 buildi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067175"/>
                    </a:xfrm>
                    <a:prstGeom prst="rect">
                      <a:avLst/>
                    </a:prstGeom>
                  </pic:spPr>
                </pic:pic>
              </a:graphicData>
            </a:graphic>
          </wp:inline>
        </w:drawing>
      </w:r>
    </w:p>
    <w:p w14:paraId="403D177C" w14:textId="404F753F" w:rsidR="00975333" w:rsidRPr="002D6651" w:rsidRDefault="00975333" w:rsidP="00975333">
      <w:pPr>
        <w:jc w:val="center"/>
        <w:rPr>
          <w:rFonts w:ascii="Arial" w:hAnsi="Arial" w:cs="Arial"/>
          <w:b/>
          <w:i/>
          <w:sz w:val="24"/>
          <w:szCs w:val="24"/>
          <w:u w:val="single"/>
        </w:rPr>
      </w:pPr>
    </w:p>
    <w:p w14:paraId="02BAD9A0" w14:textId="1F08C76B" w:rsidR="00823407" w:rsidRDefault="0050788D" w:rsidP="002E3A06">
      <w:pPr>
        <w:rPr>
          <w:rFonts w:ascii="Arial" w:hAnsi="Arial" w:cs="Arial"/>
          <w:sz w:val="24"/>
          <w:szCs w:val="24"/>
        </w:rPr>
      </w:pPr>
      <w:r w:rsidRPr="0050788D">
        <w:rPr>
          <w:rFonts w:ascii="Arial" w:hAnsi="Arial" w:cs="Arial"/>
          <w:sz w:val="24"/>
          <w:szCs w:val="24"/>
        </w:rPr>
        <w:t xml:space="preserve">Photo caption: </w:t>
      </w:r>
      <w:proofErr w:type="spellStart"/>
      <w:r w:rsidR="00697E86" w:rsidRPr="00697E86">
        <w:rPr>
          <w:rFonts w:ascii="Arial" w:hAnsi="Arial" w:cs="Arial"/>
          <w:sz w:val="24"/>
          <w:szCs w:val="24"/>
        </w:rPr>
        <w:t>LightHouse</w:t>
      </w:r>
      <w:proofErr w:type="spellEnd"/>
      <w:r w:rsidR="00697E86" w:rsidRPr="00697E86">
        <w:rPr>
          <w:rFonts w:ascii="Arial" w:hAnsi="Arial" w:cs="Arial"/>
          <w:sz w:val="24"/>
          <w:szCs w:val="24"/>
        </w:rPr>
        <w:t xml:space="preserve"> building sign with braille “L” and “H”.</w:t>
      </w:r>
    </w:p>
    <w:p w14:paraId="2ED72971" w14:textId="77777777" w:rsidR="00697E86" w:rsidRPr="002D6651" w:rsidRDefault="00697E86" w:rsidP="002E3A06">
      <w:pPr>
        <w:rPr>
          <w:rFonts w:ascii="Arial" w:hAnsi="Arial" w:cs="Arial"/>
          <w:sz w:val="24"/>
          <w:szCs w:val="24"/>
        </w:rPr>
      </w:pPr>
    </w:p>
    <w:p w14:paraId="553B7FFA" w14:textId="7449BD8A" w:rsidR="0050788D" w:rsidRDefault="0050788D" w:rsidP="00AA31A1">
      <w:pPr>
        <w:jc w:val="center"/>
        <w:rPr>
          <w:rFonts w:ascii="Arial" w:hAnsi="Arial" w:cs="Arial"/>
          <w:b/>
          <w:sz w:val="24"/>
          <w:szCs w:val="24"/>
        </w:rPr>
      </w:pPr>
    </w:p>
    <w:p w14:paraId="66A98425" w14:textId="25CC5B25" w:rsidR="00C825EC" w:rsidRDefault="00C825EC" w:rsidP="0050788D">
      <w:pPr>
        <w:pStyle w:val="Heading1"/>
        <w:rPr>
          <w:rFonts w:ascii="Arial" w:hAnsi="Arial" w:cs="Arial"/>
          <w:b/>
          <w:bCs/>
          <w:color w:val="000000" w:themeColor="text1"/>
        </w:rPr>
      </w:pPr>
      <w:r w:rsidRPr="0050788D">
        <w:rPr>
          <w:rFonts w:ascii="Arial" w:hAnsi="Arial" w:cs="Arial"/>
          <w:b/>
          <w:bCs/>
          <w:color w:val="000000" w:themeColor="text1"/>
        </w:rPr>
        <w:lastRenderedPageBreak/>
        <w:t>BOARD OF DIRECTORS</w:t>
      </w:r>
    </w:p>
    <w:p w14:paraId="2BD15EA1" w14:textId="77777777" w:rsidR="00697E86" w:rsidRPr="00697E86" w:rsidRDefault="00697E86" w:rsidP="00697E86"/>
    <w:p w14:paraId="444446C0" w14:textId="6D041DCA" w:rsidR="00697E86" w:rsidRDefault="00697E86" w:rsidP="00697E86">
      <w:pPr>
        <w:spacing w:after="120"/>
        <w:rPr>
          <w:rFonts w:ascii="Arial" w:hAnsi="Arial" w:cs="Arial"/>
          <w:sz w:val="28"/>
          <w:szCs w:val="28"/>
        </w:rPr>
      </w:pPr>
      <w:r w:rsidRPr="00697E86">
        <w:rPr>
          <w:rFonts w:ascii="Arial" w:hAnsi="Arial" w:cs="Arial"/>
          <w:sz w:val="28"/>
          <w:szCs w:val="28"/>
        </w:rPr>
        <w:t xml:space="preserve">Sharon Z. Sacks, Ph.D. – Chair </w:t>
      </w:r>
    </w:p>
    <w:p w14:paraId="51F7AD9E" w14:textId="77777777" w:rsidR="00697E86" w:rsidRPr="00697E86" w:rsidRDefault="00697E86" w:rsidP="00697E86">
      <w:pPr>
        <w:spacing w:after="120"/>
        <w:rPr>
          <w:rFonts w:ascii="Arial" w:hAnsi="Arial" w:cs="Arial"/>
          <w:sz w:val="28"/>
          <w:szCs w:val="28"/>
        </w:rPr>
      </w:pPr>
    </w:p>
    <w:p w14:paraId="0A5B1409" w14:textId="0D1DA672" w:rsidR="00697E86" w:rsidRDefault="00697E86" w:rsidP="00697E86">
      <w:pPr>
        <w:spacing w:after="120"/>
        <w:rPr>
          <w:rFonts w:ascii="Arial" w:hAnsi="Arial" w:cs="Arial"/>
          <w:sz w:val="28"/>
          <w:szCs w:val="28"/>
        </w:rPr>
      </w:pPr>
      <w:r w:rsidRPr="00697E86">
        <w:rPr>
          <w:rFonts w:ascii="Arial" w:hAnsi="Arial" w:cs="Arial"/>
          <w:sz w:val="28"/>
          <w:szCs w:val="28"/>
        </w:rPr>
        <w:t>California School for the Blind, Superintendent (retired)</w:t>
      </w:r>
    </w:p>
    <w:p w14:paraId="45872786" w14:textId="77777777" w:rsidR="00697E86" w:rsidRPr="00697E86" w:rsidRDefault="00697E86" w:rsidP="00697E86">
      <w:pPr>
        <w:spacing w:after="120"/>
        <w:rPr>
          <w:rFonts w:ascii="Arial" w:hAnsi="Arial" w:cs="Arial"/>
          <w:sz w:val="28"/>
          <w:szCs w:val="28"/>
        </w:rPr>
      </w:pPr>
    </w:p>
    <w:p w14:paraId="37A19530" w14:textId="77777777" w:rsidR="00697E86" w:rsidRDefault="00697E86" w:rsidP="00697E86">
      <w:pPr>
        <w:spacing w:after="120"/>
        <w:rPr>
          <w:rFonts w:ascii="Arial" w:hAnsi="Arial" w:cs="Arial"/>
          <w:sz w:val="28"/>
          <w:szCs w:val="28"/>
        </w:rPr>
      </w:pPr>
      <w:r w:rsidRPr="00697E86">
        <w:rPr>
          <w:rFonts w:ascii="Arial" w:hAnsi="Arial" w:cs="Arial"/>
          <w:sz w:val="28"/>
          <w:szCs w:val="28"/>
        </w:rPr>
        <w:t>Chris Downey – Immediate</w:t>
      </w:r>
      <w:r>
        <w:rPr>
          <w:rFonts w:ascii="Arial" w:hAnsi="Arial" w:cs="Arial"/>
          <w:sz w:val="28"/>
          <w:szCs w:val="28"/>
        </w:rPr>
        <w:t xml:space="preserve"> </w:t>
      </w:r>
      <w:r w:rsidRPr="00697E86">
        <w:rPr>
          <w:rFonts w:ascii="Arial" w:hAnsi="Arial" w:cs="Arial"/>
          <w:sz w:val="28"/>
          <w:szCs w:val="28"/>
        </w:rPr>
        <w:t>Past Chair</w:t>
      </w:r>
    </w:p>
    <w:p w14:paraId="0FAA68FE" w14:textId="3F7414A8" w:rsidR="00697E86" w:rsidRDefault="00697E86" w:rsidP="00697E86">
      <w:pPr>
        <w:spacing w:after="120"/>
        <w:rPr>
          <w:rFonts w:ascii="Arial" w:hAnsi="Arial" w:cs="Arial"/>
          <w:sz w:val="28"/>
          <w:szCs w:val="28"/>
        </w:rPr>
      </w:pPr>
      <w:r w:rsidRPr="00697E86">
        <w:rPr>
          <w:rFonts w:ascii="Arial" w:hAnsi="Arial" w:cs="Arial"/>
          <w:sz w:val="28"/>
          <w:szCs w:val="28"/>
        </w:rPr>
        <w:t>Architecture for the Blind, Architect</w:t>
      </w:r>
    </w:p>
    <w:p w14:paraId="6349465F" w14:textId="77777777" w:rsidR="00697E86" w:rsidRPr="00697E86" w:rsidRDefault="00697E86" w:rsidP="00697E86">
      <w:pPr>
        <w:spacing w:after="120"/>
        <w:rPr>
          <w:rFonts w:ascii="Arial" w:hAnsi="Arial" w:cs="Arial"/>
          <w:sz w:val="28"/>
          <w:szCs w:val="28"/>
        </w:rPr>
      </w:pPr>
    </w:p>
    <w:p w14:paraId="2788F96A" w14:textId="77777777" w:rsidR="00697E86" w:rsidRDefault="00697E86" w:rsidP="00697E86">
      <w:pPr>
        <w:spacing w:after="120"/>
        <w:rPr>
          <w:rFonts w:ascii="Arial" w:hAnsi="Arial" w:cs="Arial"/>
          <w:sz w:val="28"/>
          <w:szCs w:val="28"/>
        </w:rPr>
      </w:pPr>
      <w:r w:rsidRPr="00697E86">
        <w:rPr>
          <w:rFonts w:ascii="Arial" w:hAnsi="Arial" w:cs="Arial"/>
          <w:sz w:val="28"/>
          <w:szCs w:val="28"/>
        </w:rPr>
        <w:t xml:space="preserve">Luciana </w:t>
      </w:r>
      <w:proofErr w:type="spellStart"/>
      <w:r w:rsidRPr="00697E86">
        <w:rPr>
          <w:rFonts w:ascii="Arial" w:hAnsi="Arial" w:cs="Arial"/>
          <w:sz w:val="28"/>
          <w:szCs w:val="28"/>
        </w:rPr>
        <w:t>Profaca</w:t>
      </w:r>
      <w:proofErr w:type="spellEnd"/>
      <w:r w:rsidRPr="00697E86">
        <w:rPr>
          <w:rFonts w:ascii="Arial" w:hAnsi="Arial" w:cs="Arial"/>
          <w:sz w:val="28"/>
          <w:szCs w:val="28"/>
        </w:rPr>
        <w:t>, Ph.D. – First</w:t>
      </w:r>
      <w:r>
        <w:rPr>
          <w:rFonts w:ascii="Arial" w:hAnsi="Arial" w:cs="Arial"/>
          <w:sz w:val="28"/>
          <w:szCs w:val="28"/>
        </w:rPr>
        <w:t xml:space="preserve"> </w:t>
      </w:r>
      <w:r w:rsidRPr="00697E86">
        <w:rPr>
          <w:rFonts w:ascii="Arial" w:hAnsi="Arial" w:cs="Arial"/>
          <w:sz w:val="28"/>
          <w:szCs w:val="28"/>
        </w:rPr>
        <w:t>Vice Chair</w:t>
      </w:r>
    </w:p>
    <w:p w14:paraId="662D9946" w14:textId="4CD50C68" w:rsidR="00697E86" w:rsidRDefault="00697E86" w:rsidP="00697E86">
      <w:pPr>
        <w:spacing w:after="120"/>
        <w:rPr>
          <w:rFonts w:ascii="Arial" w:hAnsi="Arial" w:cs="Arial"/>
          <w:sz w:val="28"/>
          <w:szCs w:val="28"/>
        </w:rPr>
      </w:pPr>
      <w:r w:rsidRPr="00697E86">
        <w:rPr>
          <w:rFonts w:ascii="Arial" w:hAnsi="Arial" w:cs="Arial"/>
          <w:sz w:val="28"/>
          <w:szCs w:val="28"/>
        </w:rPr>
        <w:t>California Department of Rehabilitation, Chief Deputy (retired)</w:t>
      </w:r>
    </w:p>
    <w:p w14:paraId="2449D4C3" w14:textId="77777777" w:rsidR="00697E86" w:rsidRPr="00697E86" w:rsidRDefault="00697E86" w:rsidP="00697E86">
      <w:pPr>
        <w:spacing w:after="120"/>
        <w:rPr>
          <w:rFonts w:ascii="Arial" w:hAnsi="Arial" w:cs="Arial"/>
          <w:sz w:val="28"/>
          <w:szCs w:val="28"/>
        </w:rPr>
      </w:pPr>
    </w:p>
    <w:p w14:paraId="7679EB00" w14:textId="58D26A23" w:rsidR="00697E86" w:rsidRPr="00697E86" w:rsidRDefault="00697E86" w:rsidP="00697E86">
      <w:pPr>
        <w:spacing w:after="120"/>
        <w:rPr>
          <w:rFonts w:ascii="Arial" w:hAnsi="Arial" w:cs="Arial"/>
          <w:sz w:val="28"/>
          <w:szCs w:val="28"/>
        </w:rPr>
      </w:pPr>
      <w:r w:rsidRPr="00697E86">
        <w:rPr>
          <w:rFonts w:ascii="Arial" w:hAnsi="Arial" w:cs="Arial"/>
          <w:sz w:val="28"/>
          <w:szCs w:val="28"/>
        </w:rPr>
        <w:t>Joseph Chan – Treasurer</w:t>
      </w:r>
      <w:r>
        <w:rPr>
          <w:rFonts w:ascii="Arial" w:hAnsi="Arial" w:cs="Arial"/>
          <w:sz w:val="28"/>
          <w:szCs w:val="28"/>
        </w:rPr>
        <w:t xml:space="preserve">, </w:t>
      </w:r>
      <w:r w:rsidRPr="00697E86">
        <w:rPr>
          <w:rFonts w:ascii="Arial" w:hAnsi="Arial" w:cs="Arial"/>
          <w:sz w:val="28"/>
          <w:szCs w:val="28"/>
        </w:rPr>
        <w:t>Association of Bay Area Governments, Chief Financial Officer (retired)</w:t>
      </w:r>
    </w:p>
    <w:p w14:paraId="3E39505E" w14:textId="044EB88A" w:rsidR="00697E86" w:rsidRDefault="00697E86" w:rsidP="00697E86">
      <w:pPr>
        <w:spacing w:after="120"/>
        <w:rPr>
          <w:rFonts w:ascii="Arial" w:hAnsi="Arial" w:cs="Arial"/>
          <w:sz w:val="28"/>
          <w:szCs w:val="28"/>
        </w:rPr>
      </w:pPr>
      <w:r w:rsidRPr="00697E86">
        <w:rPr>
          <w:rFonts w:ascii="Arial" w:hAnsi="Arial" w:cs="Arial"/>
          <w:sz w:val="28"/>
          <w:szCs w:val="28"/>
        </w:rPr>
        <w:t>Geoffrey Murry – Secretary</w:t>
      </w:r>
    </w:p>
    <w:p w14:paraId="5B0A3A35" w14:textId="77777777" w:rsidR="00697E86" w:rsidRPr="00697E86" w:rsidRDefault="00697E86" w:rsidP="00697E86">
      <w:pPr>
        <w:spacing w:after="120"/>
        <w:rPr>
          <w:rFonts w:ascii="Arial" w:hAnsi="Arial" w:cs="Arial"/>
          <w:sz w:val="28"/>
          <w:szCs w:val="28"/>
        </w:rPr>
      </w:pPr>
    </w:p>
    <w:p w14:paraId="37CCF93F" w14:textId="5527F3B3" w:rsidR="00697E86" w:rsidRDefault="00697E86" w:rsidP="00697E86">
      <w:pPr>
        <w:spacing w:after="120"/>
        <w:rPr>
          <w:rFonts w:ascii="Arial" w:hAnsi="Arial" w:cs="Arial"/>
          <w:sz w:val="28"/>
          <w:szCs w:val="28"/>
        </w:rPr>
      </w:pPr>
      <w:r w:rsidRPr="00697E86">
        <w:rPr>
          <w:rFonts w:ascii="Arial" w:hAnsi="Arial" w:cs="Arial"/>
          <w:sz w:val="28"/>
          <w:szCs w:val="28"/>
        </w:rPr>
        <w:t xml:space="preserve">Ad Astra </w:t>
      </w:r>
      <w:r>
        <w:rPr>
          <w:rFonts w:ascii="Arial" w:hAnsi="Arial" w:cs="Arial"/>
          <w:sz w:val="28"/>
          <w:szCs w:val="28"/>
        </w:rPr>
        <w:t xml:space="preserve">– </w:t>
      </w:r>
      <w:r w:rsidRPr="00697E86">
        <w:rPr>
          <w:rFonts w:ascii="Arial" w:hAnsi="Arial" w:cs="Arial"/>
          <w:sz w:val="28"/>
          <w:szCs w:val="28"/>
        </w:rPr>
        <w:t>Law Firm, Attorney</w:t>
      </w:r>
    </w:p>
    <w:p w14:paraId="78BCF6A3" w14:textId="77777777" w:rsidR="00697E86" w:rsidRPr="00697E86" w:rsidRDefault="00697E86" w:rsidP="00697E86">
      <w:pPr>
        <w:spacing w:after="120"/>
        <w:rPr>
          <w:rFonts w:ascii="Arial" w:hAnsi="Arial" w:cs="Arial"/>
          <w:sz w:val="28"/>
          <w:szCs w:val="28"/>
        </w:rPr>
      </w:pPr>
    </w:p>
    <w:p w14:paraId="28C9195C" w14:textId="524E3668" w:rsidR="00697E86" w:rsidRDefault="00697E86" w:rsidP="00697E86">
      <w:pPr>
        <w:spacing w:after="120"/>
        <w:rPr>
          <w:rFonts w:ascii="Arial" w:hAnsi="Arial" w:cs="Arial"/>
          <w:sz w:val="28"/>
          <w:szCs w:val="28"/>
        </w:rPr>
      </w:pPr>
      <w:r w:rsidRPr="00697E86">
        <w:rPr>
          <w:rFonts w:ascii="Arial" w:hAnsi="Arial" w:cs="Arial"/>
          <w:sz w:val="28"/>
          <w:szCs w:val="28"/>
        </w:rPr>
        <w:t>Laura Allen</w:t>
      </w:r>
      <w:r>
        <w:rPr>
          <w:rFonts w:ascii="Arial" w:hAnsi="Arial" w:cs="Arial"/>
          <w:sz w:val="28"/>
          <w:szCs w:val="28"/>
        </w:rPr>
        <w:t xml:space="preserve"> – </w:t>
      </w:r>
      <w:r w:rsidRPr="00697E86">
        <w:rPr>
          <w:rFonts w:ascii="Arial" w:hAnsi="Arial" w:cs="Arial"/>
          <w:sz w:val="28"/>
          <w:szCs w:val="28"/>
        </w:rPr>
        <w:t>Google, Head of Strategy, Accessibility &amp; Disability Inclusion</w:t>
      </w:r>
    </w:p>
    <w:p w14:paraId="1D8A13D7" w14:textId="77777777" w:rsidR="00697E86" w:rsidRPr="00697E86" w:rsidRDefault="00697E86" w:rsidP="00697E86">
      <w:pPr>
        <w:spacing w:after="120"/>
        <w:rPr>
          <w:rFonts w:ascii="Arial" w:hAnsi="Arial" w:cs="Arial"/>
          <w:sz w:val="28"/>
          <w:szCs w:val="28"/>
        </w:rPr>
      </w:pPr>
    </w:p>
    <w:p w14:paraId="0B44600B" w14:textId="3267E64F" w:rsidR="00697E86" w:rsidRDefault="00697E86" w:rsidP="00697E86">
      <w:pPr>
        <w:spacing w:after="120"/>
        <w:rPr>
          <w:rFonts w:ascii="Arial" w:hAnsi="Arial" w:cs="Arial"/>
          <w:sz w:val="28"/>
          <w:szCs w:val="28"/>
        </w:rPr>
      </w:pPr>
      <w:r w:rsidRPr="00697E86">
        <w:rPr>
          <w:rFonts w:ascii="Arial" w:hAnsi="Arial" w:cs="Arial"/>
          <w:sz w:val="28"/>
          <w:szCs w:val="28"/>
        </w:rPr>
        <w:t>Jennison Mark Asuncion</w:t>
      </w:r>
      <w:r>
        <w:rPr>
          <w:rFonts w:ascii="Arial" w:hAnsi="Arial" w:cs="Arial"/>
          <w:sz w:val="28"/>
          <w:szCs w:val="28"/>
        </w:rPr>
        <w:t xml:space="preserve"> – </w:t>
      </w:r>
      <w:r w:rsidRPr="00697E86">
        <w:rPr>
          <w:rFonts w:ascii="Arial" w:hAnsi="Arial" w:cs="Arial"/>
          <w:sz w:val="28"/>
          <w:szCs w:val="28"/>
        </w:rPr>
        <w:t>LinkedIn, Head of Accessibility</w:t>
      </w:r>
      <w:r>
        <w:rPr>
          <w:rFonts w:ascii="Arial" w:hAnsi="Arial" w:cs="Arial"/>
          <w:sz w:val="28"/>
          <w:szCs w:val="28"/>
        </w:rPr>
        <w:t xml:space="preserve"> </w:t>
      </w:r>
      <w:r w:rsidRPr="00697E86">
        <w:rPr>
          <w:rFonts w:ascii="Arial" w:hAnsi="Arial" w:cs="Arial"/>
          <w:sz w:val="28"/>
          <w:szCs w:val="28"/>
        </w:rPr>
        <w:t>Engineering Evangelism</w:t>
      </w:r>
    </w:p>
    <w:p w14:paraId="56FB437C" w14:textId="77777777" w:rsidR="00697E86" w:rsidRPr="00697E86" w:rsidRDefault="00697E86" w:rsidP="00697E86">
      <w:pPr>
        <w:spacing w:after="120"/>
        <w:rPr>
          <w:rFonts w:ascii="Arial" w:hAnsi="Arial" w:cs="Arial"/>
          <w:sz w:val="28"/>
          <w:szCs w:val="28"/>
        </w:rPr>
      </w:pPr>
    </w:p>
    <w:p w14:paraId="03FB0A0E" w14:textId="0058BD46" w:rsidR="00697E86" w:rsidRDefault="00697E86" w:rsidP="00697E86">
      <w:pPr>
        <w:spacing w:after="120"/>
        <w:rPr>
          <w:rFonts w:ascii="Arial" w:hAnsi="Arial" w:cs="Arial"/>
          <w:sz w:val="28"/>
          <w:szCs w:val="28"/>
        </w:rPr>
      </w:pPr>
      <w:r w:rsidRPr="00697E86">
        <w:rPr>
          <w:rFonts w:ascii="Arial" w:hAnsi="Arial" w:cs="Arial"/>
          <w:sz w:val="28"/>
          <w:szCs w:val="28"/>
        </w:rPr>
        <w:t xml:space="preserve">Janette Barrios </w:t>
      </w:r>
      <w:r>
        <w:rPr>
          <w:rFonts w:ascii="Arial" w:hAnsi="Arial" w:cs="Arial"/>
          <w:sz w:val="28"/>
          <w:szCs w:val="28"/>
        </w:rPr>
        <w:t xml:space="preserve">– </w:t>
      </w:r>
      <w:r w:rsidRPr="00697E86">
        <w:rPr>
          <w:rFonts w:ascii="Arial" w:hAnsi="Arial" w:cs="Arial"/>
          <w:sz w:val="28"/>
          <w:szCs w:val="28"/>
        </w:rPr>
        <w:t>Apple, Accessibility Marketing and Community Manager</w:t>
      </w:r>
    </w:p>
    <w:p w14:paraId="6761D602" w14:textId="2F5BF1AE" w:rsidR="00697E86" w:rsidRDefault="00697E86" w:rsidP="00697E86">
      <w:pPr>
        <w:spacing w:after="120"/>
        <w:rPr>
          <w:rFonts w:ascii="Arial" w:hAnsi="Arial" w:cs="Arial"/>
          <w:sz w:val="28"/>
          <w:szCs w:val="28"/>
        </w:rPr>
      </w:pPr>
    </w:p>
    <w:p w14:paraId="0F4170BC" w14:textId="1E3359C2" w:rsidR="00697E86" w:rsidRDefault="00697E86" w:rsidP="00697E86">
      <w:pPr>
        <w:spacing w:after="120"/>
        <w:rPr>
          <w:rFonts w:ascii="Arial" w:hAnsi="Arial" w:cs="Arial"/>
          <w:sz w:val="28"/>
          <w:szCs w:val="28"/>
        </w:rPr>
      </w:pPr>
      <w:r w:rsidRPr="00697E86">
        <w:rPr>
          <w:rFonts w:ascii="Arial" w:hAnsi="Arial" w:cs="Arial"/>
          <w:sz w:val="28"/>
          <w:szCs w:val="28"/>
        </w:rPr>
        <w:t xml:space="preserve">Johnny </w:t>
      </w:r>
      <w:proofErr w:type="spellStart"/>
      <w:r w:rsidRPr="00697E86">
        <w:rPr>
          <w:rFonts w:ascii="Arial" w:hAnsi="Arial" w:cs="Arial"/>
          <w:sz w:val="28"/>
          <w:szCs w:val="28"/>
        </w:rPr>
        <w:t>Dadlani</w:t>
      </w:r>
      <w:proofErr w:type="spellEnd"/>
      <w:r>
        <w:rPr>
          <w:rFonts w:ascii="Arial" w:hAnsi="Arial" w:cs="Arial"/>
          <w:sz w:val="28"/>
          <w:szCs w:val="28"/>
        </w:rPr>
        <w:t xml:space="preserve"> – </w:t>
      </w:r>
      <w:r w:rsidRPr="00697E86">
        <w:rPr>
          <w:rFonts w:ascii="Arial" w:hAnsi="Arial" w:cs="Arial"/>
          <w:sz w:val="28"/>
          <w:szCs w:val="28"/>
        </w:rPr>
        <w:t>Growing IQ, Managing Partner</w:t>
      </w:r>
    </w:p>
    <w:p w14:paraId="330738ED" w14:textId="77777777" w:rsidR="00697E86" w:rsidRPr="00697E86" w:rsidRDefault="00697E86" w:rsidP="00697E86">
      <w:pPr>
        <w:spacing w:after="120"/>
        <w:rPr>
          <w:rFonts w:ascii="Arial" w:hAnsi="Arial" w:cs="Arial"/>
          <w:sz w:val="28"/>
          <w:szCs w:val="28"/>
        </w:rPr>
      </w:pPr>
    </w:p>
    <w:p w14:paraId="1D20B35E" w14:textId="6782D951" w:rsidR="00697E86" w:rsidRPr="00697E86" w:rsidRDefault="00697E86" w:rsidP="00697E86">
      <w:pPr>
        <w:spacing w:after="120"/>
        <w:rPr>
          <w:rFonts w:ascii="Arial" w:hAnsi="Arial" w:cs="Arial"/>
          <w:sz w:val="28"/>
          <w:szCs w:val="28"/>
        </w:rPr>
      </w:pPr>
      <w:r w:rsidRPr="00697E86">
        <w:rPr>
          <w:rFonts w:ascii="Arial" w:hAnsi="Arial" w:cs="Arial"/>
          <w:sz w:val="28"/>
          <w:szCs w:val="28"/>
        </w:rPr>
        <w:t xml:space="preserve">Michael </w:t>
      </w:r>
      <w:proofErr w:type="spellStart"/>
      <w:r w:rsidRPr="00697E86">
        <w:rPr>
          <w:rFonts w:ascii="Arial" w:hAnsi="Arial" w:cs="Arial"/>
          <w:sz w:val="28"/>
          <w:szCs w:val="28"/>
        </w:rPr>
        <w:t>Dellar</w:t>
      </w:r>
      <w:proofErr w:type="spellEnd"/>
      <w:r>
        <w:rPr>
          <w:rFonts w:ascii="Arial" w:hAnsi="Arial" w:cs="Arial"/>
          <w:sz w:val="28"/>
          <w:szCs w:val="28"/>
        </w:rPr>
        <w:t xml:space="preserve"> – </w:t>
      </w:r>
      <w:r w:rsidRPr="00697E86">
        <w:rPr>
          <w:rFonts w:ascii="Arial" w:hAnsi="Arial" w:cs="Arial"/>
          <w:sz w:val="28"/>
          <w:szCs w:val="28"/>
        </w:rPr>
        <w:t>One Market Restaurant,</w:t>
      </w:r>
      <w:r>
        <w:rPr>
          <w:rFonts w:ascii="Arial" w:hAnsi="Arial" w:cs="Arial"/>
          <w:sz w:val="28"/>
          <w:szCs w:val="28"/>
        </w:rPr>
        <w:t xml:space="preserve"> </w:t>
      </w:r>
      <w:r w:rsidRPr="00697E86">
        <w:rPr>
          <w:rFonts w:ascii="Arial" w:hAnsi="Arial" w:cs="Arial"/>
          <w:sz w:val="28"/>
          <w:szCs w:val="28"/>
        </w:rPr>
        <w:t>Co-Founder, Principal</w:t>
      </w:r>
    </w:p>
    <w:p w14:paraId="7D0521BE" w14:textId="371FA095" w:rsidR="00697E86" w:rsidRDefault="00697E86" w:rsidP="00697E86">
      <w:pPr>
        <w:spacing w:after="120"/>
        <w:rPr>
          <w:rFonts w:ascii="Arial" w:hAnsi="Arial" w:cs="Arial"/>
          <w:sz w:val="28"/>
          <w:szCs w:val="28"/>
        </w:rPr>
      </w:pPr>
      <w:proofErr w:type="spellStart"/>
      <w:r w:rsidRPr="00697E86">
        <w:rPr>
          <w:rFonts w:ascii="Arial" w:hAnsi="Arial" w:cs="Arial"/>
          <w:sz w:val="28"/>
          <w:szCs w:val="28"/>
        </w:rPr>
        <w:lastRenderedPageBreak/>
        <w:t>Chancey</w:t>
      </w:r>
      <w:proofErr w:type="spellEnd"/>
      <w:r w:rsidRPr="00697E86">
        <w:rPr>
          <w:rFonts w:ascii="Arial" w:hAnsi="Arial" w:cs="Arial"/>
          <w:sz w:val="28"/>
          <w:szCs w:val="28"/>
        </w:rPr>
        <w:t xml:space="preserve"> Fleet </w:t>
      </w:r>
      <w:r>
        <w:rPr>
          <w:rFonts w:ascii="Arial" w:hAnsi="Arial" w:cs="Arial"/>
          <w:sz w:val="28"/>
          <w:szCs w:val="28"/>
        </w:rPr>
        <w:t xml:space="preserve">– </w:t>
      </w:r>
      <w:r w:rsidRPr="00697E86">
        <w:rPr>
          <w:rFonts w:ascii="Arial" w:hAnsi="Arial" w:cs="Arial"/>
          <w:sz w:val="28"/>
          <w:szCs w:val="28"/>
        </w:rPr>
        <w:t>New York Public Library, Assistive Technology Coordinator</w:t>
      </w:r>
    </w:p>
    <w:p w14:paraId="53604EB7" w14:textId="77777777" w:rsidR="00697E86" w:rsidRPr="00697E86" w:rsidRDefault="00697E86" w:rsidP="00697E86">
      <w:pPr>
        <w:spacing w:after="120"/>
        <w:rPr>
          <w:rFonts w:ascii="Arial" w:hAnsi="Arial" w:cs="Arial"/>
          <w:sz w:val="28"/>
          <w:szCs w:val="28"/>
        </w:rPr>
      </w:pPr>
    </w:p>
    <w:p w14:paraId="00282E39" w14:textId="385BA379" w:rsidR="00697E86" w:rsidRDefault="00697E86" w:rsidP="00697E86">
      <w:pPr>
        <w:spacing w:after="120"/>
        <w:rPr>
          <w:rFonts w:ascii="Arial" w:hAnsi="Arial" w:cs="Arial"/>
          <w:sz w:val="28"/>
          <w:szCs w:val="28"/>
        </w:rPr>
      </w:pPr>
      <w:r w:rsidRPr="00697E86">
        <w:rPr>
          <w:rFonts w:ascii="Arial" w:hAnsi="Arial" w:cs="Arial"/>
          <w:sz w:val="28"/>
          <w:szCs w:val="28"/>
        </w:rPr>
        <w:t>Dana Hooper</w:t>
      </w:r>
      <w:r>
        <w:rPr>
          <w:rFonts w:ascii="Arial" w:hAnsi="Arial" w:cs="Arial"/>
          <w:sz w:val="28"/>
          <w:szCs w:val="28"/>
        </w:rPr>
        <w:t xml:space="preserve"> – </w:t>
      </w:r>
      <w:r w:rsidRPr="00697E86">
        <w:rPr>
          <w:rFonts w:ascii="Arial" w:hAnsi="Arial" w:cs="Arial"/>
          <w:sz w:val="28"/>
          <w:szCs w:val="28"/>
        </w:rPr>
        <w:t>Life Services Alternatives,</w:t>
      </w:r>
      <w:r>
        <w:rPr>
          <w:rFonts w:ascii="Arial" w:hAnsi="Arial" w:cs="Arial"/>
          <w:sz w:val="28"/>
          <w:szCs w:val="28"/>
        </w:rPr>
        <w:t xml:space="preserve"> </w:t>
      </w:r>
      <w:r w:rsidRPr="00697E86">
        <w:rPr>
          <w:rFonts w:ascii="Arial" w:hAnsi="Arial" w:cs="Arial"/>
          <w:sz w:val="28"/>
          <w:szCs w:val="28"/>
        </w:rPr>
        <w:t>Executive Director</w:t>
      </w:r>
    </w:p>
    <w:p w14:paraId="2E9B27DC" w14:textId="77777777" w:rsidR="00697E86" w:rsidRPr="00697E86" w:rsidRDefault="00697E86" w:rsidP="00697E86">
      <w:pPr>
        <w:spacing w:after="120"/>
        <w:rPr>
          <w:rFonts w:ascii="Arial" w:hAnsi="Arial" w:cs="Arial"/>
          <w:sz w:val="28"/>
          <w:szCs w:val="28"/>
        </w:rPr>
      </w:pPr>
    </w:p>
    <w:p w14:paraId="35E030F9" w14:textId="1154E0AA" w:rsidR="00697E86" w:rsidRDefault="00697E86" w:rsidP="00697E86">
      <w:pPr>
        <w:spacing w:after="120"/>
        <w:rPr>
          <w:rFonts w:ascii="Arial" w:hAnsi="Arial" w:cs="Arial"/>
          <w:sz w:val="28"/>
          <w:szCs w:val="28"/>
        </w:rPr>
      </w:pPr>
      <w:r w:rsidRPr="00697E86">
        <w:rPr>
          <w:rFonts w:ascii="Arial" w:hAnsi="Arial" w:cs="Arial"/>
          <w:sz w:val="28"/>
          <w:szCs w:val="28"/>
        </w:rPr>
        <w:t xml:space="preserve">Eric </w:t>
      </w:r>
      <w:proofErr w:type="spellStart"/>
      <w:r w:rsidRPr="00697E86">
        <w:rPr>
          <w:rFonts w:ascii="Arial" w:hAnsi="Arial" w:cs="Arial"/>
          <w:sz w:val="28"/>
          <w:szCs w:val="28"/>
        </w:rPr>
        <w:t>Mah</w:t>
      </w:r>
      <w:proofErr w:type="spellEnd"/>
      <w:r>
        <w:rPr>
          <w:rFonts w:ascii="Arial" w:hAnsi="Arial" w:cs="Arial"/>
          <w:sz w:val="28"/>
          <w:szCs w:val="28"/>
        </w:rPr>
        <w:t xml:space="preserve"> – </w:t>
      </w:r>
      <w:r w:rsidRPr="00697E86">
        <w:rPr>
          <w:rFonts w:ascii="Arial" w:hAnsi="Arial" w:cs="Arial"/>
          <w:sz w:val="28"/>
          <w:szCs w:val="28"/>
        </w:rPr>
        <w:t xml:space="preserve">Financial Professional  </w:t>
      </w:r>
    </w:p>
    <w:p w14:paraId="003BA703" w14:textId="77777777" w:rsidR="00697E86" w:rsidRPr="00697E86" w:rsidRDefault="00697E86" w:rsidP="00697E86">
      <w:pPr>
        <w:spacing w:after="120"/>
        <w:rPr>
          <w:rFonts w:ascii="Arial" w:hAnsi="Arial" w:cs="Arial"/>
          <w:sz w:val="28"/>
          <w:szCs w:val="28"/>
        </w:rPr>
      </w:pPr>
    </w:p>
    <w:p w14:paraId="5681A03E" w14:textId="5F1C25F6" w:rsidR="00697E86" w:rsidRDefault="00697E86" w:rsidP="00697E86">
      <w:pPr>
        <w:spacing w:after="120"/>
        <w:rPr>
          <w:rFonts w:ascii="Arial" w:hAnsi="Arial" w:cs="Arial"/>
          <w:sz w:val="28"/>
          <w:szCs w:val="28"/>
        </w:rPr>
      </w:pPr>
      <w:r w:rsidRPr="00697E86">
        <w:rPr>
          <w:rFonts w:ascii="Arial" w:hAnsi="Arial" w:cs="Arial"/>
          <w:sz w:val="28"/>
          <w:szCs w:val="28"/>
        </w:rPr>
        <w:t>Michael Nunez, Esq.</w:t>
      </w:r>
      <w:r>
        <w:rPr>
          <w:rFonts w:ascii="Arial" w:hAnsi="Arial" w:cs="Arial"/>
          <w:sz w:val="28"/>
          <w:szCs w:val="28"/>
        </w:rPr>
        <w:t xml:space="preserve"> </w:t>
      </w:r>
      <w:r w:rsidRPr="00697E86">
        <w:rPr>
          <w:rFonts w:ascii="Arial" w:hAnsi="Arial" w:cs="Arial"/>
          <w:sz w:val="28"/>
          <w:szCs w:val="28"/>
        </w:rPr>
        <w:t>Rosen Bien Galvan &amp; Grunfeld</w:t>
      </w:r>
      <w:r>
        <w:rPr>
          <w:rFonts w:ascii="Arial" w:hAnsi="Arial" w:cs="Arial"/>
          <w:sz w:val="28"/>
          <w:szCs w:val="28"/>
        </w:rPr>
        <w:t xml:space="preserve"> – </w:t>
      </w:r>
      <w:r w:rsidRPr="00697E86">
        <w:rPr>
          <w:rFonts w:ascii="Arial" w:hAnsi="Arial" w:cs="Arial"/>
          <w:sz w:val="28"/>
          <w:szCs w:val="28"/>
        </w:rPr>
        <w:t>LLP, Attorney</w:t>
      </w:r>
    </w:p>
    <w:p w14:paraId="55E92F53" w14:textId="77777777" w:rsidR="00697E86" w:rsidRPr="00697E86" w:rsidRDefault="00697E86" w:rsidP="00697E86">
      <w:pPr>
        <w:spacing w:after="120"/>
        <w:rPr>
          <w:rFonts w:ascii="Arial" w:hAnsi="Arial" w:cs="Arial"/>
          <w:sz w:val="28"/>
          <w:szCs w:val="28"/>
        </w:rPr>
      </w:pPr>
    </w:p>
    <w:p w14:paraId="3C66FE4F" w14:textId="6DC95EA3" w:rsidR="00697E86" w:rsidRDefault="00697E86" w:rsidP="00697E86">
      <w:pPr>
        <w:spacing w:after="120"/>
        <w:rPr>
          <w:rFonts w:ascii="Arial" w:hAnsi="Arial" w:cs="Arial"/>
          <w:sz w:val="28"/>
          <w:szCs w:val="28"/>
        </w:rPr>
      </w:pPr>
      <w:r w:rsidRPr="00697E86">
        <w:rPr>
          <w:rFonts w:ascii="Arial" w:hAnsi="Arial" w:cs="Arial"/>
          <w:sz w:val="28"/>
          <w:szCs w:val="28"/>
        </w:rPr>
        <w:t xml:space="preserve">Dr. Julius </w:t>
      </w:r>
      <w:proofErr w:type="spellStart"/>
      <w:r w:rsidRPr="00697E86">
        <w:rPr>
          <w:rFonts w:ascii="Arial" w:hAnsi="Arial" w:cs="Arial"/>
          <w:sz w:val="28"/>
          <w:szCs w:val="28"/>
        </w:rPr>
        <w:t>Oatts</w:t>
      </w:r>
      <w:proofErr w:type="spellEnd"/>
      <w:r>
        <w:rPr>
          <w:rFonts w:ascii="Arial" w:hAnsi="Arial" w:cs="Arial"/>
          <w:sz w:val="28"/>
          <w:szCs w:val="28"/>
        </w:rPr>
        <w:t xml:space="preserve"> – </w:t>
      </w:r>
      <w:r w:rsidRPr="00697E86">
        <w:rPr>
          <w:rFonts w:ascii="Arial" w:hAnsi="Arial" w:cs="Arial"/>
          <w:sz w:val="28"/>
          <w:szCs w:val="28"/>
        </w:rPr>
        <w:t>UCSF Medical Center, Pediatric Ophthalmologist, Assistant Professor of Ophthalmology</w:t>
      </w:r>
    </w:p>
    <w:p w14:paraId="61408B19" w14:textId="77777777" w:rsidR="00697E86" w:rsidRPr="00697E86" w:rsidRDefault="00697E86" w:rsidP="00697E86">
      <w:pPr>
        <w:spacing w:after="120"/>
        <w:rPr>
          <w:rFonts w:ascii="Arial" w:hAnsi="Arial" w:cs="Arial"/>
          <w:sz w:val="28"/>
          <w:szCs w:val="28"/>
        </w:rPr>
      </w:pPr>
    </w:p>
    <w:p w14:paraId="143B4DB7" w14:textId="04252FE7" w:rsidR="00697E86" w:rsidRDefault="00697E86" w:rsidP="00697E86">
      <w:pPr>
        <w:spacing w:after="120"/>
        <w:rPr>
          <w:rFonts w:ascii="Arial" w:hAnsi="Arial" w:cs="Arial"/>
          <w:sz w:val="28"/>
          <w:szCs w:val="28"/>
        </w:rPr>
      </w:pPr>
      <w:r w:rsidRPr="00697E86">
        <w:rPr>
          <w:rFonts w:ascii="Arial" w:hAnsi="Arial" w:cs="Arial"/>
          <w:sz w:val="28"/>
          <w:szCs w:val="28"/>
        </w:rPr>
        <w:t xml:space="preserve">Yue-Ting Siu, TVI/COMS, </w:t>
      </w:r>
      <w:proofErr w:type="spellStart"/>
      <w:proofErr w:type="gramStart"/>
      <w:r w:rsidRPr="00697E86">
        <w:rPr>
          <w:rFonts w:ascii="Arial" w:hAnsi="Arial" w:cs="Arial"/>
          <w:sz w:val="28"/>
          <w:szCs w:val="28"/>
        </w:rPr>
        <w:t>Ph.D</w:t>
      </w:r>
      <w:proofErr w:type="spellEnd"/>
      <w:proofErr w:type="gramEnd"/>
      <w:r>
        <w:rPr>
          <w:rFonts w:ascii="Arial" w:hAnsi="Arial" w:cs="Arial"/>
          <w:sz w:val="28"/>
          <w:szCs w:val="28"/>
        </w:rPr>
        <w:t xml:space="preserve"> – </w:t>
      </w:r>
      <w:r w:rsidRPr="00697E86">
        <w:rPr>
          <w:rFonts w:ascii="Arial" w:hAnsi="Arial" w:cs="Arial"/>
          <w:sz w:val="28"/>
          <w:szCs w:val="28"/>
        </w:rPr>
        <w:t>San Francisco State University,</w:t>
      </w:r>
      <w:r>
        <w:rPr>
          <w:rFonts w:ascii="Arial" w:hAnsi="Arial" w:cs="Arial"/>
          <w:sz w:val="28"/>
          <w:szCs w:val="28"/>
        </w:rPr>
        <w:br/>
      </w:r>
      <w:r w:rsidRPr="00697E86">
        <w:rPr>
          <w:rFonts w:ascii="Arial" w:hAnsi="Arial" w:cs="Arial"/>
          <w:sz w:val="28"/>
          <w:szCs w:val="28"/>
        </w:rPr>
        <w:t>Assistant Professor</w:t>
      </w:r>
    </w:p>
    <w:p w14:paraId="21AB6106" w14:textId="77777777" w:rsidR="00697E86" w:rsidRPr="00697E86" w:rsidRDefault="00697E86" w:rsidP="00697E86">
      <w:pPr>
        <w:spacing w:after="120"/>
        <w:rPr>
          <w:rFonts w:ascii="Arial" w:hAnsi="Arial" w:cs="Arial"/>
          <w:sz w:val="28"/>
          <w:szCs w:val="28"/>
        </w:rPr>
      </w:pPr>
    </w:p>
    <w:p w14:paraId="499EA742" w14:textId="6B75B7C9" w:rsidR="00116C23" w:rsidRPr="0050788D" w:rsidRDefault="00697E86" w:rsidP="00697E86">
      <w:pPr>
        <w:spacing w:after="120"/>
        <w:rPr>
          <w:rFonts w:ascii="Arial" w:hAnsi="Arial" w:cs="Arial"/>
          <w:sz w:val="28"/>
          <w:szCs w:val="28"/>
        </w:rPr>
      </w:pPr>
      <w:r w:rsidRPr="00697E86">
        <w:rPr>
          <w:rFonts w:ascii="Arial" w:hAnsi="Arial" w:cs="Arial"/>
          <w:sz w:val="28"/>
          <w:szCs w:val="28"/>
        </w:rPr>
        <w:t xml:space="preserve">Ahmet </w:t>
      </w:r>
      <w:proofErr w:type="spellStart"/>
      <w:r w:rsidRPr="00697E86">
        <w:rPr>
          <w:rFonts w:ascii="Arial" w:hAnsi="Arial" w:cs="Arial"/>
          <w:sz w:val="28"/>
          <w:szCs w:val="28"/>
        </w:rPr>
        <w:t>Ustunel</w:t>
      </w:r>
      <w:proofErr w:type="spellEnd"/>
      <w:r>
        <w:rPr>
          <w:rFonts w:ascii="Arial" w:hAnsi="Arial" w:cs="Arial"/>
          <w:sz w:val="28"/>
          <w:szCs w:val="28"/>
        </w:rPr>
        <w:t xml:space="preserve"> – </w:t>
      </w:r>
      <w:r w:rsidRPr="00697E86">
        <w:rPr>
          <w:rFonts w:ascii="Arial" w:hAnsi="Arial" w:cs="Arial"/>
          <w:sz w:val="28"/>
          <w:szCs w:val="28"/>
        </w:rPr>
        <w:t>San Francisco Unified School District, Teacher of the Visually Impaired</w:t>
      </w:r>
    </w:p>
    <w:p w14:paraId="668373FA" w14:textId="77777777" w:rsidR="009C0F0C" w:rsidRPr="002D6651" w:rsidRDefault="009C0F0C" w:rsidP="00AA31A1">
      <w:pPr>
        <w:spacing w:after="120"/>
        <w:rPr>
          <w:rFonts w:ascii="Arial" w:hAnsi="Arial" w:cs="Arial"/>
          <w:i/>
          <w:sz w:val="24"/>
          <w:szCs w:val="24"/>
        </w:rPr>
      </w:pPr>
    </w:p>
    <w:p w14:paraId="5C053854" w14:textId="77777777" w:rsidR="00C825EC" w:rsidRPr="0050788D" w:rsidRDefault="00C825EC" w:rsidP="0050788D">
      <w:pPr>
        <w:pStyle w:val="Heading1"/>
        <w:rPr>
          <w:rFonts w:ascii="Arial" w:hAnsi="Arial" w:cs="Arial"/>
          <w:b/>
          <w:bCs/>
          <w:color w:val="000000" w:themeColor="text1"/>
        </w:rPr>
      </w:pPr>
      <w:r w:rsidRPr="0050788D">
        <w:rPr>
          <w:rFonts w:ascii="Arial" w:hAnsi="Arial" w:cs="Arial"/>
          <w:b/>
          <w:bCs/>
          <w:color w:val="000000" w:themeColor="text1"/>
        </w:rPr>
        <w:t>EXECUTIVE LEADERSHIP</w:t>
      </w:r>
    </w:p>
    <w:p w14:paraId="4F4EC7AE" w14:textId="77777777" w:rsidR="0050788D" w:rsidRPr="0050788D" w:rsidRDefault="00665D14" w:rsidP="0050788D">
      <w:pPr>
        <w:spacing w:after="120"/>
        <w:rPr>
          <w:rFonts w:ascii="Arial" w:hAnsi="Arial" w:cs="Arial"/>
          <w:sz w:val="28"/>
          <w:szCs w:val="28"/>
        </w:rPr>
      </w:pPr>
      <w:r w:rsidRPr="0050788D">
        <w:rPr>
          <w:rFonts w:ascii="Arial" w:hAnsi="Arial" w:cs="Arial"/>
          <w:sz w:val="28"/>
          <w:szCs w:val="28"/>
        </w:rPr>
        <w:t xml:space="preserve">Bryan </w:t>
      </w:r>
      <w:proofErr w:type="spellStart"/>
      <w:r w:rsidRPr="0050788D">
        <w:rPr>
          <w:rFonts w:ascii="Arial" w:hAnsi="Arial" w:cs="Arial"/>
          <w:sz w:val="28"/>
          <w:szCs w:val="28"/>
        </w:rPr>
        <w:t>Bashin</w:t>
      </w:r>
      <w:proofErr w:type="spellEnd"/>
    </w:p>
    <w:p w14:paraId="1C4F3DE6" w14:textId="77777777" w:rsidR="0050788D" w:rsidRPr="0050788D" w:rsidRDefault="00665D14" w:rsidP="0050788D">
      <w:pPr>
        <w:spacing w:after="120"/>
        <w:rPr>
          <w:rFonts w:ascii="Arial" w:hAnsi="Arial" w:cs="Arial"/>
          <w:sz w:val="28"/>
          <w:szCs w:val="28"/>
        </w:rPr>
      </w:pPr>
      <w:r>
        <w:rPr>
          <w:rFonts w:ascii="Arial" w:hAnsi="Arial" w:cs="Arial"/>
          <w:sz w:val="28"/>
          <w:szCs w:val="28"/>
        </w:rPr>
        <w:t>CEO</w:t>
      </w:r>
    </w:p>
    <w:p w14:paraId="2706524F" w14:textId="77777777" w:rsidR="0050788D" w:rsidRPr="0050788D" w:rsidRDefault="0050788D" w:rsidP="0050788D">
      <w:pPr>
        <w:spacing w:after="120"/>
        <w:rPr>
          <w:rFonts w:ascii="Arial" w:hAnsi="Arial" w:cs="Arial"/>
          <w:sz w:val="28"/>
          <w:szCs w:val="28"/>
        </w:rPr>
      </w:pPr>
    </w:p>
    <w:p w14:paraId="38906B8E" w14:textId="77777777" w:rsidR="00665D14" w:rsidRDefault="00665D14" w:rsidP="0050788D">
      <w:pPr>
        <w:spacing w:after="120"/>
        <w:rPr>
          <w:rFonts w:ascii="Arial" w:hAnsi="Arial" w:cs="Arial"/>
          <w:sz w:val="28"/>
          <w:szCs w:val="28"/>
        </w:rPr>
      </w:pPr>
      <w:r w:rsidRPr="0050788D">
        <w:rPr>
          <w:rFonts w:ascii="Arial" w:hAnsi="Arial" w:cs="Arial"/>
          <w:sz w:val="28"/>
          <w:szCs w:val="28"/>
        </w:rPr>
        <w:t>Scott Blanks</w:t>
      </w:r>
    </w:p>
    <w:p w14:paraId="177AEBAC" w14:textId="77777777" w:rsidR="0050788D" w:rsidRPr="0050788D" w:rsidRDefault="00665D14" w:rsidP="0050788D">
      <w:pPr>
        <w:spacing w:after="120"/>
        <w:rPr>
          <w:rFonts w:ascii="Arial" w:hAnsi="Arial" w:cs="Arial"/>
          <w:sz w:val="28"/>
          <w:szCs w:val="28"/>
        </w:rPr>
      </w:pPr>
      <w:r w:rsidRPr="0050788D">
        <w:rPr>
          <w:rFonts w:ascii="Arial" w:hAnsi="Arial" w:cs="Arial"/>
          <w:sz w:val="28"/>
          <w:szCs w:val="28"/>
        </w:rPr>
        <w:t>Senior Director, Programs</w:t>
      </w:r>
    </w:p>
    <w:p w14:paraId="61AFEB17" w14:textId="77777777" w:rsidR="0050788D" w:rsidRPr="0050788D" w:rsidRDefault="0050788D" w:rsidP="0050788D">
      <w:pPr>
        <w:spacing w:after="120"/>
        <w:rPr>
          <w:rFonts w:ascii="Arial" w:hAnsi="Arial" w:cs="Arial"/>
          <w:sz w:val="28"/>
          <w:szCs w:val="28"/>
        </w:rPr>
      </w:pPr>
    </w:p>
    <w:p w14:paraId="34DAC7BE" w14:textId="6E79F992" w:rsidR="00665D14" w:rsidRDefault="00665D14" w:rsidP="0050788D">
      <w:pPr>
        <w:spacing w:after="120"/>
        <w:rPr>
          <w:rFonts w:ascii="Arial" w:hAnsi="Arial" w:cs="Arial"/>
          <w:sz w:val="28"/>
          <w:szCs w:val="28"/>
        </w:rPr>
      </w:pPr>
      <w:r w:rsidRPr="0050788D">
        <w:rPr>
          <w:rFonts w:ascii="Arial" w:hAnsi="Arial" w:cs="Arial"/>
          <w:sz w:val="28"/>
          <w:szCs w:val="28"/>
        </w:rPr>
        <w:t>Brandon Cox</w:t>
      </w:r>
    </w:p>
    <w:p w14:paraId="482D9D90" w14:textId="46B5EE2F" w:rsidR="00F774AE" w:rsidRDefault="00665D14" w:rsidP="0050788D">
      <w:pPr>
        <w:spacing w:after="120"/>
        <w:rPr>
          <w:rFonts w:ascii="Arial" w:hAnsi="Arial" w:cs="Arial"/>
          <w:sz w:val="28"/>
          <w:szCs w:val="28"/>
        </w:rPr>
      </w:pPr>
      <w:r w:rsidRPr="0050788D">
        <w:rPr>
          <w:rFonts w:ascii="Arial" w:hAnsi="Arial" w:cs="Arial"/>
          <w:sz w:val="28"/>
          <w:szCs w:val="28"/>
        </w:rPr>
        <w:t>Senior Director, Operations</w:t>
      </w:r>
    </w:p>
    <w:p w14:paraId="4C7F5418" w14:textId="77777777" w:rsidR="00697E86" w:rsidRPr="0050788D" w:rsidRDefault="00697E86" w:rsidP="0050788D">
      <w:pPr>
        <w:spacing w:after="120"/>
        <w:rPr>
          <w:rFonts w:ascii="Arial" w:hAnsi="Arial" w:cs="Arial"/>
          <w:sz w:val="28"/>
          <w:szCs w:val="28"/>
        </w:rPr>
      </w:pPr>
    </w:p>
    <w:p w14:paraId="1902797A" w14:textId="77777777" w:rsidR="00C825EC" w:rsidRPr="0050788D" w:rsidRDefault="00C825EC" w:rsidP="0050788D">
      <w:pPr>
        <w:pStyle w:val="Heading1"/>
        <w:rPr>
          <w:rFonts w:ascii="Arial" w:hAnsi="Arial" w:cs="Arial"/>
          <w:b/>
          <w:bCs/>
        </w:rPr>
      </w:pPr>
      <w:r w:rsidRPr="0050788D">
        <w:rPr>
          <w:rFonts w:ascii="Arial" w:hAnsi="Arial" w:cs="Arial"/>
          <w:b/>
          <w:bCs/>
          <w:color w:val="000000" w:themeColor="text1"/>
        </w:rPr>
        <w:lastRenderedPageBreak/>
        <w:t>LOCATIONS</w:t>
      </w:r>
    </w:p>
    <w:p w14:paraId="2C2AC0C6" w14:textId="77777777" w:rsidR="00697E86" w:rsidRPr="00697E86" w:rsidRDefault="00697E86" w:rsidP="00697E86">
      <w:pPr>
        <w:spacing w:after="120"/>
        <w:rPr>
          <w:rFonts w:ascii="Arial" w:hAnsi="Arial" w:cs="Arial"/>
          <w:sz w:val="28"/>
          <w:szCs w:val="28"/>
        </w:rPr>
      </w:pPr>
      <w:proofErr w:type="spellStart"/>
      <w:r w:rsidRPr="00697E86">
        <w:rPr>
          <w:rFonts w:ascii="Arial" w:hAnsi="Arial" w:cs="Arial"/>
          <w:sz w:val="28"/>
          <w:szCs w:val="28"/>
        </w:rPr>
        <w:t>LightHouse</w:t>
      </w:r>
      <w:proofErr w:type="spellEnd"/>
      <w:r w:rsidRPr="00697E86">
        <w:rPr>
          <w:rFonts w:ascii="Arial" w:hAnsi="Arial" w:cs="Arial"/>
          <w:sz w:val="28"/>
          <w:szCs w:val="28"/>
        </w:rPr>
        <w:t xml:space="preserve"> for the Blind and </w:t>
      </w:r>
    </w:p>
    <w:p w14:paraId="7F323C19" w14:textId="77777777" w:rsidR="00697E86" w:rsidRPr="00697E86" w:rsidRDefault="00697E86" w:rsidP="00697E86">
      <w:pPr>
        <w:spacing w:after="120"/>
        <w:rPr>
          <w:rFonts w:ascii="Arial" w:hAnsi="Arial" w:cs="Arial"/>
          <w:sz w:val="28"/>
          <w:szCs w:val="28"/>
        </w:rPr>
      </w:pPr>
      <w:r w:rsidRPr="00697E86">
        <w:rPr>
          <w:rFonts w:ascii="Arial" w:hAnsi="Arial" w:cs="Arial"/>
          <w:sz w:val="28"/>
          <w:szCs w:val="28"/>
        </w:rPr>
        <w:t>Visually Impaired (Headquarters)</w:t>
      </w:r>
    </w:p>
    <w:p w14:paraId="453898EC" w14:textId="77777777" w:rsidR="00697E86" w:rsidRPr="00697E86" w:rsidRDefault="00697E86" w:rsidP="00697E86">
      <w:pPr>
        <w:spacing w:after="120"/>
        <w:rPr>
          <w:rFonts w:ascii="Arial" w:hAnsi="Arial" w:cs="Arial"/>
          <w:sz w:val="28"/>
          <w:szCs w:val="28"/>
        </w:rPr>
      </w:pPr>
      <w:r w:rsidRPr="00697E86">
        <w:rPr>
          <w:rFonts w:ascii="Arial" w:hAnsi="Arial" w:cs="Arial"/>
          <w:sz w:val="28"/>
          <w:szCs w:val="28"/>
        </w:rPr>
        <w:t>San Francisco, CA</w:t>
      </w:r>
    </w:p>
    <w:p w14:paraId="274F69BB" w14:textId="77777777" w:rsidR="00697E86" w:rsidRPr="00697E86" w:rsidRDefault="00697E86" w:rsidP="00697E86">
      <w:pPr>
        <w:spacing w:after="120"/>
        <w:rPr>
          <w:rFonts w:ascii="Arial" w:hAnsi="Arial" w:cs="Arial"/>
          <w:sz w:val="28"/>
          <w:szCs w:val="28"/>
        </w:rPr>
      </w:pPr>
    </w:p>
    <w:p w14:paraId="2C97F62A" w14:textId="77777777" w:rsidR="00697E86" w:rsidRPr="00697E86" w:rsidRDefault="00697E86" w:rsidP="00697E86">
      <w:pPr>
        <w:spacing w:after="120"/>
        <w:rPr>
          <w:rFonts w:ascii="Arial" w:hAnsi="Arial" w:cs="Arial"/>
          <w:sz w:val="28"/>
          <w:szCs w:val="28"/>
        </w:rPr>
      </w:pPr>
      <w:proofErr w:type="spellStart"/>
      <w:r w:rsidRPr="00697E86">
        <w:rPr>
          <w:rFonts w:ascii="Arial" w:hAnsi="Arial" w:cs="Arial"/>
          <w:sz w:val="28"/>
          <w:szCs w:val="28"/>
        </w:rPr>
        <w:t>LightHouse</w:t>
      </w:r>
      <w:proofErr w:type="spellEnd"/>
      <w:r w:rsidRPr="00697E86">
        <w:rPr>
          <w:rFonts w:ascii="Arial" w:hAnsi="Arial" w:cs="Arial"/>
          <w:sz w:val="28"/>
          <w:szCs w:val="28"/>
        </w:rPr>
        <w:t xml:space="preserve"> East Bay, </w:t>
      </w:r>
    </w:p>
    <w:p w14:paraId="5CCB6AD2" w14:textId="77777777" w:rsidR="00697E86" w:rsidRPr="00697E86" w:rsidRDefault="00697E86" w:rsidP="00697E86">
      <w:pPr>
        <w:spacing w:after="120"/>
        <w:rPr>
          <w:rFonts w:ascii="Arial" w:hAnsi="Arial" w:cs="Arial"/>
          <w:sz w:val="28"/>
          <w:szCs w:val="28"/>
        </w:rPr>
      </w:pPr>
      <w:r w:rsidRPr="00697E86">
        <w:rPr>
          <w:rFonts w:ascii="Arial" w:hAnsi="Arial" w:cs="Arial"/>
          <w:sz w:val="28"/>
          <w:szCs w:val="28"/>
        </w:rPr>
        <w:t>Ed Roberts Campus</w:t>
      </w:r>
    </w:p>
    <w:p w14:paraId="02CDD1A9" w14:textId="77777777" w:rsidR="00697E86" w:rsidRPr="00697E86" w:rsidRDefault="00697E86" w:rsidP="00697E86">
      <w:pPr>
        <w:spacing w:after="120"/>
        <w:rPr>
          <w:rFonts w:ascii="Arial" w:hAnsi="Arial" w:cs="Arial"/>
          <w:sz w:val="28"/>
          <w:szCs w:val="28"/>
        </w:rPr>
      </w:pPr>
      <w:r w:rsidRPr="00697E86">
        <w:rPr>
          <w:rFonts w:ascii="Arial" w:hAnsi="Arial" w:cs="Arial"/>
          <w:sz w:val="28"/>
          <w:szCs w:val="28"/>
        </w:rPr>
        <w:t>Berkeley, CA</w:t>
      </w:r>
    </w:p>
    <w:p w14:paraId="2CF0EBEE" w14:textId="77777777" w:rsidR="00697E86" w:rsidRPr="00697E86" w:rsidRDefault="00697E86" w:rsidP="00697E86">
      <w:pPr>
        <w:spacing w:after="120"/>
        <w:rPr>
          <w:rFonts w:ascii="Arial" w:hAnsi="Arial" w:cs="Arial"/>
          <w:sz w:val="28"/>
          <w:szCs w:val="28"/>
        </w:rPr>
      </w:pPr>
    </w:p>
    <w:p w14:paraId="3197D165" w14:textId="77777777" w:rsidR="00697E86" w:rsidRPr="00697E86" w:rsidRDefault="00697E86" w:rsidP="00697E86">
      <w:pPr>
        <w:spacing w:after="120"/>
        <w:rPr>
          <w:rFonts w:ascii="Arial" w:hAnsi="Arial" w:cs="Arial"/>
          <w:sz w:val="28"/>
          <w:szCs w:val="28"/>
        </w:rPr>
      </w:pPr>
      <w:proofErr w:type="spellStart"/>
      <w:r w:rsidRPr="00697E86">
        <w:rPr>
          <w:rFonts w:ascii="Arial" w:hAnsi="Arial" w:cs="Arial"/>
          <w:sz w:val="28"/>
          <w:szCs w:val="28"/>
        </w:rPr>
        <w:t>LightHouse</w:t>
      </w:r>
      <w:proofErr w:type="spellEnd"/>
      <w:r w:rsidRPr="00697E86">
        <w:rPr>
          <w:rFonts w:ascii="Arial" w:hAnsi="Arial" w:cs="Arial"/>
          <w:sz w:val="28"/>
          <w:szCs w:val="28"/>
        </w:rPr>
        <w:t xml:space="preserve"> North Coast</w:t>
      </w:r>
    </w:p>
    <w:p w14:paraId="2848E88F" w14:textId="77777777" w:rsidR="00697E86" w:rsidRPr="00697E86" w:rsidRDefault="00697E86" w:rsidP="00697E86">
      <w:pPr>
        <w:spacing w:after="120"/>
        <w:rPr>
          <w:rFonts w:ascii="Arial" w:hAnsi="Arial" w:cs="Arial"/>
          <w:sz w:val="28"/>
          <w:szCs w:val="28"/>
        </w:rPr>
      </w:pPr>
      <w:r w:rsidRPr="00697E86">
        <w:rPr>
          <w:rFonts w:ascii="Arial" w:hAnsi="Arial" w:cs="Arial"/>
          <w:sz w:val="28"/>
          <w:szCs w:val="28"/>
        </w:rPr>
        <w:t>Eureka, CA</w:t>
      </w:r>
    </w:p>
    <w:p w14:paraId="100E79C3" w14:textId="77777777" w:rsidR="00697E86" w:rsidRPr="00697E86" w:rsidRDefault="00697E86" w:rsidP="00697E86">
      <w:pPr>
        <w:spacing w:after="120"/>
        <w:rPr>
          <w:rFonts w:ascii="Arial" w:hAnsi="Arial" w:cs="Arial"/>
          <w:sz w:val="28"/>
          <w:szCs w:val="28"/>
        </w:rPr>
      </w:pPr>
    </w:p>
    <w:p w14:paraId="1661F014" w14:textId="77777777" w:rsidR="00697E86" w:rsidRPr="00697E86" w:rsidRDefault="00697E86" w:rsidP="00697E86">
      <w:pPr>
        <w:spacing w:after="120"/>
        <w:rPr>
          <w:rFonts w:ascii="Arial" w:hAnsi="Arial" w:cs="Arial"/>
          <w:sz w:val="28"/>
          <w:szCs w:val="28"/>
        </w:rPr>
      </w:pPr>
      <w:r w:rsidRPr="00697E86">
        <w:rPr>
          <w:rFonts w:ascii="Arial" w:hAnsi="Arial" w:cs="Arial"/>
          <w:sz w:val="28"/>
          <w:szCs w:val="28"/>
        </w:rPr>
        <w:t>Enchanted Hills Camp for the Blind</w:t>
      </w:r>
    </w:p>
    <w:p w14:paraId="4643F89F" w14:textId="77777777" w:rsidR="00697E86" w:rsidRPr="00697E86" w:rsidRDefault="00697E86" w:rsidP="00697E86">
      <w:pPr>
        <w:spacing w:after="120"/>
        <w:rPr>
          <w:rFonts w:ascii="Arial" w:hAnsi="Arial" w:cs="Arial"/>
          <w:sz w:val="28"/>
          <w:szCs w:val="28"/>
        </w:rPr>
      </w:pPr>
      <w:r w:rsidRPr="00697E86">
        <w:rPr>
          <w:rFonts w:ascii="Arial" w:hAnsi="Arial" w:cs="Arial"/>
          <w:sz w:val="28"/>
          <w:szCs w:val="28"/>
        </w:rPr>
        <w:t>Napa, CA</w:t>
      </w:r>
    </w:p>
    <w:p w14:paraId="38A5BEEF" w14:textId="77777777" w:rsidR="00697E86" w:rsidRPr="00697E86" w:rsidRDefault="00697E86" w:rsidP="00697E86">
      <w:pPr>
        <w:spacing w:after="120"/>
        <w:rPr>
          <w:rFonts w:ascii="Arial" w:hAnsi="Arial" w:cs="Arial"/>
          <w:sz w:val="28"/>
          <w:szCs w:val="28"/>
        </w:rPr>
      </w:pPr>
    </w:p>
    <w:p w14:paraId="499AA220" w14:textId="77777777" w:rsidR="00697E86" w:rsidRPr="00697E86" w:rsidRDefault="00697E86" w:rsidP="00697E86">
      <w:pPr>
        <w:spacing w:after="120"/>
        <w:rPr>
          <w:rFonts w:ascii="Arial" w:hAnsi="Arial" w:cs="Arial"/>
          <w:sz w:val="28"/>
          <w:szCs w:val="28"/>
        </w:rPr>
      </w:pPr>
      <w:proofErr w:type="spellStart"/>
      <w:r w:rsidRPr="00697E86">
        <w:rPr>
          <w:rFonts w:ascii="Arial" w:hAnsi="Arial" w:cs="Arial"/>
          <w:sz w:val="28"/>
          <w:szCs w:val="28"/>
        </w:rPr>
        <w:t>LightHouse</w:t>
      </w:r>
      <w:proofErr w:type="spellEnd"/>
      <w:r w:rsidRPr="00697E86">
        <w:rPr>
          <w:rFonts w:ascii="Arial" w:hAnsi="Arial" w:cs="Arial"/>
          <w:sz w:val="28"/>
          <w:szCs w:val="28"/>
        </w:rPr>
        <w:t xml:space="preserve"> Industries</w:t>
      </w:r>
    </w:p>
    <w:p w14:paraId="4C4A9485" w14:textId="77777777" w:rsidR="00697E86" w:rsidRPr="00697E86" w:rsidRDefault="00697E86" w:rsidP="00697E86">
      <w:pPr>
        <w:spacing w:after="120"/>
        <w:rPr>
          <w:rFonts w:ascii="Arial" w:hAnsi="Arial" w:cs="Arial"/>
          <w:sz w:val="28"/>
          <w:szCs w:val="28"/>
        </w:rPr>
      </w:pPr>
      <w:proofErr w:type="spellStart"/>
      <w:r w:rsidRPr="00697E86">
        <w:rPr>
          <w:rFonts w:ascii="Arial" w:hAnsi="Arial" w:cs="Arial"/>
          <w:sz w:val="28"/>
          <w:szCs w:val="28"/>
        </w:rPr>
        <w:t>Sirkin</w:t>
      </w:r>
      <w:proofErr w:type="spellEnd"/>
      <w:r w:rsidRPr="00697E86">
        <w:rPr>
          <w:rFonts w:ascii="Arial" w:hAnsi="Arial" w:cs="Arial"/>
          <w:sz w:val="28"/>
          <w:szCs w:val="28"/>
        </w:rPr>
        <w:t xml:space="preserve"> Center</w:t>
      </w:r>
    </w:p>
    <w:p w14:paraId="6515B47F" w14:textId="6430858F" w:rsidR="0050788D" w:rsidRDefault="00697E86" w:rsidP="00697E86">
      <w:pPr>
        <w:spacing w:after="120"/>
        <w:rPr>
          <w:rFonts w:ascii="Arial" w:hAnsi="Arial" w:cs="Arial"/>
          <w:sz w:val="24"/>
          <w:szCs w:val="24"/>
        </w:rPr>
      </w:pPr>
      <w:r w:rsidRPr="00697E86">
        <w:rPr>
          <w:rFonts w:ascii="Arial" w:hAnsi="Arial" w:cs="Arial"/>
          <w:sz w:val="28"/>
          <w:szCs w:val="28"/>
        </w:rPr>
        <w:t>Alameda, CA</w:t>
      </w:r>
    </w:p>
    <w:p w14:paraId="0CBA4980" w14:textId="77777777" w:rsidR="0050788D" w:rsidRDefault="0050788D" w:rsidP="0030610C">
      <w:pPr>
        <w:spacing w:after="120"/>
        <w:rPr>
          <w:rFonts w:ascii="Arial" w:hAnsi="Arial" w:cs="Arial"/>
          <w:sz w:val="24"/>
          <w:szCs w:val="24"/>
        </w:rPr>
      </w:pPr>
    </w:p>
    <w:p w14:paraId="61A27369" w14:textId="77777777" w:rsidR="0050788D" w:rsidRDefault="0050788D" w:rsidP="0030610C">
      <w:pPr>
        <w:spacing w:after="120"/>
        <w:rPr>
          <w:rFonts w:ascii="Arial" w:hAnsi="Arial" w:cs="Arial"/>
          <w:sz w:val="24"/>
          <w:szCs w:val="24"/>
        </w:rPr>
      </w:pPr>
    </w:p>
    <w:p w14:paraId="30328106" w14:textId="4CA6AB0F" w:rsidR="0050788D" w:rsidRDefault="0050788D" w:rsidP="0030610C">
      <w:pPr>
        <w:spacing w:after="120"/>
        <w:rPr>
          <w:rFonts w:ascii="Arial" w:hAnsi="Arial" w:cs="Arial"/>
          <w:sz w:val="24"/>
          <w:szCs w:val="24"/>
        </w:rPr>
      </w:pPr>
    </w:p>
    <w:p w14:paraId="1C8CA304" w14:textId="77777777" w:rsidR="0050788D" w:rsidRDefault="0050788D" w:rsidP="0030610C">
      <w:pPr>
        <w:spacing w:after="120"/>
        <w:rPr>
          <w:rFonts w:ascii="Arial" w:hAnsi="Arial" w:cs="Arial"/>
          <w:sz w:val="24"/>
          <w:szCs w:val="24"/>
        </w:rPr>
      </w:pPr>
    </w:p>
    <w:p w14:paraId="5A569024" w14:textId="50D84DA0" w:rsidR="0050788D" w:rsidRDefault="0050788D" w:rsidP="0030610C">
      <w:pPr>
        <w:spacing w:after="120"/>
        <w:rPr>
          <w:rFonts w:ascii="Arial" w:hAnsi="Arial" w:cs="Arial"/>
          <w:sz w:val="24"/>
          <w:szCs w:val="24"/>
        </w:rPr>
      </w:pPr>
    </w:p>
    <w:p w14:paraId="45E49E0D" w14:textId="77777777" w:rsidR="0050788D" w:rsidRDefault="0050788D" w:rsidP="0030610C">
      <w:pPr>
        <w:spacing w:after="120"/>
        <w:rPr>
          <w:rFonts w:ascii="Arial" w:hAnsi="Arial" w:cs="Arial"/>
          <w:sz w:val="24"/>
          <w:szCs w:val="24"/>
        </w:rPr>
      </w:pPr>
    </w:p>
    <w:p w14:paraId="6E9044EB" w14:textId="77777777" w:rsidR="0050788D" w:rsidRDefault="0050788D" w:rsidP="0030610C">
      <w:pPr>
        <w:spacing w:after="120"/>
        <w:rPr>
          <w:rFonts w:ascii="Arial" w:hAnsi="Arial" w:cs="Arial"/>
          <w:sz w:val="24"/>
          <w:szCs w:val="24"/>
        </w:rPr>
      </w:pPr>
    </w:p>
    <w:p w14:paraId="2FB0D04D" w14:textId="77777777" w:rsidR="0050788D" w:rsidRDefault="0050788D" w:rsidP="0030610C">
      <w:pPr>
        <w:spacing w:after="120"/>
        <w:rPr>
          <w:rFonts w:ascii="Arial" w:hAnsi="Arial" w:cs="Arial"/>
          <w:sz w:val="24"/>
          <w:szCs w:val="24"/>
        </w:rPr>
      </w:pPr>
    </w:p>
    <w:p w14:paraId="2D33E73A" w14:textId="77777777" w:rsidR="0050788D" w:rsidRDefault="0050788D" w:rsidP="0030610C">
      <w:pPr>
        <w:spacing w:after="120"/>
        <w:rPr>
          <w:rFonts w:ascii="Arial" w:hAnsi="Arial" w:cs="Arial"/>
          <w:sz w:val="24"/>
          <w:szCs w:val="24"/>
        </w:rPr>
      </w:pPr>
    </w:p>
    <w:p w14:paraId="3B3A59F6" w14:textId="77777777" w:rsidR="0050788D" w:rsidRDefault="0050788D" w:rsidP="0030610C">
      <w:pPr>
        <w:spacing w:after="120"/>
        <w:rPr>
          <w:rFonts w:ascii="Arial" w:hAnsi="Arial" w:cs="Arial"/>
          <w:sz w:val="24"/>
          <w:szCs w:val="24"/>
        </w:rPr>
      </w:pPr>
    </w:p>
    <w:p w14:paraId="489A0D8E" w14:textId="77777777" w:rsidR="0050788D" w:rsidRDefault="0050788D" w:rsidP="0030610C">
      <w:pPr>
        <w:spacing w:after="120"/>
        <w:rPr>
          <w:rFonts w:ascii="Arial" w:hAnsi="Arial" w:cs="Arial"/>
          <w:sz w:val="24"/>
          <w:szCs w:val="24"/>
        </w:rPr>
      </w:pPr>
    </w:p>
    <w:p w14:paraId="5906DC99" w14:textId="77777777" w:rsidR="0050788D" w:rsidRDefault="0050788D" w:rsidP="0030610C">
      <w:pPr>
        <w:spacing w:after="120"/>
        <w:rPr>
          <w:rFonts w:ascii="Arial" w:hAnsi="Arial" w:cs="Arial"/>
          <w:sz w:val="24"/>
          <w:szCs w:val="24"/>
        </w:rPr>
      </w:pPr>
    </w:p>
    <w:p w14:paraId="5DF77235" w14:textId="00DE7245" w:rsidR="009875C2" w:rsidRPr="00086CCB" w:rsidRDefault="00697E86" w:rsidP="00086CCB">
      <w:pPr>
        <w:pStyle w:val="Heading1"/>
        <w:rPr>
          <w:rFonts w:ascii="Arial" w:hAnsi="Arial" w:cs="Arial"/>
          <w:b/>
          <w:bCs/>
          <w:shd w:val="clear" w:color="auto" w:fill="FFFFFF"/>
        </w:rPr>
      </w:pPr>
      <w:r>
        <w:rPr>
          <w:rFonts w:ascii="Arial" w:hAnsi="Arial" w:cs="Arial"/>
          <w:b/>
          <w:bCs/>
          <w:color w:val="000000" w:themeColor="text1"/>
        </w:rPr>
        <w:lastRenderedPageBreak/>
        <w:t xml:space="preserve"> </w:t>
      </w:r>
      <w:r w:rsidR="009875C2" w:rsidRPr="00086CCB">
        <w:rPr>
          <w:rFonts w:ascii="Arial" w:hAnsi="Arial" w:cs="Arial"/>
          <w:b/>
          <w:bCs/>
          <w:color w:val="000000" w:themeColor="text1"/>
          <w:shd w:val="clear" w:color="auto" w:fill="FFFFFF"/>
        </w:rPr>
        <w:t xml:space="preserve">A letter from our Board </w:t>
      </w:r>
      <w:r w:rsidR="00086CCB" w:rsidRPr="00086CCB">
        <w:rPr>
          <w:rFonts w:ascii="Arial" w:hAnsi="Arial" w:cs="Arial"/>
          <w:b/>
          <w:bCs/>
          <w:color w:val="000000" w:themeColor="text1"/>
          <w:shd w:val="clear" w:color="auto" w:fill="FFFFFF"/>
        </w:rPr>
        <w:t>Chair Dr. Sharon Sacks</w:t>
      </w:r>
      <w:r w:rsidR="00086CCB" w:rsidRPr="00086CCB">
        <w:rPr>
          <w:rFonts w:ascii="Arial" w:hAnsi="Arial" w:cs="Arial"/>
          <w:b/>
          <w:bCs/>
          <w:shd w:val="clear" w:color="auto" w:fill="FFFFFF"/>
        </w:rPr>
        <w:br/>
      </w:r>
    </w:p>
    <w:p w14:paraId="2A51B61E" w14:textId="37D4135C" w:rsidR="0050788D" w:rsidRDefault="00697E86" w:rsidP="0050788D">
      <w:pPr>
        <w:pStyle w:val="Default"/>
        <w:rPr>
          <w:rFonts w:ascii="Arial" w:hAnsi="Arial" w:cs="Arial"/>
          <w:sz w:val="28"/>
          <w:szCs w:val="28"/>
          <w:shd w:val="clear" w:color="auto" w:fill="FFFFFF"/>
        </w:rPr>
      </w:pPr>
      <w:r>
        <w:rPr>
          <w:rFonts w:ascii="Arial" w:hAnsi="Arial" w:cs="Arial"/>
          <w:noProof/>
          <w:sz w:val="28"/>
          <w:szCs w:val="28"/>
          <w:shd w:val="clear" w:color="auto" w:fill="FFFFFF"/>
        </w:rPr>
        <w:drawing>
          <wp:inline distT="0" distB="0" distL="0" distR="0" wp14:anchorId="1E2056B3" wp14:editId="79F68A77">
            <wp:extent cx="5943600" cy="48526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2">
                      <a:extLst>
                        <a:ext uri="{28A0092B-C50C-407E-A947-70E740481C1C}">
                          <a14:useLocalDpi xmlns:a14="http://schemas.microsoft.com/office/drawing/2010/main" val="0"/>
                        </a:ext>
                      </a:extLst>
                    </a:blip>
                    <a:stretch>
                      <a:fillRect/>
                    </a:stretch>
                  </pic:blipFill>
                  <pic:spPr>
                    <a:xfrm>
                      <a:off x="0" y="0"/>
                      <a:ext cx="5943600" cy="4852670"/>
                    </a:xfrm>
                    <a:prstGeom prst="rect">
                      <a:avLst/>
                    </a:prstGeom>
                  </pic:spPr>
                </pic:pic>
              </a:graphicData>
            </a:graphic>
          </wp:inline>
        </w:drawing>
      </w:r>
    </w:p>
    <w:p w14:paraId="035638BC" w14:textId="77777777" w:rsidR="009875C2" w:rsidRDefault="009875C2" w:rsidP="0050788D">
      <w:pPr>
        <w:pStyle w:val="Default"/>
        <w:rPr>
          <w:rFonts w:ascii="Arial" w:hAnsi="Arial" w:cs="Arial"/>
          <w:sz w:val="28"/>
          <w:szCs w:val="28"/>
          <w:shd w:val="clear" w:color="auto" w:fill="FFFFFF"/>
        </w:rPr>
      </w:pPr>
    </w:p>
    <w:p w14:paraId="4349A72E" w14:textId="77777777" w:rsidR="00697E86" w:rsidRPr="00697E86" w:rsidRDefault="00697E86" w:rsidP="0050788D">
      <w:pPr>
        <w:pStyle w:val="Default"/>
        <w:rPr>
          <w:rFonts w:ascii="Arial" w:hAnsi="Arial" w:cs="Arial"/>
          <w:b/>
          <w:bCs/>
          <w:sz w:val="28"/>
          <w:szCs w:val="28"/>
          <w:shd w:val="clear" w:color="auto" w:fill="FFFFFF"/>
        </w:rPr>
      </w:pPr>
    </w:p>
    <w:p w14:paraId="1BC47910" w14:textId="66C0B02C" w:rsidR="0050788D" w:rsidRDefault="00876865" w:rsidP="0050788D">
      <w:pPr>
        <w:pStyle w:val="Default"/>
        <w:rPr>
          <w:rFonts w:ascii="Arial" w:hAnsi="Arial" w:cs="Arial"/>
          <w:sz w:val="28"/>
          <w:szCs w:val="28"/>
          <w:shd w:val="clear" w:color="auto" w:fill="FFFFFF"/>
        </w:rPr>
      </w:pPr>
      <w:r w:rsidRPr="00697E86">
        <w:rPr>
          <w:rFonts w:ascii="Arial" w:hAnsi="Arial" w:cs="Arial"/>
          <w:b/>
          <w:bCs/>
          <w:color w:val="auto"/>
        </w:rPr>
        <w:t>Photo caption:</w:t>
      </w:r>
      <w:r w:rsidRPr="00876865">
        <w:rPr>
          <w:rFonts w:ascii="Arial" w:hAnsi="Arial" w:cs="Arial"/>
          <w:color w:val="auto"/>
        </w:rPr>
        <w:t xml:space="preserve"> </w:t>
      </w:r>
      <w:r w:rsidR="00697E86" w:rsidRPr="00697E86">
        <w:rPr>
          <w:rFonts w:ascii="Arial" w:hAnsi="Arial" w:cs="Arial"/>
          <w:color w:val="auto"/>
        </w:rPr>
        <w:t>Lighthouse Board Chair Sharon Sacks sits on a couch with paintings behind her.</w:t>
      </w:r>
    </w:p>
    <w:p w14:paraId="5B651E52" w14:textId="07813AE8" w:rsidR="0050788D" w:rsidRDefault="0050788D" w:rsidP="0050788D">
      <w:pPr>
        <w:pStyle w:val="Default"/>
        <w:rPr>
          <w:rFonts w:ascii="Arial" w:hAnsi="Arial" w:cs="Arial"/>
          <w:sz w:val="28"/>
          <w:szCs w:val="28"/>
          <w:shd w:val="clear" w:color="auto" w:fill="FFFFFF"/>
        </w:rPr>
      </w:pPr>
    </w:p>
    <w:p w14:paraId="50A97037" w14:textId="26061E82" w:rsidR="00697E86" w:rsidRPr="00697E86" w:rsidRDefault="00697E86" w:rsidP="00697E86">
      <w:pPr>
        <w:rPr>
          <w:rFonts w:ascii="Arial" w:hAnsi="Arial" w:cs="Arial"/>
          <w:sz w:val="28"/>
          <w:szCs w:val="28"/>
        </w:rPr>
      </w:pPr>
      <w:r w:rsidRPr="00697E86">
        <w:rPr>
          <w:rFonts w:ascii="Arial" w:hAnsi="Arial" w:cs="Arial"/>
          <w:color w:val="000000"/>
          <w:sz w:val="28"/>
          <w:szCs w:val="28"/>
          <w:shd w:val="clear" w:color="auto" w:fill="FFFFFF"/>
        </w:rPr>
        <w:t xml:space="preserve">Dear </w:t>
      </w:r>
      <w:proofErr w:type="spellStart"/>
      <w:r w:rsidRPr="00697E86">
        <w:rPr>
          <w:rFonts w:ascii="Arial" w:hAnsi="Arial" w:cs="Arial"/>
          <w:color w:val="000000"/>
          <w:sz w:val="28"/>
          <w:szCs w:val="28"/>
          <w:shd w:val="clear" w:color="auto" w:fill="FFFFFF"/>
        </w:rPr>
        <w:t>LightHouse</w:t>
      </w:r>
      <w:proofErr w:type="spellEnd"/>
      <w:r w:rsidRPr="00697E86">
        <w:rPr>
          <w:rFonts w:ascii="Arial" w:hAnsi="Arial" w:cs="Arial"/>
          <w:color w:val="000000"/>
          <w:sz w:val="28"/>
          <w:szCs w:val="28"/>
          <w:shd w:val="clear" w:color="auto" w:fill="FFFFFF"/>
        </w:rPr>
        <w:t xml:space="preserve"> Community, </w:t>
      </w:r>
    </w:p>
    <w:p w14:paraId="0B26E5B8" w14:textId="77777777" w:rsidR="00E41135" w:rsidRPr="00E41135" w:rsidRDefault="00E41135" w:rsidP="00E41135">
      <w:pPr>
        <w:rPr>
          <w:rFonts w:ascii="Arial" w:hAnsi="Arial" w:cs="Arial"/>
          <w:color w:val="000000"/>
          <w:sz w:val="28"/>
          <w:szCs w:val="28"/>
          <w:shd w:val="clear" w:color="auto" w:fill="FFFFFF"/>
        </w:rPr>
      </w:pPr>
      <w:r w:rsidRPr="00E41135">
        <w:rPr>
          <w:rFonts w:ascii="Arial" w:hAnsi="Arial" w:cs="Arial"/>
          <w:color w:val="000000"/>
          <w:sz w:val="28"/>
          <w:szCs w:val="28"/>
          <w:shd w:val="clear" w:color="auto" w:fill="FFFFFF"/>
        </w:rPr>
        <w:t xml:space="preserve">2020 was an unusual year for everyone around the world. March 13th, 2020 was the last day most </w:t>
      </w:r>
      <w:proofErr w:type="spellStart"/>
      <w:r w:rsidRPr="00E41135">
        <w:rPr>
          <w:rFonts w:ascii="Arial" w:hAnsi="Arial" w:cs="Arial"/>
          <w:color w:val="000000"/>
          <w:sz w:val="28"/>
          <w:szCs w:val="28"/>
          <w:shd w:val="clear" w:color="auto" w:fill="FFFFFF"/>
        </w:rPr>
        <w:t>LightHouse</w:t>
      </w:r>
      <w:proofErr w:type="spellEnd"/>
      <w:r w:rsidRPr="00E41135">
        <w:rPr>
          <w:rFonts w:ascii="Arial" w:hAnsi="Arial" w:cs="Arial"/>
          <w:color w:val="000000"/>
          <w:sz w:val="28"/>
          <w:szCs w:val="28"/>
          <w:shd w:val="clear" w:color="auto" w:fill="FFFFFF"/>
        </w:rPr>
        <w:t xml:space="preserve"> staff went to work in our offices. As the Board Chair, I am proud to share the </w:t>
      </w:r>
      <w:proofErr w:type="spellStart"/>
      <w:r w:rsidRPr="00E41135">
        <w:rPr>
          <w:rFonts w:ascii="Arial" w:hAnsi="Arial" w:cs="Arial"/>
          <w:color w:val="000000"/>
          <w:sz w:val="28"/>
          <w:szCs w:val="28"/>
          <w:shd w:val="clear" w:color="auto" w:fill="FFFFFF"/>
        </w:rPr>
        <w:t>LightHouse</w:t>
      </w:r>
      <w:proofErr w:type="spellEnd"/>
      <w:r w:rsidRPr="00E41135">
        <w:rPr>
          <w:rFonts w:ascii="Arial" w:hAnsi="Arial" w:cs="Arial"/>
          <w:color w:val="000000"/>
          <w:sz w:val="28"/>
          <w:szCs w:val="28"/>
          <w:shd w:val="clear" w:color="auto" w:fill="FFFFFF"/>
        </w:rPr>
        <w:t xml:space="preserve"> for the Blind 2020 Annual Report, documenting how </w:t>
      </w:r>
      <w:proofErr w:type="spellStart"/>
      <w:r w:rsidRPr="00E41135">
        <w:rPr>
          <w:rFonts w:ascii="Arial" w:hAnsi="Arial" w:cs="Arial"/>
          <w:color w:val="000000"/>
          <w:sz w:val="28"/>
          <w:szCs w:val="28"/>
          <w:shd w:val="clear" w:color="auto" w:fill="FFFFFF"/>
        </w:rPr>
        <w:t>LightHouse</w:t>
      </w:r>
      <w:proofErr w:type="spellEnd"/>
      <w:r w:rsidRPr="00E41135">
        <w:rPr>
          <w:rFonts w:ascii="Arial" w:hAnsi="Arial" w:cs="Arial"/>
          <w:color w:val="000000"/>
          <w:sz w:val="28"/>
          <w:szCs w:val="28"/>
          <w:shd w:val="clear" w:color="auto" w:fill="FFFFFF"/>
        </w:rPr>
        <w:t xml:space="preserve"> supported the blind community through a global pandemic, with an engaged, tireless and swift-thinking staff, who for the most part pivoted to do their work from the safety of their homes.</w:t>
      </w:r>
    </w:p>
    <w:p w14:paraId="6E4784F4" w14:textId="77777777" w:rsidR="00E41135" w:rsidRPr="00E41135" w:rsidRDefault="00E41135" w:rsidP="00E41135">
      <w:pPr>
        <w:rPr>
          <w:rFonts w:ascii="Arial" w:hAnsi="Arial" w:cs="Arial"/>
          <w:color w:val="000000"/>
          <w:sz w:val="28"/>
          <w:szCs w:val="28"/>
          <w:shd w:val="clear" w:color="auto" w:fill="FFFFFF"/>
        </w:rPr>
      </w:pPr>
    </w:p>
    <w:p w14:paraId="48C47EEC" w14:textId="77777777" w:rsidR="00E41135" w:rsidRPr="00E41135" w:rsidRDefault="00E41135" w:rsidP="00E41135">
      <w:pPr>
        <w:rPr>
          <w:rFonts w:ascii="Arial" w:hAnsi="Arial" w:cs="Arial"/>
          <w:color w:val="000000"/>
          <w:sz w:val="28"/>
          <w:szCs w:val="28"/>
          <w:shd w:val="clear" w:color="auto" w:fill="FFFFFF"/>
        </w:rPr>
      </w:pPr>
      <w:r w:rsidRPr="00E41135">
        <w:rPr>
          <w:rFonts w:ascii="Arial" w:hAnsi="Arial" w:cs="Arial"/>
          <w:color w:val="000000"/>
          <w:sz w:val="28"/>
          <w:szCs w:val="28"/>
          <w:shd w:val="clear" w:color="auto" w:fill="FFFFFF"/>
        </w:rPr>
        <w:t xml:space="preserve">We responded to the new reality with Care Calls. </w:t>
      </w:r>
      <w:proofErr w:type="spellStart"/>
      <w:r w:rsidRPr="00E41135">
        <w:rPr>
          <w:rFonts w:ascii="Arial" w:hAnsi="Arial" w:cs="Arial"/>
          <w:color w:val="000000"/>
          <w:sz w:val="28"/>
          <w:szCs w:val="28"/>
          <w:shd w:val="clear" w:color="auto" w:fill="FFFFFF"/>
        </w:rPr>
        <w:t>LightHouse</w:t>
      </w:r>
      <w:proofErr w:type="spellEnd"/>
      <w:r w:rsidRPr="00E41135">
        <w:rPr>
          <w:rFonts w:ascii="Arial" w:hAnsi="Arial" w:cs="Arial"/>
          <w:color w:val="000000"/>
          <w:sz w:val="28"/>
          <w:szCs w:val="28"/>
          <w:shd w:val="clear" w:color="auto" w:fill="FFFFFF"/>
        </w:rPr>
        <w:t xml:space="preserve"> staff called 1,277 </w:t>
      </w:r>
      <w:proofErr w:type="spellStart"/>
      <w:r w:rsidRPr="00E41135">
        <w:rPr>
          <w:rFonts w:ascii="Arial" w:hAnsi="Arial" w:cs="Arial"/>
          <w:color w:val="000000"/>
          <w:sz w:val="28"/>
          <w:szCs w:val="28"/>
          <w:shd w:val="clear" w:color="auto" w:fill="FFFFFF"/>
        </w:rPr>
        <w:t>LightHouse</w:t>
      </w:r>
      <w:proofErr w:type="spellEnd"/>
      <w:r w:rsidRPr="00E41135">
        <w:rPr>
          <w:rFonts w:ascii="Arial" w:hAnsi="Arial" w:cs="Arial"/>
          <w:color w:val="000000"/>
          <w:sz w:val="28"/>
          <w:szCs w:val="28"/>
          <w:shd w:val="clear" w:color="auto" w:fill="FFFFFF"/>
        </w:rPr>
        <w:t xml:space="preserve"> students to offer resources, assess their situations and offer support during an incredibly difficult time. As we began offering all of our classes online, we were surprised by the zealous participation. More seniors participated </w:t>
      </w:r>
      <w:proofErr w:type="gramStart"/>
      <w:r w:rsidRPr="00E41135">
        <w:rPr>
          <w:rFonts w:ascii="Arial" w:hAnsi="Arial" w:cs="Arial"/>
          <w:color w:val="000000"/>
          <w:sz w:val="28"/>
          <w:szCs w:val="28"/>
          <w:shd w:val="clear" w:color="auto" w:fill="FFFFFF"/>
        </w:rPr>
        <w:t>in ”Coffee</w:t>
      </w:r>
      <w:proofErr w:type="gramEnd"/>
      <w:r w:rsidRPr="00E41135">
        <w:rPr>
          <w:rFonts w:ascii="Arial" w:hAnsi="Arial" w:cs="Arial"/>
          <w:color w:val="000000"/>
          <w:sz w:val="28"/>
          <w:szCs w:val="28"/>
          <w:shd w:val="clear" w:color="auto" w:fill="FFFFFF"/>
        </w:rPr>
        <w:t xml:space="preserve"> with Mike Cole” via Zoom and phone, than had taken part in-person. A new program called “Tech Together” became a huge success, allowing the blind community a place to trouble-shoot tech topics with experts and peers. Braille and tech trainers doubled their teaching hours, as students wanted to become tech-savvy and tactile literate. As the year </w:t>
      </w:r>
      <w:proofErr w:type="gramStart"/>
      <w:r w:rsidRPr="00E41135">
        <w:rPr>
          <w:rFonts w:ascii="Arial" w:hAnsi="Arial" w:cs="Arial"/>
          <w:color w:val="000000"/>
          <w:sz w:val="28"/>
          <w:szCs w:val="28"/>
          <w:shd w:val="clear" w:color="auto" w:fill="FFFFFF"/>
        </w:rPr>
        <w:t>progressed</w:t>
      </w:r>
      <w:proofErr w:type="gramEnd"/>
      <w:r w:rsidRPr="00E41135">
        <w:rPr>
          <w:rFonts w:ascii="Arial" w:hAnsi="Arial" w:cs="Arial"/>
          <w:color w:val="000000"/>
          <w:sz w:val="28"/>
          <w:szCs w:val="28"/>
          <w:shd w:val="clear" w:color="auto" w:fill="FFFFFF"/>
        </w:rPr>
        <w:t xml:space="preserve"> we saw the need to serve the diversity of the blind community, and we now offer more programs in Spanish than ever before in our 118 years. Because people still need to learn the vital independence skill of traveling with a white cane, our Orientation &amp; Mobility staff began to teach community travel skills in-person, with social distance and masks.</w:t>
      </w:r>
    </w:p>
    <w:p w14:paraId="35460E5C" w14:textId="77777777" w:rsidR="00E41135" w:rsidRPr="00E41135" w:rsidRDefault="00E41135" w:rsidP="00E41135">
      <w:pPr>
        <w:rPr>
          <w:rFonts w:ascii="Arial" w:hAnsi="Arial" w:cs="Arial"/>
          <w:color w:val="000000"/>
          <w:sz w:val="28"/>
          <w:szCs w:val="28"/>
          <w:shd w:val="clear" w:color="auto" w:fill="FFFFFF"/>
        </w:rPr>
      </w:pPr>
    </w:p>
    <w:p w14:paraId="47B754D8" w14:textId="6347D3CC" w:rsidR="00697E86" w:rsidRDefault="00E41135" w:rsidP="00E41135">
      <w:pPr>
        <w:rPr>
          <w:rFonts w:ascii="Arial" w:hAnsi="Arial" w:cs="Arial"/>
          <w:color w:val="000000"/>
          <w:sz w:val="28"/>
          <w:szCs w:val="28"/>
          <w:shd w:val="clear" w:color="auto" w:fill="FFFFFF"/>
        </w:rPr>
      </w:pPr>
      <w:r w:rsidRPr="00E41135">
        <w:rPr>
          <w:rFonts w:ascii="Arial" w:hAnsi="Arial" w:cs="Arial"/>
          <w:color w:val="000000"/>
          <w:sz w:val="28"/>
          <w:szCs w:val="28"/>
          <w:shd w:val="clear" w:color="auto" w:fill="FFFFFF"/>
        </w:rPr>
        <w:t xml:space="preserve">Many of you know me as the previous Superintendent of the California School for the Blind. I myself was born with low </w:t>
      </w:r>
      <w:proofErr w:type="gramStart"/>
      <w:r w:rsidRPr="00E41135">
        <w:rPr>
          <w:rFonts w:ascii="Arial" w:hAnsi="Arial" w:cs="Arial"/>
          <w:color w:val="000000"/>
          <w:sz w:val="28"/>
          <w:szCs w:val="28"/>
          <w:shd w:val="clear" w:color="auto" w:fill="FFFFFF"/>
        </w:rPr>
        <w:t>vision, and</w:t>
      </w:r>
      <w:proofErr w:type="gramEnd"/>
      <w:r w:rsidRPr="00E41135">
        <w:rPr>
          <w:rFonts w:ascii="Arial" w:hAnsi="Arial" w:cs="Arial"/>
          <w:color w:val="000000"/>
          <w:sz w:val="28"/>
          <w:szCs w:val="28"/>
          <w:shd w:val="clear" w:color="auto" w:fill="FFFFFF"/>
        </w:rPr>
        <w:t xml:space="preserve"> have made a career of improving education for blind children. Kids have had a hard time in the pandemic, and distance education is especially difficult for blind youth. Our Youth Programs coursed in with a host of online support, entertainment, and community to help children &amp; youth isolated at home. Monthly Mentor Mondays helped students learn to advocate for their needs and address misconceptions. “Reel Escape”, a weekend movie club, offered popular films shown with audio descriptions followed by lively conversation. The club “College Spaces from Different Places” created a space for older blind students to connect and support each other.</w:t>
      </w:r>
    </w:p>
    <w:p w14:paraId="559534E4" w14:textId="2C6B5CA5" w:rsidR="00E41135" w:rsidRDefault="00E41135" w:rsidP="00E41135">
      <w:pPr>
        <w:jc w:val="center"/>
        <w:rPr>
          <w:rFonts w:ascii="Arial" w:hAnsi="Arial" w:cs="Arial"/>
          <w:color w:val="000000"/>
          <w:sz w:val="28"/>
          <w:szCs w:val="28"/>
          <w:shd w:val="clear" w:color="auto" w:fill="FFFFFF"/>
        </w:rPr>
      </w:pPr>
      <w:r>
        <w:rPr>
          <w:rFonts w:ascii="Arial" w:hAnsi="Arial" w:cs="Arial"/>
          <w:noProof/>
          <w:color w:val="000000"/>
          <w:sz w:val="28"/>
          <w:szCs w:val="28"/>
          <w:shd w:val="clear" w:color="auto" w:fill="FFFFFF"/>
        </w:rPr>
        <w:lastRenderedPageBreak/>
        <w:drawing>
          <wp:inline distT="0" distB="0" distL="0" distR="0" wp14:anchorId="51375E33" wp14:editId="28039370">
            <wp:extent cx="3234584" cy="2425938"/>
            <wp:effectExtent l="0" t="2222" r="2222" b="2223"/>
            <wp:docPr id="61" name="Picture 61" descr="CEO Bryan Bashin and Board Chair Sharon Sacks cut the ribbon for our new poolhouse opening at E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EO Bryan Bashin and Board Chair Sharon Sacks cut the ribbon for our new poolhouse opening at EHC."/>
                    <pic:cNvPicPr/>
                  </pic:nvPicPr>
                  <pic:blipFill>
                    <a:blip r:embed="rId13">
                      <a:extLst>
                        <a:ext uri="{28A0092B-C50C-407E-A947-70E740481C1C}">
                          <a14:useLocalDpi xmlns:a14="http://schemas.microsoft.com/office/drawing/2010/main" val="0"/>
                        </a:ext>
                      </a:extLst>
                    </a:blip>
                    <a:stretch>
                      <a:fillRect/>
                    </a:stretch>
                  </pic:blipFill>
                  <pic:spPr>
                    <a:xfrm rot="5400000">
                      <a:off x="0" y="0"/>
                      <a:ext cx="3258889" cy="2444167"/>
                    </a:xfrm>
                    <a:prstGeom prst="rect">
                      <a:avLst/>
                    </a:prstGeom>
                  </pic:spPr>
                </pic:pic>
              </a:graphicData>
            </a:graphic>
          </wp:inline>
        </w:drawing>
      </w:r>
    </w:p>
    <w:p w14:paraId="506F5631" w14:textId="5002E517" w:rsidR="00E41135" w:rsidRDefault="00E41135" w:rsidP="00E41135">
      <w:pPr>
        <w:pStyle w:val="Default"/>
        <w:rPr>
          <w:rFonts w:ascii="Arial" w:hAnsi="Arial" w:cs="Arial"/>
          <w:sz w:val="28"/>
          <w:szCs w:val="28"/>
          <w:shd w:val="clear" w:color="auto" w:fill="FFFFFF"/>
        </w:rPr>
      </w:pPr>
      <w:r w:rsidRPr="00697E86">
        <w:rPr>
          <w:rFonts w:ascii="Arial" w:hAnsi="Arial" w:cs="Arial"/>
          <w:b/>
          <w:bCs/>
          <w:color w:val="auto"/>
        </w:rPr>
        <w:t>Photo caption:</w:t>
      </w:r>
      <w:r w:rsidRPr="00876865">
        <w:rPr>
          <w:rFonts w:ascii="Arial" w:hAnsi="Arial" w:cs="Arial"/>
          <w:color w:val="auto"/>
        </w:rPr>
        <w:t xml:space="preserve"> </w:t>
      </w:r>
      <w:r w:rsidRPr="00E41135">
        <w:rPr>
          <w:rFonts w:ascii="Arial" w:hAnsi="Arial" w:cs="Arial"/>
          <w:color w:val="auto"/>
        </w:rPr>
        <w:t xml:space="preserve">CEO Bryan </w:t>
      </w:r>
      <w:proofErr w:type="spellStart"/>
      <w:r w:rsidRPr="00E41135">
        <w:rPr>
          <w:rFonts w:ascii="Arial" w:hAnsi="Arial" w:cs="Arial"/>
          <w:color w:val="auto"/>
        </w:rPr>
        <w:t>Bashin</w:t>
      </w:r>
      <w:proofErr w:type="spellEnd"/>
      <w:r w:rsidRPr="00E41135">
        <w:rPr>
          <w:rFonts w:ascii="Arial" w:hAnsi="Arial" w:cs="Arial"/>
          <w:color w:val="auto"/>
        </w:rPr>
        <w:t xml:space="preserve"> and Board Chair Sharon Sacks cut the ribbon for our new pool house opening at EHC.</w:t>
      </w:r>
    </w:p>
    <w:p w14:paraId="5F3EBEB4" w14:textId="77777777" w:rsidR="00697E86" w:rsidRPr="00697E86" w:rsidRDefault="00697E86" w:rsidP="00E41135">
      <w:pPr>
        <w:jc w:val="both"/>
        <w:rPr>
          <w:rFonts w:ascii="Arial" w:hAnsi="Arial" w:cs="Arial"/>
          <w:color w:val="000000"/>
          <w:sz w:val="28"/>
          <w:szCs w:val="28"/>
          <w:shd w:val="clear" w:color="auto" w:fill="FFFFFF"/>
        </w:rPr>
      </w:pPr>
    </w:p>
    <w:p w14:paraId="4E766996" w14:textId="77777777" w:rsidR="00E41135" w:rsidRPr="00E41135" w:rsidRDefault="00697E86" w:rsidP="00E41135">
      <w:pPr>
        <w:rPr>
          <w:rFonts w:ascii="Arial" w:hAnsi="Arial" w:cs="Arial"/>
          <w:color w:val="000000"/>
          <w:sz w:val="28"/>
          <w:szCs w:val="28"/>
          <w:shd w:val="clear" w:color="auto" w:fill="FFFFFF"/>
        </w:rPr>
      </w:pPr>
      <w:r w:rsidRPr="00697E86">
        <w:rPr>
          <w:rFonts w:ascii="Arial" w:hAnsi="Arial" w:cs="Arial"/>
          <w:color w:val="000000"/>
          <w:sz w:val="28"/>
          <w:szCs w:val="28"/>
          <w:shd w:val="clear" w:color="auto" w:fill="FFFFFF"/>
        </w:rPr>
        <w:t xml:space="preserve">It was </w:t>
      </w:r>
      <w:hyperlink r:id="rId14" w:history="1">
        <w:r w:rsidRPr="00697E86">
          <w:rPr>
            <w:rStyle w:val="Hyperlink"/>
            <w:rFonts w:ascii="Arial" w:hAnsi="Arial" w:cs="Arial"/>
            <w:sz w:val="28"/>
            <w:szCs w:val="28"/>
            <w:shd w:val="clear" w:color="auto" w:fill="FFFFFF"/>
          </w:rPr>
          <w:t>Enchanted Hills Camp</w:t>
        </w:r>
      </w:hyperlink>
      <w:r w:rsidRPr="00697E86">
        <w:rPr>
          <w:rFonts w:ascii="Arial" w:hAnsi="Arial" w:cs="Arial"/>
          <w:color w:val="000000"/>
          <w:sz w:val="28"/>
          <w:szCs w:val="28"/>
          <w:shd w:val="clear" w:color="auto" w:fill="FFFFFF"/>
        </w:rPr>
        <w:t xml:space="preserve">’s </w:t>
      </w:r>
      <w:r w:rsidR="00E41135" w:rsidRPr="00E41135">
        <w:rPr>
          <w:rFonts w:ascii="Arial" w:hAnsi="Arial" w:cs="Arial"/>
          <w:color w:val="000000"/>
          <w:sz w:val="28"/>
          <w:szCs w:val="28"/>
          <w:shd w:val="clear" w:color="auto" w:fill="FFFFFF"/>
        </w:rPr>
        <w:t>70th Anniversary of providing a community of growth for blind campers. With virtual campfires, a series of Facebook Live concerts and camp sessions held via Zoom, EHC provided a vital connection for blind campers, throughout the year. Meanwhile, the camp renewal continues. The legacy buildings received handsome, fireproof metal roofs and new deep green paint to harmonize with the plush green landscape. The pool has a new fence and pool house, resplendent with a guide dog shade area and clad in redwood salvaged from trees lost in the fires. Meanwhile, in 2020 we planned for a total re-envisioning of</w:t>
      </w:r>
      <w:r w:rsidR="00E41135">
        <w:rPr>
          <w:rFonts w:ascii="Arial" w:hAnsi="Arial" w:cs="Arial"/>
          <w:color w:val="000000"/>
          <w:sz w:val="28"/>
          <w:szCs w:val="28"/>
          <w:shd w:val="clear" w:color="auto" w:fill="FFFFFF"/>
        </w:rPr>
        <w:t xml:space="preserve"> </w:t>
      </w:r>
      <w:hyperlink r:id="rId15" w:history="1">
        <w:r w:rsidRPr="00697E86">
          <w:rPr>
            <w:rStyle w:val="Hyperlink"/>
            <w:rFonts w:ascii="Arial" w:hAnsi="Arial" w:cs="Arial"/>
            <w:sz w:val="28"/>
            <w:szCs w:val="28"/>
            <w:shd w:val="clear" w:color="auto" w:fill="FFFFFF"/>
          </w:rPr>
          <w:t>Enchanted Hills</w:t>
        </w:r>
      </w:hyperlink>
      <w:r w:rsidRPr="00697E86">
        <w:rPr>
          <w:rFonts w:ascii="Arial" w:hAnsi="Arial" w:cs="Arial"/>
          <w:color w:val="000000"/>
          <w:sz w:val="28"/>
          <w:szCs w:val="28"/>
          <w:shd w:val="clear" w:color="auto" w:fill="FFFFFF"/>
        </w:rPr>
        <w:t xml:space="preserve"> </w:t>
      </w:r>
      <w:r w:rsidR="00E41135" w:rsidRPr="00E41135">
        <w:rPr>
          <w:rFonts w:ascii="Arial" w:hAnsi="Arial" w:cs="Arial"/>
          <w:color w:val="000000"/>
          <w:sz w:val="28"/>
          <w:szCs w:val="28"/>
          <w:shd w:val="clear" w:color="auto" w:fill="FFFFFF"/>
        </w:rPr>
        <w:t>as a global center for blindness training in the summer and beyond, with construction planned over the coming 24 months.</w:t>
      </w:r>
    </w:p>
    <w:p w14:paraId="2FBD7164" w14:textId="77777777" w:rsidR="00E41135" w:rsidRPr="00E41135" w:rsidRDefault="00E41135" w:rsidP="00E41135">
      <w:pPr>
        <w:rPr>
          <w:rFonts w:ascii="Arial" w:hAnsi="Arial" w:cs="Arial"/>
          <w:color w:val="000000"/>
          <w:sz w:val="28"/>
          <w:szCs w:val="28"/>
          <w:shd w:val="clear" w:color="auto" w:fill="FFFFFF"/>
        </w:rPr>
      </w:pPr>
    </w:p>
    <w:p w14:paraId="082BA7A3" w14:textId="5599E85F" w:rsidR="00697E86" w:rsidRPr="00697E86" w:rsidRDefault="00E41135" w:rsidP="00E41135">
      <w:pPr>
        <w:rPr>
          <w:rFonts w:ascii="Arial" w:hAnsi="Arial" w:cs="Arial"/>
          <w:sz w:val="28"/>
          <w:szCs w:val="28"/>
        </w:rPr>
      </w:pPr>
      <w:r w:rsidRPr="00E41135">
        <w:rPr>
          <w:rFonts w:ascii="Arial" w:hAnsi="Arial" w:cs="Arial"/>
          <w:color w:val="000000"/>
          <w:sz w:val="28"/>
          <w:szCs w:val="28"/>
          <w:shd w:val="clear" w:color="auto" w:fill="FFFFFF"/>
        </w:rPr>
        <w:t>In 2020, big things happened at the</w:t>
      </w:r>
      <w:r w:rsidR="00697E86" w:rsidRPr="00697E86">
        <w:rPr>
          <w:rFonts w:ascii="Arial" w:hAnsi="Arial" w:cs="Arial"/>
          <w:color w:val="000000"/>
          <w:sz w:val="28"/>
          <w:szCs w:val="28"/>
          <w:shd w:val="clear" w:color="auto" w:fill="FFFFFF"/>
        </w:rPr>
        <w:t xml:space="preserve"> </w:t>
      </w:r>
      <w:hyperlink r:id="rId16" w:history="1">
        <w:proofErr w:type="spellStart"/>
        <w:r w:rsidR="00697E86" w:rsidRPr="00697E86">
          <w:rPr>
            <w:rStyle w:val="Hyperlink"/>
            <w:rFonts w:ascii="Arial" w:hAnsi="Arial" w:cs="Arial"/>
            <w:sz w:val="28"/>
            <w:szCs w:val="28"/>
            <w:shd w:val="clear" w:color="auto" w:fill="FFFFFF"/>
          </w:rPr>
          <w:t>Sirkin</w:t>
        </w:r>
        <w:proofErr w:type="spellEnd"/>
        <w:r w:rsidR="00697E86" w:rsidRPr="00697E86">
          <w:rPr>
            <w:rStyle w:val="Hyperlink"/>
            <w:rFonts w:ascii="Arial" w:hAnsi="Arial" w:cs="Arial"/>
            <w:sz w:val="28"/>
            <w:szCs w:val="28"/>
            <w:shd w:val="clear" w:color="auto" w:fill="FFFFFF"/>
          </w:rPr>
          <w:t xml:space="preserve"> Center</w:t>
        </w:r>
      </w:hyperlink>
      <w:r w:rsidR="00697E86" w:rsidRPr="00697E86">
        <w:rPr>
          <w:rFonts w:ascii="Arial" w:hAnsi="Arial" w:cs="Arial"/>
          <w:color w:val="000000"/>
          <w:sz w:val="28"/>
          <w:szCs w:val="28"/>
          <w:shd w:val="clear" w:color="auto" w:fill="FFFFFF"/>
        </w:rPr>
        <w:t xml:space="preserve">, </w:t>
      </w:r>
      <w:proofErr w:type="spellStart"/>
      <w:r w:rsidRPr="00E41135">
        <w:rPr>
          <w:rFonts w:ascii="Arial" w:hAnsi="Arial" w:cs="Arial"/>
          <w:color w:val="000000"/>
          <w:sz w:val="28"/>
          <w:szCs w:val="28"/>
          <w:shd w:val="clear" w:color="auto" w:fill="FFFFFF"/>
        </w:rPr>
        <w:t>LightHouse’s</w:t>
      </w:r>
      <w:proofErr w:type="spellEnd"/>
      <w:r w:rsidRPr="00E41135">
        <w:rPr>
          <w:rFonts w:ascii="Arial" w:hAnsi="Arial" w:cs="Arial"/>
          <w:color w:val="000000"/>
          <w:sz w:val="28"/>
          <w:szCs w:val="28"/>
          <w:shd w:val="clear" w:color="auto" w:fill="FFFFFF"/>
        </w:rPr>
        <w:t xml:space="preserve"> blind labor-force manufacturing plant. We had just recently added a line of cleaners and disinfectants to the production at </w:t>
      </w:r>
      <w:proofErr w:type="spellStart"/>
      <w:r w:rsidRPr="00E41135">
        <w:rPr>
          <w:rFonts w:ascii="Arial" w:hAnsi="Arial" w:cs="Arial"/>
          <w:color w:val="000000"/>
          <w:sz w:val="28"/>
          <w:szCs w:val="28"/>
          <w:shd w:val="clear" w:color="auto" w:fill="FFFFFF"/>
        </w:rPr>
        <w:t>Sirkin</w:t>
      </w:r>
      <w:proofErr w:type="spellEnd"/>
      <w:r w:rsidRPr="00E41135">
        <w:rPr>
          <w:rFonts w:ascii="Arial" w:hAnsi="Arial" w:cs="Arial"/>
          <w:color w:val="000000"/>
          <w:sz w:val="28"/>
          <w:szCs w:val="28"/>
          <w:shd w:val="clear" w:color="auto" w:fill="FFFFFF"/>
        </w:rPr>
        <w:t xml:space="preserve">. Then it became clear that our hard surface cleaner was effective at killing the novel coronavirus. Suddenly our burgeoning new business went prime time. We were able to double our staff and hire a blind scientist to oversee the product blends. </w:t>
      </w:r>
      <w:r w:rsidR="009A073C" w:rsidRPr="009A073C">
        <w:rPr>
          <w:rFonts w:ascii="Arial" w:hAnsi="Arial" w:cs="Arial"/>
          <w:color w:val="000000"/>
          <w:sz w:val="28"/>
          <w:szCs w:val="28"/>
          <w:shd w:val="clear" w:color="auto" w:fill="FFFFFF"/>
        </w:rPr>
        <w:t xml:space="preserve">Our customer base of government agencies and private companies </w:t>
      </w:r>
      <w:r w:rsidR="009A073C" w:rsidRPr="009A073C">
        <w:rPr>
          <w:rFonts w:ascii="Arial" w:hAnsi="Arial" w:cs="Arial"/>
          <w:color w:val="000000"/>
          <w:sz w:val="28"/>
          <w:szCs w:val="28"/>
          <w:shd w:val="clear" w:color="auto" w:fill="FFFFFF"/>
        </w:rPr>
        <w:lastRenderedPageBreak/>
        <w:t>continues to grow, and so do the employment opportunities for people who are blind or have low vision.</w:t>
      </w:r>
      <w:r w:rsidRPr="00E41135">
        <w:rPr>
          <w:rFonts w:ascii="Arial" w:hAnsi="Arial" w:cs="Arial"/>
          <w:color w:val="000000"/>
          <w:sz w:val="28"/>
          <w:szCs w:val="28"/>
          <w:shd w:val="clear" w:color="auto" w:fill="FFFFFF"/>
        </w:rPr>
        <w:t xml:space="preserve"> The BBC covered </w:t>
      </w:r>
      <w:proofErr w:type="spellStart"/>
      <w:r w:rsidRPr="00E41135">
        <w:rPr>
          <w:rFonts w:ascii="Arial" w:hAnsi="Arial" w:cs="Arial"/>
          <w:color w:val="000000"/>
          <w:sz w:val="28"/>
          <w:szCs w:val="28"/>
          <w:shd w:val="clear" w:color="auto" w:fill="FFFFFF"/>
        </w:rPr>
        <w:t>Sirkin</w:t>
      </w:r>
      <w:proofErr w:type="spellEnd"/>
      <w:r w:rsidRPr="00E41135">
        <w:rPr>
          <w:rFonts w:ascii="Arial" w:hAnsi="Arial" w:cs="Arial"/>
          <w:color w:val="000000"/>
          <w:sz w:val="28"/>
          <w:szCs w:val="28"/>
          <w:shd w:val="clear" w:color="auto" w:fill="FFFFFF"/>
        </w:rPr>
        <w:t xml:space="preserve"> Center’s unprecedented growth in</w:t>
      </w:r>
      <w:r w:rsidR="00697E86" w:rsidRPr="00697E86">
        <w:rPr>
          <w:rFonts w:ascii="Arial" w:hAnsi="Arial" w:cs="Arial"/>
          <w:color w:val="000000"/>
          <w:sz w:val="28"/>
          <w:szCs w:val="28"/>
          <w:shd w:val="clear" w:color="auto" w:fill="FFFFFF"/>
        </w:rPr>
        <w:t xml:space="preserve"> </w:t>
      </w:r>
      <w:hyperlink r:id="rId17" w:history="1">
        <w:r w:rsidR="00697E86" w:rsidRPr="00697E86">
          <w:rPr>
            <w:rStyle w:val="Hyperlink"/>
            <w:rFonts w:ascii="Arial" w:hAnsi="Arial" w:cs="Arial"/>
            <w:sz w:val="28"/>
            <w:szCs w:val="28"/>
            <w:shd w:val="clear" w:color="auto" w:fill="FFFFFF"/>
          </w:rPr>
          <w:t>this video.</w:t>
        </w:r>
      </w:hyperlink>
    </w:p>
    <w:p w14:paraId="0DCAC001" w14:textId="77777777" w:rsidR="00697E86" w:rsidRPr="00697E86" w:rsidRDefault="00697E86" w:rsidP="00697E86">
      <w:pPr>
        <w:rPr>
          <w:rFonts w:ascii="Arial" w:hAnsi="Arial" w:cs="Arial"/>
          <w:sz w:val="28"/>
          <w:szCs w:val="28"/>
        </w:rPr>
      </w:pPr>
      <w:r w:rsidRPr="00697E86">
        <w:rPr>
          <w:rFonts w:ascii="Arial" w:hAnsi="Arial" w:cs="Arial"/>
          <w:color w:val="000000"/>
          <w:sz w:val="28"/>
          <w:szCs w:val="28"/>
          <w:shd w:val="clear" w:color="auto" w:fill="FFFFFF"/>
        </w:rPr>
        <w:t> </w:t>
      </w:r>
    </w:p>
    <w:p w14:paraId="3246EAC5" w14:textId="77777777" w:rsidR="00E41135" w:rsidRPr="00E41135" w:rsidRDefault="00697E86" w:rsidP="00E41135">
      <w:pPr>
        <w:rPr>
          <w:rFonts w:ascii="Arial" w:hAnsi="Arial" w:cs="Arial"/>
          <w:color w:val="000000"/>
          <w:sz w:val="28"/>
          <w:szCs w:val="28"/>
        </w:rPr>
      </w:pPr>
      <w:proofErr w:type="spellStart"/>
      <w:r w:rsidRPr="00697E86">
        <w:rPr>
          <w:rFonts w:ascii="Arial" w:hAnsi="Arial" w:cs="Arial"/>
          <w:color w:val="222222"/>
          <w:sz w:val="28"/>
          <w:szCs w:val="28"/>
          <w:shd w:val="clear" w:color="auto" w:fill="FFFFFF"/>
        </w:rPr>
        <w:t>LightHouse’s</w:t>
      </w:r>
      <w:proofErr w:type="spellEnd"/>
      <w:r w:rsidRPr="00697E86">
        <w:rPr>
          <w:rFonts w:ascii="Arial" w:hAnsi="Arial" w:cs="Arial"/>
          <w:color w:val="222222"/>
          <w:sz w:val="28"/>
          <w:szCs w:val="28"/>
          <w:shd w:val="clear" w:color="auto" w:fill="FFFFFF"/>
        </w:rPr>
        <w:t xml:space="preserve"> </w:t>
      </w:r>
      <w:hyperlink r:id="rId18" w:history="1">
        <w:proofErr w:type="spellStart"/>
        <w:r w:rsidRPr="00697E86">
          <w:rPr>
            <w:rStyle w:val="Hyperlink"/>
            <w:rFonts w:ascii="Arial" w:hAnsi="Arial" w:cs="Arial"/>
            <w:sz w:val="28"/>
            <w:szCs w:val="28"/>
            <w:shd w:val="clear" w:color="auto" w:fill="FFFFFF"/>
          </w:rPr>
          <w:t>Madlab</w:t>
        </w:r>
        <w:proofErr w:type="spellEnd"/>
      </w:hyperlink>
      <w:r w:rsidRPr="00697E86">
        <w:rPr>
          <w:rFonts w:ascii="Arial" w:hAnsi="Arial" w:cs="Arial"/>
          <w:color w:val="222222"/>
          <w:sz w:val="28"/>
          <w:szCs w:val="28"/>
          <w:shd w:val="clear" w:color="auto" w:fill="FFFFFF"/>
        </w:rPr>
        <w:t xml:space="preserve"> </w:t>
      </w:r>
      <w:r w:rsidR="00E41135" w:rsidRPr="00E41135">
        <w:rPr>
          <w:rFonts w:ascii="Arial" w:hAnsi="Arial" w:cs="Arial"/>
          <w:color w:val="222222"/>
          <w:sz w:val="28"/>
          <w:szCs w:val="28"/>
          <w:shd w:val="clear" w:color="auto" w:fill="FFFFFF"/>
        </w:rPr>
        <w:t xml:space="preserve">creates innovative tactile and accessible materials. They partnered with the New York Library to provide our unique TMAPS for patrons. These tactile maps are empowering library patrons to understand the streetscape in NYC and beyond. TMAPs can be ordered for any location through Adaptations, </w:t>
      </w:r>
      <w:proofErr w:type="spellStart"/>
      <w:r w:rsidR="00E41135" w:rsidRPr="00E41135">
        <w:rPr>
          <w:rFonts w:ascii="Arial" w:hAnsi="Arial" w:cs="Arial"/>
          <w:color w:val="222222"/>
          <w:sz w:val="28"/>
          <w:szCs w:val="28"/>
          <w:shd w:val="clear" w:color="auto" w:fill="FFFFFF"/>
        </w:rPr>
        <w:t>LightHouse’s</w:t>
      </w:r>
      <w:proofErr w:type="spellEnd"/>
      <w:r w:rsidR="00E41135" w:rsidRPr="00E41135">
        <w:rPr>
          <w:rFonts w:ascii="Arial" w:hAnsi="Arial" w:cs="Arial"/>
          <w:color w:val="222222"/>
          <w:sz w:val="28"/>
          <w:szCs w:val="28"/>
          <w:shd w:val="clear" w:color="auto" w:fill="FFFFFF"/>
        </w:rPr>
        <w:t xml:space="preserve"> store. While our staff miss the hands-on approach in the store,</w:t>
      </w:r>
      <w:r w:rsidRPr="00697E86">
        <w:rPr>
          <w:rFonts w:ascii="Arial" w:hAnsi="Arial" w:cs="Arial"/>
          <w:color w:val="000000"/>
          <w:sz w:val="28"/>
          <w:szCs w:val="28"/>
        </w:rPr>
        <w:t xml:space="preserve"> </w:t>
      </w:r>
      <w:hyperlink r:id="rId19" w:history="1">
        <w:r w:rsidRPr="00697E86">
          <w:rPr>
            <w:rStyle w:val="Hyperlink"/>
            <w:rFonts w:ascii="Arial" w:hAnsi="Arial" w:cs="Arial"/>
            <w:sz w:val="28"/>
            <w:szCs w:val="28"/>
          </w:rPr>
          <w:t>Adaptations</w:t>
        </w:r>
      </w:hyperlink>
      <w:r w:rsidR="00E41135">
        <w:rPr>
          <w:rFonts w:ascii="Arial" w:hAnsi="Arial" w:cs="Arial"/>
          <w:color w:val="000000"/>
          <w:sz w:val="28"/>
          <w:szCs w:val="28"/>
        </w:rPr>
        <w:t xml:space="preserve"> </w:t>
      </w:r>
      <w:r w:rsidR="00E41135" w:rsidRPr="00E41135">
        <w:rPr>
          <w:rFonts w:ascii="Arial" w:hAnsi="Arial" w:cs="Arial"/>
          <w:color w:val="000000"/>
          <w:sz w:val="28"/>
          <w:szCs w:val="28"/>
        </w:rPr>
        <w:t>is now fully online, serving customers all over the globe.</w:t>
      </w:r>
    </w:p>
    <w:p w14:paraId="65A942C2" w14:textId="77777777" w:rsidR="00E41135" w:rsidRPr="00E41135" w:rsidRDefault="00E41135" w:rsidP="00E41135">
      <w:pPr>
        <w:rPr>
          <w:rFonts w:ascii="Arial" w:hAnsi="Arial" w:cs="Arial"/>
          <w:color w:val="000000"/>
          <w:sz w:val="28"/>
          <w:szCs w:val="28"/>
        </w:rPr>
      </w:pPr>
    </w:p>
    <w:p w14:paraId="06B977E9" w14:textId="69F9F472" w:rsidR="003A5F57" w:rsidRPr="003A5F57" w:rsidRDefault="00E41135" w:rsidP="003A5F57">
      <w:pPr>
        <w:rPr>
          <w:rFonts w:ascii="Arial" w:hAnsi="Arial" w:cs="Arial"/>
          <w:color w:val="000000"/>
          <w:sz w:val="28"/>
          <w:szCs w:val="28"/>
        </w:rPr>
      </w:pPr>
      <w:r w:rsidRPr="00E41135">
        <w:rPr>
          <w:rFonts w:ascii="Arial" w:hAnsi="Arial" w:cs="Arial"/>
          <w:color w:val="000000"/>
          <w:sz w:val="28"/>
          <w:szCs w:val="28"/>
        </w:rPr>
        <w:t>The three 2019</w:t>
      </w:r>
      <w:r w:rsidR="00697E86" w:rsidRPr="00697E86">
        <w:rPr>
          <w:rFonts w:ascii="Arial" w:hAnsi="Arial" w:cs="Arial"/>
          <w:color w:val="000000"/>
          <w:sz w:val="28"/>
          <w:szCs w:val="28"/>
        </w:rPr>
        <w:t xml:space="preserve"> </w:t>
      </w:r>
      <w:hyperlink r:id="rId20" w:history="1">
        <w:r w:rsidR="00697E86" w:rsidRPr="00697E86">
          <w:rPr>
            <w:rStyle w:val="Hyperlink"/>
            <w:rFonts w:ascii="Arial" w:hAnsi="Arial" w:cs="Arial"/>
            <w:sz w:val="28"/>
            <w:szCs w:val="28"/>
          </w:rPr>
          <w:t xml:space="preserve">Holman </w:t>
        </w:r>
        <w:r>
          <w:rPr>
            <w:rStyle w:val="Hyperlink"/>
            <w:rFonts w:ascii="Arial" w:hAnsi="Arial" w:cs="Arial"/>
            <w:sz w:val="28"/>
            <w:szCs w:val="28"/>
          </w:rPr>
          <w:t>p</w:t>
        </w:r>
        <w:r w:rsidR="00697E86" w:rsidRPr="00697E86">
          <w:rPr>
            <w:rStyle w:val="Hyperlink"/>
            <w:rFonts w:ascii="Arial" w:hAnsi="Arial" w:cs="Arial"/>
            <w:sz w:val="28"/>
            <w:szCs w:val="28"/>
          </w:rPr>
          <w:t>rize</w:t>
        </w:r>
      </w:hyperlink>
      <w:r>
        <w:rPr>
          <w:rFonts w:ascii="Arial" w:hAnsi="Arial" w:cs="Arial"/>
          <w:color w:val="000000"/>
          <w:sz w:val="28"/>
          <w:szCs w:val="28"/>
        </w:rPr>
        <w:t xml:space="preserve"> </w:t>
      </w:r>
      <w:r w:rsidRPr="00E41135">
        <w:rPr>
          <w:rFonts w:ascii="Arial" w:hAnsi="Arial" w:cs="Arial"/>
          <w:color w:val="000000"/>
          <w:sz w:val="28"/>
          <w:szCs w:val="28"/>
        </w:rPr>
        <w:t>for blind ambition winners,</w:t>
      </w:r>
      <w:r w:rsidR="00697E86" w:rsidRPr="00697E86">
        <w:rPr>
          <w:rFonts w:ascii="Arial" w:hAnsi="Arial" w:cs="Arial"/>
          <w:color w:val="000000"/>
          <w:sz w:val="28"/>
          <w:szCs w:val="28"/>
        </w:rPr>
        <w:t xml:space="preserve"> </w:t>
      </w:r>
      <w:hyperlink r:id="rId21" w:history="1">
        <w:r w:rsidR="00697E86" w:rsidRPr="00697E86">
          <w:rPr>
            <w:rStyle w:val="Hyperlink"/>
            <w:rFonts w:ascii="Arial" w:hAnsi="Arial" w:cs="Arial"/>
            <w:sz w:val="28"/>
            <w:szCs w:val="28"/>
          </w:rPr>
          <w:t xml:space="preserve">Mona </w:t>
        </w:r>
        <w:proofErr w:type="spellStart"/>
        <w:r w:rsidR="00697E86" w:rsidRPr="00697E86">
          <w:rPr>
            <w:rStyle w:val="Hyperlink"/>
            <w:rFonts w:ascii="Arial" w:hAnsi="Arial" w:cs="Arial"/>
            <w:sz w:val="28"/>
            <w:szCs w:val="28"/>
          </w:rPr>
          <w:t>Minkara</w:t>
        </w:r>
        <w:proofErr w:type="spellEnd"/>
      </w:hyperlink>
      <w:r w:rsidR="00697E86" w:rsidRPr="00697E86">
        <w:rPr>
          <w:rFonts w:ascii="Arial" w:hAnsi="Arial" w:cs="Arial"/>
          <w:color w:val="000000"/>
          <w:sz w:val="28"/>
          <w:szCs w:val="28"/>
        </w:rPr>
        <w:t xml:space="preserve"> </w:t>
      </w:r>
      <w:r w:rsidRPr="00E41135">
        <w:rPr>
          <w:rFonts w:ascii="Arial" w:hAnsi="Arial" w:cs="Arial"/>
          <w:color w:val="000000"/>
          <w:sz w:val="28"/>
          <w:szCs w:val="28"/>
        </w:rPr>
        <w:t>(</w:t>
      </w:r>
      <w:r w:rsidR="00AE3B7D">
        <w:rPr>
          <w:rFonts w:ascii="Arial" w:hAnsi="Arial" w:cs="Arial"/>
          <w:color w:val="000000"/>
          <w:sz w:val="28"/>
          <w:szCs w:val="28"/>
        </w:rPr>
        <w:t>c</w:t>
      </w:r>
      <w:r w:rsidRPr="00E41135">
        <w:rPr>
          <w:rFonts w:ascii="Arial" w:hAnsi="Arial" w:cs="Arial"/>
          <w:color w:val="000000"/>
          <w:sz w:val="28"/>
          <w:szCs w:val="28"/>
        </w:rPr>
        <w:t>reated travel documentaries about public transit around the world),</w:t>
      </w:r>
      <w:r>
        <w:rPr>
          <w:rFonts w:ascii="Arial" w:hAnsi="Arial" w:cs="Arial"/>
          <w:color w:val="000000"/>
          <w:sz w:val="28"/>
          <w:szCs w:val="28"/>
        </w:rPr>
        <w:t xml:space="preserve"> </w:t>
      </w:r>
      <w:hyperlink r:id="rId22" w:history="1">
        <w:proofErr w:type="spellStart"/>
        <w:r w:rsidR="00697E86" w:rsidRPr="00697E86">
          <w:rPr>
            <w:rStyle w:val="Hyperlink"/>
            <w:rFonts w:ascii="Arial" w:hAnsi="Arial" w:cs="Arial"/>
            <w:sz w:val="28"/>
            <w:szCs w:val="28"/>
          </w:rPr>
          <w:t>Alieu</w:t>
        </w:r>
        <w:proofErr w:type="spellEnd"/>
        <w:r w:rsidR="00697E86" w:rsidRPr="00697E86">
          <w:rPr>
            <w:rStyle w:val="Hyperlink"/>
            <w:rFonts w:ascii="Arial" w:hAnsi="Arial" w:cs="Arial"/>
            <w:sz w:val="28"/>
            <w:szCs w:val="28"/>
          </w:rPr>
          <w:t xml:space="preserve"> Jaiteh</w:t>
        </w:r>
      </w:hyperlink>
      <w:r w:rsidR="00697E86" w:rsidRPr="00697E86">
        <w:rPr>
          <w:rFonts w:ascii="Arial" w:hAnsi="Arial" w:cs="Arial"/>
          <w:color w:val="000000"/>
          <w:sz w:val="28"/>
          <w:szCs w:val="28"/>
        </w:rPr>
        <w:t xml:space="preserve"> </w:t>
      </w:r>
      <w:r w:rsidRPr="00E41135">
        <w:rPr>
          <w:rFonts w:ascii="Arial" w:hAnsi="Arial" w:cs="Arial"/>
          <w:color w:val="000000"/>
          <w:sz w:val="28"/>
          <w:szCs w:val="28"/>
        </w:rPr>
        <w:t>(provided training for blind adults in rural Gambia) and</w:t>
      </w:r>
      <w:r>
        <w:rPr>
          <w:rFonts w:ascii="Arial" w:hAnsi="Arial" w:cs="Arial"/>
          <w:color w:val="000000"/>
          <w:sz w:val="28"/>
          <w:szCs w:val="28"/>
        </w:rPr>
        <w:t xml:space="preserve"> </w:t>
      </w:r>
      <w:hyperlink r:id="rId23" w:history="1">
        <w:r w:rsidR="00697E86" w:rsidRPr="00697E86">
          <w:rPr>
            <w:rStyle w:val="Hyperlink"/>
            <w:rFonts w:ascii="Arial" w:hAnsi="Arial" w:cs="Arial"/>
            <w:sz w:val="28"/>
            <w:szCs w:val="28"/>
          </w:rPr>
          <w:t>Yuma Decaux</w:t>
        </w:r>
      </w:hyperlink>
      <w:r w:rsidR="00697E86" w:rsidRPr="00697E86">
        <w:rPr>
          <w:rFonts w:ascii="Arial" w:hAnsi="Arial" w:cs="Arial"/>
          <w:color w:val="000000"/>
          <w:sz w:val="28"/>
          <w:szCs w:val="28"/>
        </w:rPr>
        <w:t xml:space="preserve"> (</w:t>
      </w:r>
      <w:r w:rsidR="00AE3B7D">
        <w:rPr>
          <w:rFonts w:ascii="Arial" w:hAnsi="Arial" w:cs="Arial"/>
          <w:color w:val="000000"/>
          <w:sz w:val="28"/>
          <w:szCs w:val="28"/>
        </w:rPr>
        <w:t>c</w:t>
      </w:r>
      <w:r w:rsidR="003A5F57" w:rsidRPr="003A5F57">
        <w:rPr>
          <w:rFonts w:ascii="Arial" w:hAnsi="Arial" w:cs="Arial"/>
          <w:color w:val="000000"/>
          <w:sz w:val="28"/>
          <w:szCs w:val="28"/>
        </w:rPr>
        <w:t>reated an app for blind citizen scientists to explore space acoustically) completed their Holman year with a bit of an extension due to COVID. Meanwhile</w:t>
      </w:r>
      <w:r w:rsidR="00697E86" w:rsidRPr="00697E86">
        <w:rPr>
          <w:rFonts w:ascii="Arial" w:hAnsi="Arial" w:cs="Arial"/>
          <w:color w:val="000000"/>
          <w:sz w:val="28"/>
          <w:szCs w:val="28"/>
        </w:rPr>
        <w:t xml:space="preserve"> </w:t>
      </w:r>
      <w:hyperlink r:id="rId24" w:history="1">
        <w:r w:rsidR="00697E86" w:rsidRPr="00697E86">
          <w:rPr>
            <w:rStyle w:val="Hyperlink"/>
            <w:rFonts w:ascii="Arial" w:hAnsi="Arial" w:cs="Arial"/>
            <w:sz w:val="28"/>
            <w:szCs w:val="28"/>
          </w:rPr>
          <w:t xml:space="preserve">Tyler </w:t>
        </w:r>
        <w:proofErr w:type="spellStart"/>
        <w:r w:rsidR="00697E86" w:rsidRPr="00697E86">
          <w:rPr>
            <w:rStyle w:val="Hyperlink"/>
            <w:rFonts w:ascii="Arial" w:hAnsi="Arial" w:cs="Arial"/>
            <w:sz w:val="28"/>
            <w:szCs w:val="28"/>
          </w:rPr>
          <w:t>Merren</w:t>
        </w:r>
        <w:proofErr w:type="spellEnd"/>
      </w:hyperlink>
      <w:r w:rsidR="00697E86" w:rsidRPr="00697E86">
        <w:rPr>
          <w:rFonts w:ascii="Arial" w:hAnsi="Arial" w:cs="Arial"/>
          <w:color w:val="000000"/>
          <w:sz w:val="28"/>
          <w:szCs w:val="28"/>
        </w:rPr>
        <w:t xml:space="preserve"> </w:t>
      </w:r>
      <w:r w:rsidR="003A5F57" w:rsidRPr="003A5F57">
        <w:rPr>
          <w:rFonts w:ascii="Arial" w:hAnsi="Arial" w:cs="Arial"/>
          <w:color w:val="000000"/>
          <w:sz w:val="28"/>
          <w:szCs w:val="28"/>
        </w:rPr>
        <w:t>(pioneering an app for fitness for people who are blind or have low vision),</w:t>
      </w:r>
      <w:r w:rsidR="00697E86" w:rsidRPr="00697E86">
        <w:rPr>
          <w:rFonts w:ascii="Arial" w:hAnsi="Arial" w:cs="Arial"/>
          <w:color w:val="000000"/>
          <w:sz w:val="28"/>
          <w:szCs w:val="28"/>
        </w:rPr>
        <w:t xml:space="preserve"> </w:t>
      </w:r>
      <w:hyperlink r:id="rId25" w:history="1">
        <w:r w:rsidR="00697E86" w:rsidRPr="00697E86">
          <w:rPr>
            <w:rStyle w:val="Hyperlink"/>
            <w:rFonts w:ascii="Arial" w:hAnsi="Arial" w:cs="Arial"/>
            <w:sz w:val="28"/>
            <w:szCs w:val="28"/>
          </w:rPr>
          <w:t>Dr. Birendra Raj Sharma Pokharel</w:t>
        </w:r>
      </w:hyperlink>
      <w:r w:rsidR="00697E86" w:rsidRPr="00697E86">
        <w:rPr>
          <w:rFonts w:ascii="Arial" w:hAnsi="Arial" w:cs="Arial"/>
          <w:color w:val="000000"/>
          <w:sz w:val="28"/>
          <w:szCs w:val="28"/>
        </w:rPr>
        <w:t xml:space="preserve"> </w:t>
      </w:r>
      <w:r w:rsidR="003A5F57" w:rsidRPr="003A5F57">
        <w:rPr>
          <w:rFonts w:ascii="Arial" w:hAnsi="Arial" w:cs="Arial"/>
          <w:color w:val="000000"/>
          <w:sz w:val="28"/>
          <w:szCs w:val="28"/>
        </w:rPr>
        <w:t>(training blind women in Nepal in early detection of breast cancer) and</w:t>
      </w:r>
      <w:r w:rsidR="00697E86" w:rsidRPr="00697E86">
        <w:rPr>
          <w:rFonts w:ascii="Arial" w:hAnsi="Arial" w:cs="Arial"/>
          <w:color w:val="000000"/>
          <w:sz w:val="28"/>
          <w:szCs w:val="28"/>
        </w:rPr>
        <w:t xml:space="preserve"> </w:t>
      </w:r>
      <w:hyperlink r:id="rId26" w:history="1">
        <w:r w:rsidR="00697E86" w:rsidRPr="00697E86">
          <w:rPr>
            <w:rStyle w:val="Hyperlink"/>
            <w:rFonts w:ascii="Arial" w:hAnsi="Arial" w:cs="Arial"/>
            <w:sz w:val="28"/>
            <w:szCs w:val="28"/>
          </w:rPr>
          <w:t>Tiffany Brar</w:t>
        </w:r>
      </w:hyperlink>
      <w:r w:rsidR="00697E86" w:rsidRPr="00697E86">
        <w:rPr>
          <w:rFonts w:ascii="Arial" w:hAnsi="Arial" w:cs="Arial"/>
          <w:color w:val="000000"/>
          <w:sz w:val="28"/>
          <w:szCs w:val="28"/>
        </w:rPr>
        <w:t xml:space="preserve"> </w:t>
      </w:r>
      <w:r w:rsidR="003A5F57" w:rsidRPr="003A5F57">
        <w:rPr>
          <w:rFonts w:ascii="Arial" w:hAnsi="Arial" w:cs="Arial"/>
          <w:color w:val="000000"/>
          <w:sz w:val="28"/>
          <w:szCs w:val="28"/>
        </w:rPr>
        <w:t>(providing blind empowerment and skills to blind youth in South India) began their adventures and projects, all focused on bettering the world.</w:t>
      </w:r>
    </w:p>
    <w:p w14:paraId="1439E87C" w14:textId="77777777" w:rsidR="003A5F57" w:rsidRPr="003A5F57" w:rsidRDefault="003A5F57" w:rsidP="003A5F57">
      <w:pPr>
        <w:rPr>
          <w:rFonts w:ascii="Arial" w:hAnsi="Arial" w:cs="Arial"/>
          <w:color w:val="000000"/>
          <w:sz w:val="28"/>
          <w:szCs w:val="28"/>
        </w:rPr>
      </w:pPr>
    </w:p>
    <w:p w14:paraId="36A79E6D" w14:textId="541680A6" w:rsidR="00697E86" w:rsidRPr="00697E86" w:rsidRDefault="003A5F57" w:rsidP="003A5F57">
      <w:pPr>
        <w:rPr>
          <w:rFonts w:ascii="Arial" w:hAnsi="Arial" w:cs="Arial"/>
          <w:color w:val="000000"/>
          <w:sz w:val="28"/>
          <w:szCs w:val="28"/>
        </w:rPr>
      </w:pPr>
      <w:r w:rsidRPr="003A5F57">
        <w:rPr>
          <w:rFonts w:ascii="Arial" w:hAnsi="Arial" w:cs="Arial"/>
          <w:color w:val="000000"/>
          <w:sz w:val="28"/>
          <w:szCs w:val="28"/>
        </w:rPr>
        <w:t xml:space="preserve">Looking ahead, I foresee a future of </w:t>
      </w:r>
      <w:proofErr w:type="spellStart"/>
      <w:r w:rsidRPr="003A5F57">
        <w:rPr>
          <w:rFonts w:ascii="Arial" w:hAnsi="Arial" w:cs="Arial"/>
          <w:color w:val="000000"/>
          <w:sz w:val="28"/>
          <w:szCs w:val="28"/>
        </w:rPr>
        <w:t>LightHouse</w:t>
      </w:r>
      <w:proofErr w:type="spellEnd"/>
      <w:r w:rsidRPr="003A5F57">
        <w:rPr>
          <w:rFonts w:ascii="Arial" w:hAnsi="Arial" w:cs="Arial"/>
          <w:color w:val="000000"/>
          <w:sz w:val="28"/>
          <w:szCs w:val="28"/>
        </w:rPr>
        <w:t xml:space="preserve"> programs held in-person with segments taught virtually. Lessons learned during this challenging time will make our programs more effective and accessible to greater numbers of blind students in the years</w:t>
      </w:r>
      <w:r>
        <w:rPr>
          <w:rFonts w:ascii="Arial" w:hAnsi="Arial" w:cs="Arial"/>
          <w:color w:val="000000"/>
          <w:sz w:val="28"/>
          <w:szCs w:val="28"/>
        </w:rPr>
        <w:t xml:space="preserve"> </w:t>
      </w:r>
      <w:r w:rsidRPr="003A5F57">
        <w:rPr>
          <w:rFonts w:ascii="Arial" w:hAnsi="Arial" w:cs="Arial"/>
          <w:color w:val="000000"/>
          <w:sz w:val="28"/>
          <w:szCs w:val="28"/>
        </w:rPr>
        <w:t>to come.</w:t>
      </w:r>
    </w:p>
    <w:p w14:paraId="2870A470" w14:textId="34CF3D38" w:rsidR="00697E86" w:rsidRPr="00697E86" w:rsidRDefault="00697E86" w:rsidP="00697E86">
      <w:pPr>
        <w:rPr>
          <w:rFonts w:ascii="Arial" w:hAnsi="Arial" w:cs="Arial"/>
          <w:sz w:val="28"/>
          <w:szCs w:val="28"/>
        </w:rPr>
      </w:pPr>
      <w:r w:rsidRPr="00697E86">
        <w:rPr>
          <w:rFonts w:ascii="Arial" w:hAnsi="Arial" w:cs="Arial"/>
          <w:color w:val="000000"/>
          <w:sz w:val="28"/>
          <w:szCs w:val="28"/>
        </w:rPr>
        <w:t> </w:t>
      </w:r>
    </w:p>
    <w:p w14:paraId="046121ED" w14:textId="77777777" w:rsidR="00697E86" w:rsidRPr="00697E86" w:rsidRDefault="00697E86" w:rsidP="00697E86">
      <w:pPr>
        <w:rPr>
          <w:rFonts w:ascii="Arial" w:hAnsi="Arial" w:cs="Arial"/>
          <w:sz w:val="28"/>
          <w:szCs w:val="28"/>
        </w:rPr>
      </w:pPr>
      <w:r w:rsidRPr="00697E86">
        <w:rPr>
          <w:rFonts w:ascii="Arial" w:hAnsi="Arial" w:cs="Arial"/>
          <w:color w:val="000000"/>
          <w:sz w:val="28"/>
          <w:szCs w:val="28"/>
        </w:rPr>
        <w:t xml:space="preserve">Thank you for being part of our </w:t>
      </w:r>
      <w:proofErr w:type="spellStart"/>
      <w:r w:rsidRPr="00697E86">
        <w:rPr>
          <w:rFonts w:ascii="Arial" w:hAnsi="Arial" w:cs="Arial"/>
          <w:color w:val="000000"/>
          <w:sz w:val="28"/>
          <w:szCs w:val="28"/>
        </w:rPr>
        <w:t>LightHouse</w:t>
      </w:r>
      <w:proofErr w:type="spellEnd"/>
      <w:r w:rsidRPr="00697E86">
        <w:rPr>
          <w:rFonts w:ascii="Arial" w:hAnsi="Arial" w:cs="Arial"/>
          <w:color w:val="000000"/>
          <w:sz w:val="28"/>
          <w:szCs w:val="28"/>
        </w:rPr>
        <w:t xml:space="preserve"> family. </w:t>
      </w:r>
      <w:r w:rsidRPr="00697E86">
        <w:rPr>
          <w:rFonts w:ascii="Arial" w:hAnsi="Arial" w:cs="Arial"/>
          <w:sz w:val="28"/>
          <w:szCs w:val="28"/>
        </w:rPr>
        <w:t>In these difficult times, y</w:t>
      </w:r>
      <w:r w:rsidRPr="00697E86">
        <w:rPr>
          <w:rFonts w:ascii="Arial" w:hAnsi="Arial" w:cs="Arial"/>
          <w:color w:val="000000"/>
          <w:sz w:val="28"/>
          <w:szCs w:val="28"/>
        </w:rPr>
        <w:t xml:space="preserve">our support is </w:t>
      </w:r>
      <w:r w:rsidRPr="00697E86">
        <w:rPr>
          <w:rFonts w:ascii="Arial" w:hAnsi="Arial" w:cs="Arial"/>
          <w:sz w:val="28"/>
          <w:szCs w:val="28"/>
        </w:rPr>
        <w:t>essential</w:t>
      </w:r>
      <w:r w:rsidRPr="00697E86">
        <w:rPr>
          <w:rFonts w:ascii="Arial" w:hAnsi="Arial" w:cs="Arial"/>
          <w:color w:val="000000"/>
          <w:sz w:val="28"/>
          <w:szCs w:val="28"/>
        </w:rPr>
        <w:t xml:space="preserve"> to our success.</w:t>
      </w:r>
    </w:p>
    <w:p w14:paraId="1D5F2E48" w14:textId="77777777" w:rsidR="00697E86" w:rsidRPr="00697E86" w:rsidRDefault="00697E86" w:rsidP="00697E86">
      <w:pPr>
        <w:rPr>
          <w:rFonts w:ascii="Arial" w:hAnsi="Arial" w:cs="Arial"/>
          <w:color w:val="000000"/>
          <w:sz w:val="28"/>
          <w:szCs w:val="28"/>
        </w:rPr>
      </w:pPr>
    </w:p>
    <w:p w14:paraId="677F47EF" w14:textId="77777777" w:rsidR="00697E86" w:rsidRPr="00A0148F" w:rsidRDefault="00697E86" w:rsidP="00697E86">
      <w:pPr>
        <w:rPr>
          <w:rFonts w:ascii="Arial" w:hAnsi="Arial" w:cs="Arial"/>
          <w:b/>
          <w:bCs/>
          <w:sz w:val="28"/>
          <w:szCs w:val="28"/>
        </w:rPr>
      </w:pPr>
      <w:r w:rsidRPr="00A0148F">
        <w:rPr>
          <w:rFonts w:ascii="Arial" w:hAnsi="Arial" w:cs="Arial"/>
          <w:b/>
          <w:bCs/>
          <w:color w:val="000000"/>
          <w:sz w:val="28"/>
          <w:szCs w:val="28"/>
        </w:rPr>
        <w:t>Best wishes,</w:t>
      </w:r>
    </w:p>
    <w:p w14:paraId="459A86D0" w14:textId="6E4D4968" w:rsidR="00697E86" w:rsidRPr="00697E86" w:rsidRDefault="00697E86" w:rsidP="00697E86">
      <w:pPr>
        <w:rPr>
          <w:rFonts w:ascii="Arial" w:hAnsi="Arial" w:cs="Arial"/>
          <w:color w:val="000000"/>
          <w:sz w:val="28"/>
          <w:szCs w:val="28"/>
        </w:rPr>
      </w:pPr>
      <w:r w:rsidRPr="00697E86">
        <w:rPr>
          <w:rFonts w:ascii="Arial" w:hAnsi="Arial" w:cs="Arial"/>
          <w:color w:val="000000"/>
          <w:sz w:val="28"/>
          <w:szCs w:val="28"/>
        </w:rPr>
        <w:t xml:space="preserve">Sharon Zell Sacks, </w:t>
      </w:r>
      <w:proofErr w:type="spellStart"/>
      <w:r w:rsidRPr="00697E86">
        <w:rPr>
          <w:rFonts w:ascii="Arial" w:hAnsi="Arial" w:cs="Arial"/>
          <w:color w:val="000000"/>
          <w:sz w:val="28"/>
          <w:szCs w:val="28"/>
        </w:rPr>
        <w:t>Ph.</w:t>
      </w:r>
      <w:proofErr w:type="gramStart"/>
      <w:r w:rsidRPr="00697E86">
        <w:rPr>
          <w:rFonts w:ascii="Arial" w:hAnsi="Arial" w:cs="Arial"/>
          <w:color w:val="000000"/>
          <w:sz w:val="28"/>
          <w:szCs w:val="28"/>
        </w:rPr>
        <w:t>D.LightHouse</w:t>
      </w:r>
      <w:proofErr w:type="spellEnd"/>
      <w:proofErr w:type="gramEnd"/>
      <w:r w:rsidRPr="00697E86">
        <w:rPr>
          <w:rFonts w:ascii="Arial" w:hAnsi="Arial" w:cs="Arial"/>
          <w:color w:val="000000"/>
          <w:sz w:val="28"/>
          <w:szCs w:val="28"/>
        </w:rPr>
        <w:t xml:space="preserve"> Board Chair</w:t>
      </w:r>
    </w:p>
    <w:p w14:paraId="57F294EC" w14:textId="4257080D" w:rsidR="00107414" w:rsidRPr="00876865" w:rsidRDefault="00107414" w:rsidP="003A5F57">
      <w:pPr>
        <w:pStyle w:val="Heading1"/>
        <w:rPr>
          <w:rFonts w:ascii="Arial" w:hAnsi="Arial" w:cs="Arial"/>
          <w:b/>
          <w:bCs/>
          <w:color w:val="000000" w:themeColor="text1"/>
        </w:rPr>
      </w:pPr>
      <w:r w:rsidRPr="00876865">
        <w:rPr>
          <w:rFonts w:ascii="Arial" w:hAnsi="Arial" w:cs="Arial"/>
          <w:b/>
          <w:bCs/>
          <w:color w:val="000000" w:themeColor="text1"/>
        </w:rPr>
        <w:lastRenderedPageBreak/>
        <w:t>OUR PROGRAMS</w:t>
      </w:r>
    </w:p>
    <w:p w14:paraId="1047FC7A" w14:textId="77777777" w:rsidR="00876865" w:rsidRDefault="00876865" w:rsidP="00876865">
      <w:pPr>
        <w:rPr>
          <w:rFonts w:ascii="Arial" w:hAnsi="Arial" w:cs="Arial"/>
          <w:sz w:val="28"/>
          <w:szCs w:val="28"/>
        </w:rPr>
      </w:pPr>
    </w:p>
    <w:p w14:paraId="197ADDA4" w14:textId="677D3098" w:rsidR="00A0148F" w:rsidRPr="00A0148F" w:rsidRDefault="00A0148F" w:rsidP="00A0148F">
      <w:pPr>
        <w:rPr>
          <w:rFonts w:ascii="Arial" w:hAnsi="Arial" w:cs="Arial"/>
          <w:sz w:val="28"/>
          <w:szCs w:val="28"/>
        </w:rPr>
      </w:pPr>
      <w:r>
        <w:rPr>
          <w:rFonts w:ascii="Arial" w:hAnsi="Arial" w:cs="Arial"/>
          <w:b/>
          <w:bCs/>
          <w:sz w:val="28"/>
          <w:szCs w:val="28"/>
        </w:rPr>
        <w:t>ACCESS TECHNOLOGY</w:t>
      </w:r>
      <w:r w:rsidRPr="00A0148F">
        <w:rPr>
          <w:rFonts w:ascii="Arial" w:hAnsi="Arial" w:cs="Arial"/>
          <w:sz w:val="28"/>
          <w:szCs w:val="28"/>
        </w:rPr>
        <w:t xml:space="preserve"> - The Access Technology department facilitates the use of accessible technology among people of all ages and levels of expertise. We also work with companies on design consulting, functional accessibility review and user testing sessions.</w:t>
      </w:r>
    </w:p>
    <w:p w14:paraId="199594B4" w14:textId="77777777" w:rsidR="00A0148F" w:rsidRPr="00A0148F" w:rsidRDefault="00A0148F" w:rsidP="00A0148F">
      <w:pPr>
        <w:rPr>
          <w:rFonts w:ascii="Arial" w:hAnsi="Arial" w:cs="Arial"/>
          <w:sz w:val="28"/>
          <w:szCs w:val="28"/>
        </w:rPr>
      </w:pPr>
    </w:p>
    <w:p w14:paraId="1A7672BE" w14:textId="41C7E70E" w:rsidR="00A0148F" w:rsidRPr="00A0148F" w:rsidRDefault="00A0148F" w:rsidP="00A0148F">
      <w:pPr>
        <w:rPr>
          <w:rFonts w:ascii="Arial" w:hAnsi="Arial" w:cs="Arial"/>
          <w:sz w:val="28"/>
          <w:szCs w:val="28"/>
        </w:rPr>
      </w:pPr>
      <w:r>
        <w:rPr>
          <w:rFonts w:ascii="Arial" w:hAnsi="Arial" w:cs="Arial"/>
          <w:b/>
          <w:bCs/>
          <w:sz w:val="28"/>
          <w:szCs w:val="28"/>
        </w:rPr>
        <w:t>ADAPTATIONS STORE</w:t>
      </w:r>
      <w:r w:rsidRPr="00A0148F">
        <w:rPr>
          <w:rFonts w:ascii="Arial" w:hAnsi="Arial" w:cs="Arial"/>
          <w:sz w:val="28"/>
          <w:szCs w:val="28"/>
        </w:rPr>
        <w:t xml:space="preserve"> - Located on the 10th Floor of our San Francisco headquarters, as well as online, Adaptations is the only place in Northern California with a comprehensive offering of tools, technology and other solutions used by</w:t>
      </w:r>
    </w:p>
    <w:p w14:paraId="4D1CA316" w14:textId="77777777" w:rsidR="00A0148F" w:rsidRPr="00A0148F" w:rsidRDefault="00A0148F" w:rsidP="00A0148F">
      <w:pPr>
        <w:rPr>
          <w:rFonts w:ascii="Arial" w:hAnsi="Arial" w:cs="Arial"/>
          <w:sz w:val="28"/>
          <w:szCs w:val="28"/>
        </w:rPr>
      </w:pPr>
      <w:r w:rsidRPr="00A0148F">
        <w:rPr>
          <w:rFonts w:ascii="Arial" w:hAnsi="Arial" w:cs="Arial"/>
          <w:sz w:val="28"/>
          <w:szCs w:val="28"/>
        </w:rPr>
        <w:t>blind people.</w:t>
      </w:r>
    </w:p>
    <w:p w14:paraId="5EA96872" w14:textId="77777777" w:rsidR="00A0148F" w:rsidRPr="00A0148F" w:rsidRDefault="00A0148F" w:rsidP="00A0148F">
      <w:pPr>
        <w:rPr>
          <w:rFonts w:ascii="Arial" w:hAnsi="Arial" w:cs="Arial"/>
          <w:sz w:val="28"/>
          <w:szCs w:val="28"/>
        </w:rPr>
      </w:pPr>
    </w:p>
    <w:p w14:paraId="62E4CE2A" w14:textId="115AFD1B" w:rsidR="00A0148F" w:rsidRPr="00A0148F" w:rsidRDefault="00A0148F" w:rsidP="00A0148F">
      <w:pPr>
        <w:rPr>
          <w:rFonts w:ascii="Arial" w:hAnsi="Arial" w:cs="Arial"/>
          <w:sz w:val="28"/>
          <w:szCs w:val="28"/>
        </w:rPr>
      </w:pPr>
      <w:r>
        <w:rPr>
          <w:rFonts w:ascii="Arial" w:hAnsi="Arial" w:cs="Arial"/>
          <w:b/>
          <w:bCs/>
          <w:sz w:val="28"/>
          <w:szCs w:val="28"/>
        </w:rPr>
        <w:t>BLIND AND LOW VISION SKILLS</w:t>
      </w:r>
      <w:r w:rsidRPr="00A0148F">
        <w:rPr>
          <w:rFonts w:ascii="Arial" w:hAnsi="Arial" w:cs="Arial"/>
          <w:sz w:val="28"/>
          <w:szCs w:val="28"/>
        </w:rPr>
        <w:t xml:space="preserve"> – Training in low vision and blindness skills, including Orientation and Mobility, braille, pre-guide dog skills in partnership with Guide Dogs for the Blind, and independent living skills curriculum like</w:t>
      </w:r>
      <w:r>
        <w:rPr>
          <w:rFonts w:ascii="Arial" w:hAnsi="Arial" w:cs="Arial"/>
          <w:sz w:val="28"/>
          <w:szCs w:val="28"/>
        </w:rPr>
        <w:t xml:space="preserve"> </w:t>
      </w:r>
      <w:r w:rsidRPr="00A0148F">
        <w:rPr>
          <w:rFonts w:ascii="Arial" w:hAnsi="Arial" w:cs="Arial"/>
          <w:sz w:val="28"/>
          <w:szCs w:val="28"/>
        </w:rPr>
        <w:t xml:space="preserve">Changing Vision, Changing Life, our flagship introductory program to those with changing vision who want an intensive introduction to the myriad options available at </w:t>
      </w:r>
      <w:proofErr w:type="spellStart"/>
      <w:r w:rsidRPr="00A0148F">
        <w:rPr>
          <w:rFonts w:ascii="Arial" w:hAnsi="Arial" w:cs="Arial"/>
          <w:sz w:val="28"/>
          <w:szCs w:val="28"/>
        </w:rPr>
        <w:t>LightHouse</w:t>
      </w:r>
      <w:proofErr w:type="spellEnd"/>
      <w:r w:rsidRPr="00A0148F">
        <w:rPr>
          <w:rFonts w:ascii="Arial" w:hAnsi="Arial" w:cs="Arial"/>
          <w:sz w:val="28"/>
          <w:szCs w:val="28"/>
        </w:rPr>
        <w:t>.</w:t>
      </w:r>
    </w:p>
    <w:p w14:paraId="7EC60330" w14:textId="77777777" w:rsidR="00A0148F" w:rsidRPr="00A0148F" w:rsidRDefault="00A0148F" w:rsidP="00A0148F">
      <w:pPr>
        <w:rPr>
          <w:rFonts w:ascii="Arial" w:hAnsi="Arial" w:cs="Arial"/>
          <w:sz w:val="28"/>
          <w:szCs w:val="28"/>
        </w:rPr>
      </w:pPr>
    </w:p>
    <w:p w14:paraId="0D7531CA" w14:textId="77777777" w:rsidR="00A0148F" w:rsidRPr="00A0148F" w:rsidRDefault="00A0148F" w:rsidP="00A0148F">
      <w:pPr>
        <w:rPr>
          <w:rFonts w:ascii="Arial" w:hAnsi="Arial" w:cs="Arial"/>
          <w:sz w:val="28"/>
          <w:szCs w:val="28"/>
        </w:rPr>
      </w:pPr>
      <w:r w:rsidRPr="00A0148F">
        <w:rPr>
          <w:rFonts w:ascii="Arial" w:hAnsi="Arial" w:cs="Arial"/>
          <w:b/>
          <w:bCs/>
          <w:sz w:val="28"/>
          <w:szCs w:val="28"/>
        </w:rPr>
        <w:t>COMMUNITY SERVICES</w:t>
      </w:r>
      <w:r w:rsidRPr="00A0148F">
        <w:rPr>
          <w:rFonts w:ascii="Arial" w:hAnsi="Arial" w:cs="Arial"/>
          <w:sz w:val="28"/>
          <w:szCs w:val="28"/>
        </w:rPr>
        <w:t xml:space="preserve"> – Blind adults come together in-person and virtually for social events, professional mentoring, accessible movie nights, museum tours, crafting, cooking and fitness programs. </w:t>
      </w:r>
    </w:p>
    <w:p w14:paraId="6403D4D8" w14:textId="77777777" w:rsidR="00A0148F" w:rsidRPr="00A0148F" w:rsidRDefault="00A0148F" w:rsidP="00A0148F">
      <w:pPr>
        <w:rPr>
          <w:rFonts w:ascii="Arial" w:hAnsi="Arial" w:cs="Arial"/>
          <w:sz w:val="28"/>
          <w:szCs w:val="28"/>
        </w:rPr>
      </w:pPr>
    </w:p>
    <w:p w14:paraId="34C6A174" w14:textId="4AB06290" w:rsidR="00A0148F" w:rsidRPr="00A0148F" w:rsidRDefault="00A0148F" w:rsidP="00A0148F">
      <w:pPr>
        <w:rPr>
          <w:rFonts w:ascii="Arial" w:hAnsi="Arial" w:cs="Arial"/>
          <w:sz w:val="28"/>
          <w:szCs w:val="28"/>
        </w:rPr>
      </w:pPr>
      <w:r w:rsidRPr="00A0148F">
        <w:rPr>
          <w:rFonts w:ascii="Arial" w:hAnsi="Arial" w:cs="Arial"/>
          <w:b/>
          <w:bCs/>
          <w:sz w:val="28"/>
          <w:szCs w:val="28"/>
        </w:rPr>
        <w:t xml:space="preserve">COUNSELING SERVICES </w:t>
      </w:r>
      <w:r w:rsidRPr="00A0148F">
        <w:rPr>
          <w:rFonts w:ascii="Arial" w:hAnsi="Arial" w:cs="Arial"/>
          <w:sz w:val="28"/>
          <w:szCs w:val="28"/>
        </w:rPr>
        <w:t>– Available in individual, couples</w:t>
      </w:r>
      <w:r>
        <w:rPr>
          <w:rFonts w:ascii="Arial" w:hAnsi="Arial" w:cs="Arial"/>
          <w:sz w:val="28"/>
          <w:szCs w:val="28"/>
        </w:rPr>
        <w:t xml:space="preserve"> </w:t>
      </w:r>
      <w:r w:rsidRPr="00A0148F">
        <w:rPr>
          <w:rFonts w:ascii="Arial" w:hAnsi="Arial" w:cs="Arial"/>
          <w:sz w:val="28"/>
          <w:szCs w:val="28"/>
        </w:rPr>
        <w:t>and</w:t>
      </w:r>
      <w:r>
        <w:rPr>
          <w:rFonts w:ascii="Arial" w:hAnsi="Arial" w:cs="Arial"/>
          <w:sz w:val="28"/>
          <w:szCs w:val="28"/>
        </w:rPr>
        <w:br/>
      </w:r>
      <w:r w:rsidRPr="00A0148F">
        <w:rPr>
          <w:rFonts w:ascii="Arial" w:hAnsi="Arial" w:cs="Arial"/>
          <w:sz w:val="28"/>
          <w:szCs w:val="28"/>
        </w:rPr>
        <w:t xml:space="preserve">group settings, </w:t>
      </w:r>
      <w:proofErr w:type="spellStart"/>
      <w:r w:rsidRPr="00A0148F">
        <w:rPr>
          <w:rFonts w:ascii="Arial" w:hAnsi="Arial" w:cs="Arial"/>
          <w:sz w:val="28"/>
          <w:szCs w:val="28"/>
        </w:rPr>
        <w:t>LightHouse</w:t>
      </w:r>
      <w:proofErr w:type="spellEnd"/>
      <w:r w:rsidRPr="00A0148F">
        <w:rPr>
          <w:rFonts w:ascii="Arial" w:hAnsi="Arial" w:cs="Arial"/>
          <w:sz w:val="28"/>
          <w:szCs w:val="28"/>
        </w:rPr>
        <w:t xml:space="preserve"> counseling services support a student’s</w:t>
      </w:r>
      <w:r>
        <w:rPr>
          <w:rFonts w:ascii="Arial" w:hAnsi="Arial" w:cs="Arial"/>
          <w:sz w:val="28"/>
          <w:szCs w:val="28"/>
        </w:rPr>
        <w:br/>
      </w:r>
      <w:r w:rsidRPr="00A0148F">
        <w:rPr>
          <w:rFonts w:ascii="Arial" w:hAnsi="Arial" w:cs="Arial"/>
          <w:sz w:val="28"/>
          <w:szCs w:val="28"/>
        </w:rPr>
        <w:t>overall well-being.</w:t>
      </w:r>
    </w:p>
    <w:p w14:paraId="432CB41C" w14:textId="77777777" w:rsidR="00A0148F" w:rsidRPr="00A0148F" w:rsidRDefault="00A0148F" w:rsidP="00A0148F">
      <w:pPr>
        <w:rPr>
          <w:rFonts w:ascii="Arial" w:hAnsi="Arial" w:cs="Arial"/>
          <w:sz w:val="28"/>
          <w:szCs w:val="28"/>
        </w:rPr>
      </w:pPr>
    </w:p>
    <w:p w14:paraId="25066F43" w14:textId="518DE20A" w:rsidR="00A0148F" w:rsidRPr="00A0148F" w:rsidRDefault="00A0148F" w:rsidP="00A0148F">
      <w:pPr>
        <w:rPr>
          <w:rFonts w:ascii="Arial" w:hAnsi="Arial" w:cs="Arial"/>
          <w:sz w:val="28"/>
          <w:szCs w:val="28"/>
        </w:rPr>
      </w:pPr>
      <w:r w:rsidRPr="00A0148F">
        <w:rPr>
          <w:rFonts w:ascii="Arial" w:hAnsi="Arial" w:cs="Arial"/>
          <w:b/>
          <w:bCs/>
          <w:sz w:val="28"/>
          <w:szCs w:val="28"/>
        </w:rPr>
        <w:t>DEAF-BLIND SERVICES</w:t>
      </w:r>
      <w:r w:rsidRPr="00A0148F">
        <w:rPr>
          <w:rFonts w:ascii="Arial" w:hAnsi="Arial" w:cs="Arial"/>
          <w:sz w:val="28"/>
          <w:szCs w:val="28"/>
        </w:rPr>
        <w:t xml:space="preserve"> – Deaf-blind students benefit from training, resources and free technology. In 2020, </w:t>
      </w:r>
      <w:proofErr w:type="spellStart"/>
      <w:r w:rsidRPr="00A0148F">
        <w:rPr>
          <w:rFonts w:ascii="Arial" w:hAnsi="Arial" w:cs="Arial"/>
          <w:sz w:val="28"/>
          <w:szCs w:val="28"/>
        </w:rPr>
        <w:t>LightHouse</w:t>
      </w:r>
      <w:proofErr w:type="spellEnd"/>
      <w:r w:rsidRPr="00A0148F">
        <w:rPr>
          <w:rFonts w:ascii="Arial" w:hAnsi="Arial" w:cs="Arial"/>
          <w:sz w:val="28"/>
          <w:szCs w:val="28"/>
        </w:rPr>
        <w:t xml:space="preserve"> supplied Deaf-blind students with 450 pieces of equipment valued at $268,008.</w:t>
      </w:r>
    </w:p>
    <w:p w14:paraId="02E7360F" w14:textId="77777777" w:rsidR="00A0148F" w:rsidRPr="00A0148F" w:rsidRDefault="00A0148F" w:rsidP="00A0148F">
      <w:pPr>
        <w:rPr>
          <w:rFonts w:ascii="Arial" w:hAnsi="Arial" w:cs="Arial"/>
          <w:sz w:val="28"/>
          <w:szCs w:val="28"/>
        </w:rPr>
      </w:pPr>
    </w:p>
    <w:p w14:paraId="7B119352" w14:textId="63A15C55" w:rsidR="00A0148F" w:rsidRPr="00A0148F" w:rsidRDefault="00A0148F" w:rsidP="00A0148F">
      <w:pPr>
        <w:rPr>
          <w:rFonts w:ascii="Arial" w:hAnsi="Arial" w:cs="Arial"/>
          <w:sz w:val="28"/>
          <w:szCs w:val="28"/>
        </w:rPr>
      </w:pPr>
      <w:r w:rsidRPr="00A0148F">
        <w:rPr>
          <w:rFonts w:ascii="Arial" w:hAnsi="Arial" w:cs="Arial"/>
          <w:b/>
          <w:bCs/>
          <w:sz w:val="28"/>
          <w:szCs w:val="28"/>
        </w:rPr>
        <w:lastRenderedPageBreak/>
        <w:t>EMPLOYMENT IMMERSION</w:t>
      </w:r>
      <w:r w:rsidRPr="00A0148F">
        <w:rPr>
          <w:rFonts w:ascii="Arial" w:hAnsi="Arial" w:cs="Arial"/>
          <w:sz w:val="28"/>
          <w:szCs w:val="28"/>
        </w:rPr>
        <w:t xml:space="preserve"> – Blind and low vision jobseekers receive personalized training to learn how to identify job openings, network, interview and secure competitive employment. More than 100 graduates have secured employment since the program began in 2011.</w:t>
      </w:r>
    </w:p>
    <w:p w14:paraId="6C4DA1A2" w14:textId="77777777" w:rsidR="00A0148F" w:rsidRPr="00A0148F" w:rsidRDefault="00A0148F" w:rsidP="00A0148F">
      <w:pPr>
        <w:rPr>
          <w:rFonts w:ascii="Arial" w:hAnsi="Arial" w:cs="Arial"/>
          <w:sz w:val="28"/>
          <w:szCs w:val="28"/>
        </w:rPr>
      </w:pPr>
    </w:p>
    <w:p w14:paraId="793EA388" w14:textId="7828B814" w:rsidR="00A0148F" w:rsidRPr="00A0148F" w:rsidRDefault="00A0148F" w:rsidP="00A0148F">
      <w:pPr>
        <w:rPr>
          <w:rFonts w:ascii="Arial" w:hAnsi="Arial" w:cs="Arial"/>
          <w:sz w:val="28"/>
          <w:szCs w:val="28"/>
        </w:rPr>
      </w:pPr>
      <w:r w:rsidRPr="00A0148F">
        <w:rPr>
          <w:rFonts w:ascii="Arial" w:hAnsi="Arial" w:cs="Arial"/>
          <w:b/>
          <w:bCs/>
          <w:sz w:val="28"/>
          <w:szCs w:val="28"/>
        </w:rPr>
        <w:t>ENCHANTED HILLS CAMP AND RETREAT</w:t>
      </w:r>
      <w:r w:rsidRPr="00A0148F">
        <w:rPr>
          <w:rFonts w:ascii="Arial" w:hAnsi="Arial" w:cs="Arial"/>
          <w:sz w:val="28"/>
          <w:szCs w:val="28"/>
        </w:rPr>
        <w:t xml:space="preserve"> – The oldest camp for the blind in the American West, hosting campers since 1950. This year we went virtual, hosting four different remote camp sessions and remote campfires to thousands of viewers all over the world.</w:t>
      </w:r>
    </w:p>
    <w:p w14:paraId="731496F5" w14:textId="77777777" w:rsidR="00A0148F" w:rsidRPr="00A0148F" w:rsidRDefault="00A0148F" w:rsidP="00A0148F">
      <w:pPr>
        <w:rPr>
          <w:rFonts w:ascii="Arial" w:hAnsi="Arial" w:cs="Arial"/>
          <w:sz w:val="28"/>
          <w:szCs w:val="28"/>
        </w:rPr>
      </w:pPr>
    </w:p>
    <w:p w14:paraId="540551B5" w14:textId="1F19F174" w:rsidR="00A0148F" w:rsidRPr="00A0148F" w:rsidRDefault="00A0148F" w:rsidP="00A0148F">
      <w:pPr>
        <w:rPr>
          <w:rFonts w:ascii="Arial" w:hAnsi="Arial" w:cs="Arial"/>
          <w:sz w:val="28"/>
          <w:szCs w:val="28"/>
        </w:rPr>
      </w:pPr>
      <w:r w:rsidRPr="00A0148F">
        <w:rPr>
          <w:rFonts w:ascii="Arial" w:hAnsi="Arial" w:cs="Arial"/>
          <w:b/>
          <w:bCs/>
          <w:sz w:val="28"/>
          <w:szCs w:val="28"/>
        </w:rPr>
        <w:t>LIGHTHOUSE INDUSTRIES SIRKING CENTRE</w:t>
      </w:r>
      <w:r w:rsidRPr="00A0148F">
        <w:rPr>
          <w:rFonts w:ascii="Arial" w:hAnsi="Arial" w:cs="Arial"/>
          <w:sz w:val="28"/>
          <w:szCs w:val="28"/>
        </w:rPr>
        <w:t xml:space="preserve"> – Our state-of-the-art</w:t>
      </w:r>
      <w:r>
        <w:rPr>
          <w:rFonts w:ascii="Arial" w:hAnsi="Arial" w:cs="Arial"/>
          <w:sz w:val="28"/>
          <w:szCs w:val="28"/>
        </w:rPr>
        <w:t xml:space="preserve"> </w:t>
      </w:r>
      <w:r w:rsidRPr="00A0148F">
        <w:rPr>
          <w:rFonts w:ascii="Arial" w:hAnsi="Arial" w:cs="Arial"/>
          <w:sz w:val="28"/>
          <w:szCs w:val="28"/>
        </w:rPr>
        <w:t xml:space="preserve">manufacturing center produces essential disinfectants and cleaning products in the fight against COVID. Over 80% of employees at </w:t>
      </w:r>
      <w:proofErr w:type="spellStart"/>
      <w:r w:rsidRPr="00A0148F">
        <w:rPr>
          <w:rFonts w:ascii="Arial" w:hAnsi="Arial" w:cs="Arial"/>
          <w:sz w:val="28"/>
          <w:szCs w:val="28"/>
        </w:rPr>
        <w:t>LightHouse</w:t>
      </w:r>
      <w:proofErr w:type="spellEnd"/>
      <w:r w:rsidRPr="00A0148F">
        <w:rPr>
          <w:rFonts w:ascii="Arial" w:hAnsi="Arial" w:cs="Arial"/>
          <w:sz w:val="28"/>
          <w:szCs w:val="28"/>
        </w:rPr>
        <w:t xml:space="preserve"> </w:t>
      </w:r>
      <w:proofErr w:type="spellStart"/>
      <w:r w:rsidRPr="00A0148F">
        <w:rPr>
          <w:rFonts w:ascii="Arial" w:hAnsi="Arial" w:cs="Arial"/>
          <w:sz w:val="28"/>
          <w:szCs w:val="28"/>
        </w:rPr>
        <w:t>Sirkin</w:t>
      </w:r>
      <w:proofErr w:type="spellEnd"/>
      <w:r w:rsidRPr="00A0148F">
        <w:rPr>
          <w:rFonts w:ascii="Arial" w:hAnsi="Arial" w:cs="Arial"/>
          <w:sz w:val="28"/>
          <w:szCs w:val="28"/>
        </w:rPr>
        <w:t xml:space="preserve"> Center are blind or have low vision, working in all aspects of our business from the production line to quality assurance to the new product development laboratory.</w:t>
      </w:r>
    </w:p>
    <w:p w14:paraId="6B1C7C05" w14:textId="77777777" w:rsidR="00A0148F" w:rsidRPr="00A0148F" w:rsidRDefault="00A0148F" w:rsidP="00A0148F">
      <w:pPr>
        <w:rPr>
          <w:rFonts w:ascii="Arial" w:hAnsi="Arial" w:cs="Arial"/>
          <w:sz w:val="28"/>
          <w:szCs w:val="28"/>
        </w:rPr>
      </w:pPr>
    </w:p>
    <w:p w14:paraId="3ECEC1E7" w14:textId="0C59919B" w:rsidR="00A0148F" w:rsidRPr="00A0148F" w:rsidRDefault="00A0148F" w:rsidP="00A0148F">
      <w:pPr>
        <w:rPr>
          <w:rFonts w:ascii="Arial" w:hAnsi="Arial" w:cs="Arial"/>
          <w:sz w:val="28"/>
          <w:szCs w:val="28"/>
        </w:rPr>
      </w:pPr>
      <w:r w:rsidRPr="00A0148F">
        <w:rPr>
          <w:rFonts w:ascii="Arial" w:hAnsi="Arial" w:cs="Arial"/>
          <w:b/>
          <w:bCs/>
          <w:sz w:val="28"/>
          <w:szCs w:val="28"/>
        </w:rPr>
        <w:t>LIGHTHOUSE LABS</w:t>
      </w:r>
      <w:r w:rsidRPr="00A0148F">
        <w:rPr>
          <w:rFonts w:ascii="Arial" w:hAnsi="Arial" w:cs="Arial"/>
          <w:sz w:val="28"/>
          <w:szCs w:val="28"/>
        </w:rPr>
        <w:t xml:space="preserve"> – A think-tank for technologists, corporations and designers to meet regularly with blind scientists, engineers and savvy consumers. </w:t>
      </w:r>
    </w:p>
    <w:p w14:paraId="1CF19EF3" w14:textId="77777777" w:rsidR="00A0148F" w:rsidRPr="00A0148F" w:rsidRDefault="00A0148F" w:rsidP="00A0148F">
      <w:pPr>
        <w:rPr>
          <w:rFonts w:ascii="Arial" w:hAnsi="Arial" w:cs="Arial"/>
          <w:sz w:val="28"/>
          <w:szCs w:val="28"/>
        </w:rPr>
      </w:pPr>
    </w:p>
    <w:p w14:paraId="7C6B968F" w14:textId="7CB16827" w:rsidR="00A0148F" w:rsidRPr="00A0148F" w:rsidRDefault="00A0148F" w:rsidP="00A0148F">
      <w:pPr>
        <w:rPr>
          <w:rFonts w:ascii="Arial" w:hAnsi="Arial" w:cs="Arial"/>
          <w:sz w:val="28"/>
          <w:szCs w:val="28"/>
        </w:rPr>
      </w:pPr>
      <w:r w:rsidRPr="00A0148F">
        <w:rPr>
          <w:rFonts w:ascii="Arial" w:hAnsi="Arial" w:cs="Arial"/>
          <w:b/>
          <w:bCs/>
          <w:sz w:val="28"/>
          <w:szCs w:val="28"/>
        </w:rPr>
        <w:t>MEDIA AND ACCESSIBLE DESIGN LAB (MAD Lab)</w:t>
      </w:r>
      <w:r w:rsidRPr="00A0148F">
        <w:rPr>
          <w:rFonts w:ascii="Arial" w:hAnsi="Arial" w:cs="Arial"/>
          <w:sz w:val="28"/>
          <w:szCs w:val="28"/>
        </w:rPr>
        <w:t xml:space="preserve"> – This team of designers produces tactile graphics, maps, 3D educational objects, ADA signage, braille</w:t>
      </w:r>
    </w:p>
    <w:p w14:paraId="467BD453" w14:textId="77777777" w:rsidR="00A0148F" w:rsidRPr="00A0148F" w:rsidRDefault="00A0148F" w:rsidP="00A0148F">
      <w:pPr>
        <w:rPr>
          <w:rFonts w:ascii="Arial" w:hAnsi="Arial" w:cs="Arial"/>
          <w:sz w:val="28"/>
          <w:szCs w:val="28"/>
        </w:rPr>
      </w:pPr>
      <w:r w:rsidRPr="00A0148F">
        <w:rPr>
          <w:rFonts w:ascii="Arial" w:hAnsi="Arial" w:cs="Arial"/>
          <w:sz w:val="28"/>
          <w:szCs w:val="28"/>
        </w:rPr>
        <w:t>and more.</w:t>
      </w:r>
    </w:p>
    <w:p w14:paraId="178D4F0B" w14:textId="77777777" w:rsidR="00A0148F" w:rsidRPr="00A0148F" w:rsidRDefault="00A0148F" w:rsidP="00A0148F">
      <w:pPr>
        <w:rPr>
          <w:rFonts w:ascii="Arial" w:hAnsi="Arial" w:cs="Arial"/>
          <w:sz w:val="28"/>
          <w:szCs w:val="28"/>
        </w:rPr>
      </w:pPr>
    </w:p>
    <w:p w14:paraId="231E1923" w14:textId="77777777" w:rsidR="00A0148F" w:rsidRPr="00A0148F" w:rsidRDefault="00A0148F" w:rsidP="00A0148F">
      <w:pPr>
        <w:rPr>
          <w:rFonts w:ascii="Arial" w:hAnsi="Arial" w:cs="Arial"/>
          <w:sz w:val="28"/>
          <w:szCs w:val="28"/>
        </w:rPr>
      </w:pPr>
      <w:r w:rsidRPr="00A0148F">
        <w:rPr>
          <w:rFonts w:ascii="Arial" w:hAnsi="Arial" w:cs="Arial"/>
          <w:b/>
          <w:bCs/>
          <w:sz w:val="28"/>
          <w:szCs w:val="28"/>
        </w:rPr>
        <w:t>THE JOSEPH CHAN LOW VISION OPTOMETRY CLINIC</w:t>
      </w:r>
      <w:r w:rsidRPr="00A0148F">
        <w:rPr>
          <w:rFonts w:ascii="Arial" w:hAnsi="Arial" w:cs="Arial"/>
          <w:sz w:val="28"/>
          <w:szCs w:val="28"/>
        </w:rPr>
        <w:t xml:space="preserve"> – In partnership with the UC Berkeley School of Optometry and located within </w:t>
      </w:r>
      <w:proofErr w:type="spellStart"/>
      <w:r w:rsidRPr="00A0148F">
        <w:rPr>
          <w:rFonts w:ascii="Arial" w:hAnsi="Arial" w:cs="Arial"/>
          <w:sz w:val="28"/>
          <w:szCs w:val="28"/>
        </w:rPr>
        <w:t>LightHouse</w:t>
      </w:r>
      <w:proofErr w:type="spellEnd"/>
      <w:r w:rsidRPr="00A0148F">
        <w:rPr>
          <w:rFonts w:ascii="Arial" w:hAnsi="Arial" w:cs="Arial"/>
          <w:sz w:val="28"/>
          <w:szCs w:val="28"/>
        </w:rPr>
        <w:t xml:space="preserve"> Headquarters, this is a low vision and primary care eye clinic.</w:t>
      </w:r>
    </w:p>
    <w:p w14:paraId="54B719C6" w14:textId="77777777" w:rsidR="00A0148F" w:rsidRPr="00A0148F" w:rsidRDefault="00A0148F" w:rsidP="00A0148F">
      <w:pPr>
        <w:rPr>
          <w:rFonts w:ascii="Arial" w:hAnsi="Arial" w:cs="Arial"/>
          <w:sz w:val="28"/>
          <w:szCs w:val="28"/>
        </w:rPr>
      </w:pPr>
    </w:p>
    <w:p w14:paraId="0F649467" w14:textId="2AD13D54" w:rsidR="00A0148F" w:rsidRPr="00A0148F" w:rsidRDefault="00A0148F" w:rsidP="00A0148F">
      <w:pPr>
        <w:rPr>
          <w:rFonts w:ascii="Arial" w:hAnsi="Arial" w:cs="Arial"/>
          <w:sz w:val="28"/>
          <w:szCs w:val="28"/>
        </w:rPr>
      </w:pPr>
      <w:r w:rsidRPr="00A0148F">
        <w:rPr>
          <w:rFonts w:ascii="Arial" w:hAnsi="Arial" w:cs="Arial"/>
          <w:b/>
          <w:bCs/>
          <w:sz w:val="28"/>
          <w:szCs w:val="28"/>
        </w:rPr>
        <w:t>VOLUNTEER SERVICES</w:t>
      </w:r>
      <w:r w:rsidRPr="00A0148F">
        <w:rPr>
          <w:rFonts w:ascii="Arial" w:hAnsi="Arial" w:cs="Arial"/>
          <w:sz w:val="28"/>
          <w:szCs w:val="28"/>
        </w:rPr>
        <w:t xml:space="preserve"> – Throughout the COVID-19 pandemic, volunteers continue to meet with blind community members requesting </w:t>
      </w:r>
      <w:r w:rsidRPr="00A0148F">
        <w:rPr>
          <w:rFonts w:ascii="Arial" w:hAnsi="Arial" w:cs="Arial"/>
          <w:sz w:val="28"/>
          <w:szCs w:val="28"/>
        </w:rPr>
        <w:lastRenderedPageBreak/>
        <w:t xml:space="preserve">volunteer matches, students one-on-one, both virtually and through essential in-person visits, as well as providing </w:t>
      </w:r>
      <w:proofErr w:type="spellStart"/>
      <w:r w:rsidRPr="00A0148F">
        <w:rPr>
          <w:rFonts w:ascii="Arial" w:hAnsi="Arial" w:cs="Arial"/>
          <w:sz w:val="28"/>
          <w:szCs w:val="28"/>
        </w:rPr>
        <w:t>LightHouse</w:t>
      </w:r>
      <w:proofErr w:type="spellEnd"/>
      <w:r w:rsidRPr="00A0148F">
        <w:rPr>
          <w:rFonts w:ascii="Arial" w:hAnsi="Arial" w:cs="Arial"/>
          <w:sz w:val="28"/>
          <w:szCs w:val="28"/>
        </w:rPr>
        <w:t xml:space="preserve"> administrative support and maintaining Enchanted Hills Camp.</w:t>
      </w:r>
    </w:p>
    <w:p w14:paraId="209DF43C" w14:textId="77777777" w:rsidR="00A0148F" w:rsidRPr="00A0148F" w:rsidRDefault="00A0148F" w:rsidP="00A0148F">
      <w:pPr>
        <w:rPr>
          <w:rFonts w:ascii="Arial" w:hAnsi="Arial" w:cs="Arial"/>
          <w:sz w:val="28"/>
          <w:szCs w:val="28"/>
        </w:rPr>
      </w:pPr>
    </w:p>
    <w:p w14:paraId="3EC75D02" w14:textId="5B6B60D8" w:rsidR="00876865" w:rsidRPr="00876865" w:rsidRDefault="00A0148F" w:rsidP="00A0148F">
      <w:pPr>
        <w:rPr>
          <w:rFonts w:ascii="Arial" w:hAnsi="Arial" w:cs="Arial"/>
          <w:sz w:val="28"/>
          <w:szCs w:val="28"/>
        </w:rPr>
      </w:pPr>
      <w:r w:rsidRPr="00A0148F">
        <w:rPr>
          <w:rFonts w:ascii="Arial" w:hAnsi="Arial" w:cs="Arial"/>
          <w:b/>
          <w:bCs/>
          <w:sz w:val="28"/>
          <w:szCs w:val="28"/>
        </w:rPr>
        <w:t>YOUTH PROGRAMS</w:t>
      </w:r>
      <w:r w:rsidRPr="00A0148F">
        <w:rPr>
          <w:rFonts w:ascii="Arial" w:hAnsi="Arial" w:cs="Arial"/>
          <w:sz w:val="28"/>
          <w:szCs w:val="28"/>
        </w:rPr>
        <w:t xml:space="preserve"> – </w:t>
      </w:r>
      <w:proofErr w:type="spellStart"/>
      <w:r w:rsidRPr="00A0148F">
        <w:rPr>
          <w:rFonts w:ascii="Arial" w:hAnsi="Arial" w:cs="Arial"/>
          <w:sz w:val="28"/>
          <w:szCs w:val="28"/>
        </w:rPr>
        <w:t>LightHouse</w:t>
      </w:r>
      <w:proofErr w:type="spellEnd"/>
      <w:r w:rsidRPr="00A0148F">
        <w:rPr>
          <w:rFonts w:ascii="Arial" w:hAnsi="Arial" w:cs="Arial"/>
          <w:sz w:val="28"/>
          <w:szCs w:val="28"/>
        </w:rPr>
        <w:t xml:space="preserve"> offers activities for blind and low vision youth, including STEM education, outdoor adventures and a monthly YES Academy, a mentor-led employment series that encourages blind teens to prepare for professional success.</w:t>
      </w:r>
    </w:p>
    <w:p w14:paraId="0147E5AE" w14:textId="77777777" w:rsidR="004534D6" w:rsidRPr="002D6651" w:rsidRDefault="004534D6" w:rsidP="00064142">
      <w:pPr>
        <w:rPr>
          <w:rFonts w:ascii="Arial" w:hAnsi="Arial" w:cs="Arial"/>
          <w:b/>
          <w:sz w:val="24"/>
          <w:szCs w:val="24"/>
        </w:rPr>
      </w:pPr>
    </w:p>
    <w:p w14:paraId="3E42F06B" w14:textId="77777777" w:rsidR="004534D6" w:rsidRPr="002D6651" w:rsidRDefault="004534D6" w:rsidP="00064142">
      <w:pPr>
        <w:rPr>
          <w:rFonts w:ascii="Arial" w:hAnsi="Arial" w:cs="Arial"/>
          <w:b/>
          <w:sz w:val="24"/>
          <w:szCs w:val="24"/>
        </w:rPr>
      </w:pPr>
    </w:p>
    <w:p w14:paraId="290E1928" w14:textId="77777777" w:rsidR="006F2B89" w:rsidRDefault="006F2B89" w:rsidP="006F2B89">
      <w:pPr>
        <w:rPr>
          <w:rFonts w:ascii="Arial" w:hAnsi="Arial" w:cs="Arial"/>
          <w:b/>
          <w:sz w:val="24"/>
          <w:szCs w:val="24"/>
        </w:rPr>
      </w:pPr>
    </w:p>
    <w:p w14:paraId="1CE7E222" w14:textId="77777777" w:rsidR="000147DB" w:rsidRDefault="000147DB" w:rsidP="006F2B89">
      <w:pPr>
        <w:rPr>
          <w:rFonts w:ascii="Arial" w:hAnsi="Arial" w:cs="Arial"/>
          <w:b/>
          <w:sz w:val="24"/>
          <w:szCs w:val="24"/>
        </w:rPr>
      </w:pPr>
    </w:p>
    <w:p w14:paraId="06DAFA96" w14:textId="77777777" w:rsidR="000147DB" w:rsidRDefault="000147DB" w:rsidP="006F2B89">
      <w:pPr>
        <w:rPr>
          <w:rFonts w:ascii="Arial" w:hAnsi="Arial" w:cs="Arial"/>
          <w:b/>
          <w:sz w:val="24"/>
          <w:szCs w:val="24"/>
        </w:rPr>
      </w:pPr>
    </w:p>
    <w:p w14:paraId="19CC03DE" w14:textId="77777777" w:rsidR="000147DB" w:rsidRDefault="000147DB" w:rsidP="006F2B89">
      <w:pPr>
        <w:rPr>
          <w:rFonts w:ascii="Arial" w:hAnsi="Arial" w:cs="Arial"/>
          <w:b/>
          <w:sz w:val="24"/>
          <w:szCs w:val="24"/>
        </w:rPr>
      </w:pPr>
    </w:p>
    <w:p w14:paraId="42BD180A" w14:textId="77777777" w:rsidR="000147DB" w:rsidRDefault="000147DB" w:rsidP="006F2B89">
      <w:pPr>
        <w:rPr>
          <w:rFonts w:ascii="Arial" w:hAnsi="Arial" w:cs="Arial"/>
          <w:b/>
          <w:sz w:val="24"/>
          <w:szCs w:val="24"/>
        </w:rPr>
      </w:pPr>
    </w:p>
    <w:p w14:paraId="6B5020E8" w14:textId="77777777" w:rsidR="000147DB" w:rsidRDefault="000147DB" w:rsidP="006F2B89">
      <w:pPr>
        <w:rPr>
          <w:rFonts w:ascii="Arial" w:hAnsi="Arial" w:cs="Arial"/>
          <w:b/>
          <w:sz w:val="24"/>
          <w:szCs w:val="24"/>
        </w:rPr>
      </w:pPr>
    </w:p>
    <w:p w14:paraId="7C0B45FC" w14:textId="77777777" w:rsidR="000147DB" w:rsidRDefault="000147DB" w:rsidP="006F2B89">
      <w:pPr>
        <w:rPr>
          <w:rFonts w:ascii="Arial" w:hAnsi="Arial" w:cs="Arial"/>
          <w:b/>
          <w:sz w:val="24"/>
          <w:szCs w:val="24"/>
        </w:rPr>
      </w:pPr>
    </w:p>
    <w:p w14:paraId="5788CF5A" w14:textId="77777777" w:rsidR="000147DB" w:rsidRDefault="000147DB" w:rsidP="006F2B89">
      <w:pPr>
        <w:rPr>
          <w:rFonts w:ascii="Arial" w:hAnsi="Arial" w:cs="Arial"/>
          <w:b/>
          <w:sz w:val="24"/>
          <w:szCs w:val="24"/>
        </w:rPr>
      </w:pPr>
    </w:p>
    <w:p w14:paraId="3687A4CF" w14:textId="77777777" w:rsidR="000147DB" w:rsidRDefault="000147DB" w:rsidP="006F2B89">
      <w:pPr>
        <w:rPr>
          <w:rFonts w:ascii="Arial" w:hAnsi="Arial" w:cs="Arial"/>
          <w:b/>
          <w:sz w:val="24"/>
          <w:szCs w:val="24"/>
        </w:rPr>
      </w:pPr>
    </w:p>
    <w:p w14:paraId="0CCA6F5F" w14:textId="77777777" w:rsidR="000147DB" w:rsidRDefault="000147DB" w:rsidP="006F2B89">
      <w:pPr>
        <w:rPr>
          <w:rFonts w:ascii="Arial" w:hAnsi="Arial" w:cs="Arial"/>
          <w:b/>
          <w:sz w:val="24"/>
          <w:szCs w:val="24"/>
        </w:rPr>
      </w:pPr>
    </w:p>
    <w:p w14:paraId="4D1F3EA4" w14:textId="77777777" w:rsidR="000147DB" w:rsidRDefault="000147DB" w:rsidP="006F2B89">
      <w:pPr>
        <w:rPr>
          <w:rFonts w:ascii="Arial" w:hAnsi="Arial" w:cs="Arial"/>
          <w:b/>
          <w:sz w:val="24"/>
          <w:szCs w:val="24"/>
        </w:rPr>
      </w:pPr>
    </w:p>
    <w:p w14:paraId="42B2FD15" w14:textId="77777777" w:rsidR="000147DB" w:rsidRDefault="000147DB" w:rsidP="006F2B89">
      <w:pPr>
        <w:rPr>
          <w:rFonts w:ascii="Arial" w:hAnsi="Arial" w:cs="Arial"/>
          <w:b/>
          <w:sz w:val="24"/>
          <w:szCs w:val="24"/>
        </w:rPr>
      </w:pPr>
    </w:p>
    <w:p w14:paraId="67A3F0DC" w14:textId="77777777" w:rsidR="000147DB" w:rsidRDefault="000147DB" w:rsidP="006F2B89">
      <w:pPr>
        <w:rPr>
          <w:rFonts w:ascii="Arial" w:hAnsi="Arial" w:cs="Arial"/>
          <w:b/>
          <w:sz w:val="24"/>
          <w:szCs w:val="24"/>
        </w:rPr>
      </w:pPr>
    </w:p>
    <w:p w14:paraId="175C06C9" w14:textId="77777777" w:rsidR="000147DB" w:rsidRDefault="000147DB" w:rsidP="006F2B89">
      <w:pPr>
        <w:rPr>
          <w:rFonts w:ascii="Arial" w:hAnsi="Arial" w:cs="Arial"/>
          <w:b/>
          <w:sz w:val="24"/>
          <w:szCs w:val="24"/>
        </w:rPr>
      </w:pPr>
    </w:p>
    <w:p w14:paraId="407CFED9" w14:textId="77777777" w:rsidR="000147DB" w:rsidRPr="002D6651" w:rsidRDefault="000147DB" w:rsidP="006F2B89">
      <w:pPr>
        <w:rPr>
          <w:rFonts w:ascii="Arial" w:hAnsi="Arial" w:cs="Arial"/>
          <w:b/>
          <w:sz w:val="24"/>
          <w:szCs w:val="24"/>
        </w:rPr>
      </w:pPr>
    </w:p>
    <w:p w14:paraId="16499CA8" w14:textId="77777777" w:rsidR="00531585" w:rsidRDefault="00531585" w:rsidP="006F2B89">
      <w:pPr>
        <w:jc w:val="center"/>
        <w:rPr>
          <w:rFonts w:ascii="Arial" w:hAnsi="Arial" w:cs="Arial"/>
          <w:b/>
          <w:sz w:val="24"/>
          <w:szCs w:val="24"/>
        </w:rPr>
      </w:pPr>
    </w:p>
    <w:p w14:paraId="2558DCA4" w14:textId="428C308E" w:rsidR="0051367B" w:rsidRPr="0051367B" w:rsidRDefault="00D25517" w:rsidP="0051367B">
      <w:pPr>
        <w:pStyle w:val="Heading1"/>
        <w:rPr>
          <w:rFonts w:ascii="Arial" w:hAnsi="Arial" w:cs="Arial"/>
          <w:b/>
          <w:bCs/>
          <w:color w:val="000000" w:themeColor="text1"/>
        </w:rPr>
      </w:pPr>
      <w:r>
        <w:rPr>
          <w:rFonts w:ascii="Arial" w:hAnsi="Arial" w:cs="Arial"/>
          <w:b/>
          <w:bCs/>
          <w:color w:val="000000" w:themeColor="text1"/>
        </w:rPr>
        <w:br/>
      </w:r>
      <w:r>
        <w:rPr>
          <w:rFonts w:ascii="Arial" w:hAnsi="Arial" w:cs="Arial"/>
          <w:b/>
          <w:bCs/>
          <w:color w:val="000000" w:themeColor="text1"/>
        </w:rPr>
        <w:br/>
      </w:r>
    </w:p>
    <w:p w14:paraId="5D154A5B" w14:textId="77777777" w:rsidR="0051367B" w:rsidRDefault="0051367B" w:rsidP="0051367B">
      <w:pPr>
        <w:spacing w:after="120"/>
        <w:rPr>
          <w:rFonts w:ascii="Arial" w:hAnsi="Arial" w:cs="Arial"/>
          <w:sz w:val="28"/>
          <w:szCs w:val="28"/>
        </w:rPr>
      </w:pPr>
    </w:p>
    <w:p w14:paraId="14D2698A" w14:textId="172F922D" w:rsidR="0051367B" w:rsidRDefault="00D25517" w:rsidP="0051367B">
      <w:pPr>
        <w:spacing w:after="120"/>
        <w:rPr>
          <w:rFonts w:ascii="Arial" w:hAnsi="Arial" w:cs="Arial"/>
          <w:sz w:val="28"/>
          <w:szCs w:val="28"/>
        </w:rPr>
      </w:pPr>
      <w:r w:rsidRPr="00D25517">
        <w:rPr>
          <w:rStyle w:val="Heading1Char"/>
          <w:rFonts w:ascii="Arial" w:hAnsi="Arial" w:cs="Arial"/>
          <w:b/>
          <w:bCs/>
          <w:color w:val="000000" w:themeColor="text1"/>
        </w:rPr>
        <w:lastRenderedPageBreak/>
        <w:t>2020 Impact by the Numbers</w:t>
      </w:r>
      <w:r>
        <w:rPr>
          <w:rStyle w:val="Heading1Char"/>
          <w:rFonts w:ascii="Arial" w:hAnsi="Arial" w:cs="Arial"/>
          <w:b/>
          <w:bCs/>
          <w:color w:val="000000" w:themeColor="text1"/>
        </w:rPr>
        <w:br/>
      </w:r>
      <w:r>
        <w:rPr>
          <w:rFonts w:ascii="Arial" w:hAnsi="Arial" w:cs="Arial"/>
          <w:b/>
          <w:bCs/>
          <w:sz w:val="28"/>
          <w:szCs w:val="28"/>
        </w:rPr>
        <w:br/>
      </w:r>
      <w:r w:rsidR="0051367B" w:rsidRPr="0051367B">
        <w:rPr>
          <w:rFonts w:ascii="Arial" w:hAnsi="Arial" w:cs="Arial"/>
          <w:b/>
          <w:bCs/>
          <w:sz w:val="28"/>
          <w:szCs w:val="28"/>
        </w:rPr>
        <w:t>Blind students served:</w:t>
      </w:r>
      <w:r w:rsidR="0051367B" w:rsidRPr="000147DB">
        <w:rPr>
          <w:rFonts w:ascii="Arial" w:hAnsi="Arial" w:cs="Arial"/>
          <w:sz w:val="28"/>
          <w:szCs w:val="28"/>
        </w:rPr>
        <w:t xml:space="preserve"> </w:t>
      </w:r>
      <w:r w:rsidR="0051367B">
        <w:rPr>
          <w:rFonts w:ascii="Arial" w:hAnsi="Arial" w:cs="Arial"/>
          <w:sz w:val="28"/>
          <w:szCs w:val="28"/>
        </w:rPr>
        <w:t xml:space="preserve">1,624      </w:t>
      </w:r>
    </w:p>
    <w:p w14:paraId="67279CDC" w14:textId="77777777" w:rsidR="0051367B" w:rsidRDefault="0051367B" w:rsidP="0051367B">
      <w:pPr>
        <w:spacing w:after="120"/>
        <w:rPr>
          <w:rFonts w:ascii="Arial" w:hAnsi="Arial" w:cs="Arial"/>
          <w:sz w:val="28"/>
          <w:szCs w:val="28"/>
        </w:rPr>
      </w:pPr>
      <w:r w:rsidRPr="0051367B">
        <w:rPr>
          <w:rFonts w:ascii="Arial" w:hAnsi="Arial" w:cs="Arial"/>
          <w:b/>
          <w:bCs/>
          <w:sz w:val="28"/>
          <w:szCs w:val="28"/>
        </w:rPr>
        <w:t>Teaching hours:</w:t>
      </w:r>
      <w:r w:rsidRPr="000147DB">
        <w:rPr>
          <w:rFonts w:ascii="Arial" w:hAnsi="Arial" w:cs="Arial"/>
          <w:sz w:val="28"/>
          <w:szCs w:val="28"/>
        </w:rPr>
        <w:t xml:space="preserve"> </w:t>
      </w:r>
      <w:r>
        <w:rPr>
          <w:rFonts w:ascii="Arial" w:hAnsi="Arial" w:cs="Arial"/>
          <w:sz w:val="28"/>
          <w:szCs w:val="28"/>
        </w:rPr>
        <w:t xml:space="preserve">24,390      </w:t>
      </w:r>
    </w:p>
    <w:p w14:paraId="75B999EE" w14:textId="2A508304" w:rsidR="0051367B" w:rsidRPr="00B14961" w:rsidRDefault="0051367B" w:rsidP="0051367B">
      <w:pPr>
        <w:spacing w:after="120"/>
        <w:rPr>
          <w:rFonts w:ascii="Arial" w:hAnsi="Arial" w:cs="Arial"/>
          <w:sz w:val="28"/>
          <w:szCs w:val="28"/>
        </w:rPr>
      </w:pPr>
      <w:r w:rsidRPr="0051367B">
        <w:rPr>
          <w:rFonts w:ascii="Arial" w:hAnsi="Arial" w:cs="Arial"/>
          <w:b/>
          <w:bCs/>
          <w:color w:val="000000"/>
          <w:sz w:val="27"/>
          <w:szCs w:val="27"/>
          <w:shd w:val="clear" w:color="auto" w:fill="FFFFFF"/>
        </w:rPr>
        <w:t>Care Calls During Covid:</w:t>
      </w:r>
      <w:r>
        <w:rPr>
          <w:rFonts w:ascii="Arial" w:hAnsi="Arial" w:cs="Arial"/>
          <w:color w:val="000000"/>
          <w:sz w:val="27"/>
          <w:szCs w:val="27"/>
          <w:shd w:val="clear" w:color="auto" w:fill="FFFFFF"/>
        </w:rPr>
        <w:t xml:space="preserve"> 1,277</w:t>
      </w:r>
    </w:p>
    <w:p w14:paraId="6C5342E2" w14:textId="77777777" w:rsidR="0051367B" w:rsidRPr="00034CBC" w:rsidRDefault="0051367B" w:rsidP="0051367B"/>
    <w:p w14:paraId="5139C905" w14:textId="77777777" w:rsidR="0051367B" w:rsidRPr="000147DB" w:rsidRDefault="0051367B" w:rsidP="0051367B">
      <w:pPr>
        <w:spacing w:after="120"/>
        <w:rPr>
          <w:rFonts w:ascii="Arial" w:hAnsi="Arial" w:cs="Arial"/>
          <w:b/>
          <w:sz w:val="28"/>
          <w:szCs w:val="28"/>
        </w:rPr>
      </w:pPr>
      <w:r w:rsidRPr="000147DB">
        <w:rPr>
          <w:rFonts w:ascii="Arial" w:hAnsi="Arial" w:cs="Arial"/>
          <w:b/>
          <w:sz w:val="28"/>
          <w:szCs w:val="28"/>
        </w:rPr>
        <w:t>Ages:</w:t>
      </w:r>
    </w:p>
    <w:p w14:paraId="30E19477" w14:textId="77777777" w:rsidR="0051367B" w:rsidRPr="000147DB" w:rsidRDefault="0051367B" w:rsidP="0051367B">
      <w:pPr>
        <w:spacing w:after="120"/>
        <w:rPr>
          <w:rFonts w:ascii="Arial" w:hAnsi="Arial" w:cs="Arial"/>
          <w:sz w:val="28"/>
          <w:szCs w:val="28"/>
        </w:rPr>
      </w:pPr>
      <w:r w:rsidRPr="000147DB">
        <w:rPr>
          <w:rFonts w:ascii="Arial" w:hAnsi="Arial" w:cs="Arial"/>
          <w:sz w:val="28"/>
          <w:szCs w:val="28"/>
        </w:rPr>
        <w:t xml:space="preserve">65+: </w:t>
      </w:r>
      <w:r w:rsidRPr="000147DB">
        <w:rPr>
          <w:rFonts w:ascii="Arial" w:hAnsi="Arial" w:cs="Arial"/>
          <w:sz w:val="28"/>
          <w:szCs w:val="28"/>
        </w:rPr>
        <w:tab/>
      </w:r>
      <w:r>
        <w:rPr>
          <w:rFonts w:ascii="Arial" w:hAnsi="Arial" w:cs="Arial"/>
          <w:sz w:val="28"/>
          <w:szCs w:val="28"/>
        </w:rPr>
        <w:tab/>
        <w:t>623</w:t>
      </w:r>
    </w:p>
    <w:p w14:paraId="5909764A" w14:textId="77777777" w:rsidR="0051367B" w:rsidRPr="000147DB" w:rsidRDefault="0051367B" w:rsidP="0051367B">
      <w:pPr>
        <w:spacing w:after="120"/>
        <w:rPr>
          <w:rFonts w:ascii="Arial" w:hAnsi="Arial" w:cs="Arial"/>
          <w:sz w:val="28"/>
          <w:szCs w:val="28"/>
        </w:rPr>
      </w:pPr>
      <w:r w:rsidRPr="000147DB">
        <w:rPr>
          <w:rFonts w:ascii="Arial" w:hAnsi="Arial" w:cs="Arial"/>
          <w:sz w:val="28"/>
          <w:szCs w:val="28"/>
        </w:rPr>
        <w:t xml:space="preserve">25-64:  </w:t>
      </w:r>
      <w:r w:rsidRPr="000147DB">
        <w:rPr>
          <w:rFonts w:ascii="Arial" w:hAnsi="Arial" w:cs="Arial"/>
          <w:sz w:val="28"/>
          <w:szCs w:val="28"/>
        </w:rPr>
        <w:tab/>
      </w:r>
      <w:r>
        <w:rPr>
          <w:rFonts w:ascii="Arial" w:hAnsi="Arial" w:cs="Arial"/>
          <w:sz w:val="28"/>
          <w:szCs w:val="28"/>
        </w:rPr>
        <w:t>794</w:t>
      </w:r>
    </w:p>
    <w:p w14:paraId="5B0BE5A6" w14:textId="77777777" w:rsidR="0051367B" w:rsidRPr="000147DB" w:rsidRDefault="0051367B" w:rsidP="0051367B">
      <w:pPr>
        <w:spacing w:after="120"/>
        <w:rPr>
          <w:rFonts w:ascii="Arial" w:hAnsi="Arial" w:cs="Arial"/>
          <w:sz w:val="28"/>
          <w:szCs w:val="28"/>
        </w:rPr>
      </w:pPr>
      <w:r w:rsidRPr="000147DB">
        <w:rPr>
          <w:rFonts w:ascii="Arial" w:hAnsi="Arial" w:cs="Arial"/>
          <w:sz w:val="28"/>
          <w:szCs w:val="28"/>
        </w:rPr>
        <w:t>19-24:</w:t>
      </w:r>
      <w:r w:rsidRPr="000147DB">
        <w:rPr>
          <w:rFonts w:ascii="Arial" w:hAnsi="Arial" w:cs="Arial"/>
          <w:sz w:val="28"/>
          <w:szCs w:val="28"/>
        </w:rPr>
        <w:tab/>
      </w:r>
      <w:r>
        <w:rPr>
          <w:rFonts w:ascii="Arial" w:hAnsi="Arial" w:cs="Arial"/>
          <w:sz w:val="28"/>
          <w:szCs w:val="28"/>
        </w:rPr>
        <w:t>105</w:t>
      </w:r>
    </w:p>
    <w:p w14:paraId="7275F94D" w14:textId="77777777" w:rsidR="0051367B" w:rsidRPr="000147DB" w:rsidRDefault="0051367B" w:rsidP="0051367B">
      <w:pPr>
        <w:spacing w:after="120"/>
        <w:rPr>
          <w:rFonts w:ascii="Arial" w:hAnsi="Arial" w:cs="Arial"/>
          <w:sz w:val="28"/>
          <w:szCs w:val="28"/>
        </w:rPr>
      </w:pPr>
      <w:r w:rsidRPr="000147DB">
        <w:rPr>
          <w:rFonts w:ascii="Arial" w:hAnsi="Arial" w:cs="Arial"/>
          <w:sz w:val="28"/>
          <w:szCs w:val="28"/>
        </w:rPr>
        <w:t>13-18:</w:t>
      </w:r>
      <w:r w:rsidRPr="000147DB">
        <w:rPr>
          <w:rFonts w:ascii="Arial" w:hAnsi="Arial" w:cs="Arial"/>
          <w:sz w:val="28"/>
          <w:szCs w:val="28"/>
        </w:rPr>
        <w:tab/>
      </w:r>
      <w:r>
        <w:rPr>
          <w:rFonts w:ascii="Arial" w:hAnsi="Arial" w:cs="Arial"/>
          <w:sz w:val="28"/>
          <w:szCs w:val="28"/>
        </w:rPr>
        <w:t>85</w:t>
      </w:r>
    </w:p>
    <w:p w14:paraId="32EA03AC" w14:textId="77777777" w:rsidR="0051367B" w:rsidRPr="000147DB" w:rsidRDefault="0051367B" w:rsidP="0051367B">
      <w:pPr>
        <w:spacing w:after="120"/>
        <w:rPr>
          <w:rFonts w:ascii="Arial" w:hAnsi="Arial" w:cs="Arial"/>
          <w:sz w:val="28"/>
          <w:szCs w:val="28"/>
        </w:rPr>
      </w:pPr>
      <w:r w:rsidRPr="000147DB">
        <w:rPr>
          <w:rFonts w:ascii="Arial" w:hAnsi="Arial" w:cs="Arial"/>
          <w:sz w:val="28"/>
          <w:szCs w:val="28"/>
        </w:rPr>
        <w:t xml:space="preserve">0-12: </w:t>
      </w:r>
      <w:r w:rsidRPr="000147DB">
        <w:rPr>
          <w:rFonts w:ascii="Arial" w:hAnsi="Arial" w:cs="Arial"/>
          <w:sz w:val="28"/>
          <w:szCs w:val="28"/>
        </w:rPr>
        <w:tab/>
        <w:t xml:space="preserve"> </w:t>
      </w:r>
      <w:r>
        <w:rPr>
          <w:rFonts w:ascii="Arial" w:hAnsi="Arial" w:cs="Arial"/>
          <w:sz w:val="28"/>
          <w:szCs w:val="28"/>
        </w:rPr>
        <w:tab/>
        <w:t>1</w:t>
      </w:r>
      <w:r w:rsidRPr="000147DB">
        <w:rPr>
          <w:rFonts w:ascii="Arial" w:hAnsi="Arial" w:cs="Arial"/>
          <w:sz w:val="28"/>
          <w:szCs w:val="28"/>
        </w:rPr>
        <w:t>2</w:t>
      </w:r>
    </w:p>
    <w:p w14:paraId="569BAB55" w14:textId="77777777" w:rsidR="0051367B" w:rsidRPr="000147DB" w:rsidRDefault="0051367B" w:rsidP="0051367B">
      <w:pPr>
        <w:spacing w:after="120"/>
        <w:rPr>
          <w:rFonts w:ascii="Arial" w:hAnsi="Arial" w:cs="Arial"/>
          <w:b/>
          <w:sz w:val="28"/>
          <w:szCs w:val="28"/>
        </w:rPr>
      </w:pPr>
      <w:r w:rsidRPr="000147DB">
        <w:rPr>
          <w:rFonts w:ascii="Arial" w:hAnsi="Arial" w:cs="Arial"/>
          <w:b/>
          <w:sz w:val="28"/>
          <w:szCs w:val="28"/>
        </w:rPr>
        <w:t>Program hours</w:t>
      </w:r>
      <w:r>
        <w:rPr>
          <w:rFonts w:ascii="Arial" w:hAnsi="Arial" w:cs="Arial"/>
          <w:b/>
          <w:sz w:val="28"/>
          <w:szCs w:val="28"/>
        </w:rPr>
        <w:t>:</w:t>
      </w:r>
    </w:p>
    <w:p w14:paraId="2D08D185" w14:textId="77777777" w:rsidR="0051367B" w:rsidRPr="000147DB" w:rsidRDefault="0051367B" w:rsidP="0051367B">
      <w:pPr>
        <w:spacing w:after="120"/>
        <w:rPr>
          <w:rFonts w:ascii="Arial" w:hAnsi="Arial" w:cs="Arial"/>
          <w:sz w:val="28"/>
          <w:szCs w:val="28"/>
        </w:rPr>
      </w:pPr>
      <w:r w:rsidRPr="000147DB">
        <w:rPr>
          <w:rFonts w:ascii="Arial" w:hAnsi="Arial" w:cs="Arial"/>
          <w:sz w:val="28"/>
          <w:szCs w:val="28"/>
        </w:rPr>
        <w:t xml:space="preserve">Adults and Seniors: </w:t>
      </w:r>
      <w:r>
        <w:rPr>
          <w:rFonts w:ascii="Arial" w:hAnsi="Arial" w:cs="Arial"/>
          <w:sz w:val="28"/>
          <w:szCs w:val="28"/>
        </w:rPr>
        <w:t>3,972</w:t>
      </w:r>
    </w:p>
    <w:p w14:paraId="465A9589" w14:textId="77777777" w:rsidR="0051367B" w:rsidRPr="000147DB" w:rsidRDefault="0051367B" w:rsidP="0051367B">
      <w:pPr>
        <w:spacing w:after="120"/>
        <w:rPr>
          <w:rFonts w:ascii="Arial" w:hAnsi="Arial" w:cs="Arial"/>
          <w:sz w:val="28"/>
          <w:szCs w:val="28"/>
        </w:rPr>
      </w:pPr>
      <w:r w:rsidRPr="000147DB">
        <w:rPr>
          <w:rFonts w:ascii="Arial" w:hAnsi="Arial" w:cs="Arial"/>
          <w:sz w:val="28"/>
          <w:szCs w:val="28"/>
        </w:rPr>
        <w:t xml:space="preserve">Youth: </w:t>
      </w:r>
      <w:r>
        <w:rPr>
          <w:rFonts w:ascii="Arial" w:hAnsi="Arial" w:cs="Arial"/>
          <w:sz w:val="28"/>
          <w:szCs w:val="28"/>
        </w:rPr>
        <w:t>3,221</w:t>
      </w:r>
    </w:p>
    <w:p w14:paraId="1C2787C8" w14:textId="77777777" w:rsidR="0051367B" w:rsidRPr="000147DB" w:rsidRDefault="0051367B" w:rsidP="0051367B">
      <w:pPr>
        <w:spacing w:after="120"/>
        <w:rPr>
          <w:rFonts w:ascii="Arial" w:hAnsi="Arial" w:cs="Arial"/>
          <w:sz w:val="28"/>
          <w:szCs w:val="28"/>
        </w:rPr>
      </w:pPr>
      <w:r w:rsidRPr="000147DB">
        <w:rPr>
          <w:rFonts w:ascii="Arial" w:hAnsi="Arial" w:cs="Arial"/>
          <w:sz w:val="28"/>
          <w:szCs w:val="28"/>
        </w:rPr>
        <w:t xml:space="preserve">Orientation and Mobility: </w:t>
      </w:r>
      <w:r>
        <w:rPr>
          <w:rFonts w:ascii="Arial" w:hAnsi="Arial" w:cs="Arial"/>
          <w:sz w:val="28"/>
          <w:szCs w:val="28"/>
        </w:rPr>
        <w:t>3,767</w:t>
      </w:r>
    </w:p>
    <w:p w14:paraId="3390C36C" w14:textId="77777777" w:rsidR="0051367B" w:rsidRDefault="0051367B" w:rsidP="0051367B">
      <w:pPr>
        <w:spacing w:after="120"/>
        <w:rPr>
          <w:rFonts w:ascii="Arial" w:hAnsi="Arial" w:cs="Arial"/>
          <w:sz w:val="28"/>
          <w:szCs w:val="28"/>
        </w:rPr>
      </w:pPr>
      <w:r w:rsidRPr="000147DB">
        <w:rPr>
          <w:rFonts w:ascii="Arial" w:hAnsi="Arial" w:cs="Arial"/>
          <w:sz w:val="28"/>
          <w:szCs w:val="28"/>
        </w:rPr>
        <w:t xml:space="preserve">Braille: </w:t>
      </w:r>
      <w:r w:rsidRPr="00ED2B1D">
        <w:rPr>
          <w:rFonts w:ascii="Arial" w:hAnsi="Arial" w:cs="Arial"/>
          <w:sz w:val="28"/>
          <w:szCs w:val="28"/>
        </w:rPr>
        <w:t>899</w:t>
      </w:r>
    </w:p>
    <w:p w14:paraId="53A5CFD0" w14:textId="77777777" w:rsidR="0051367B" w:rsidRDefault="0051367B" w:rsidP="0051367B">
      <w:pPr>
        <w:spacing w:after="120"/>
        <w:rPr>
          <w:rFonts w:ascii="Arial" w:hAnsi="Arial" w:cs="Arial"/>
          <w:sz w:val="28"/>
          <w:szCs w:val="28"/>
        </w:rPr>
      </w:pPr>
      <w:r w:rsidRPr="000147DB">
        <w:rPr>
          <w:rFonts w:ascii="Arial" w:hAnsi="Arial" w:cs="Arial"/>
          <w:sz w:val="28"/>
          <w:szCs w:val="28"/>
        </w:rPr>
        <w:t xml:space="preserve">Psychological Services and Counseling: </w:t>
      </w:r>
      <w:r w:rsidRPr="00ED2B1D">
        <w:rPr>
          <w:rFonts w:ascii="Arial" w:hAnsi="Arial" w:cs="Arial"/>
          <w:sz w:val="28"/>
          <w:szCs w:val="28"/>
        </w:rPr>
        <w:t>514</w:t>
      </w:r>
    </w:p>
    <w:p w14:paraId="1B2246A4" w14:textId="77777777" w:rsidR="0051367B" w:rsidRPr="000147DB" w:rsidRDefault="0051367B" w:rsidP="0051367B">
      <w:pPr>
        <w:spacing w:after="120"/>
        <w:rPr>
          <w:rFonts w:ascii="Arial" w:hAnsi="Arial" w:cs="Arial"/>
          <w:sz w:val="28"/>
          <w:szCs w:val="28"/>
        </w:rPr>
      </w:pPr>
      <w:r>
        <w:rPr>
          <w:rFonts w:ascii="Arial" w:hAnsi="Arial" w:cs="Arial"/>
          <w:sz w:val="28"/>
          <w:szCs w:val="28"/>
        </w:rPr>
        <w:t>Blind and Low Vision Skills</w:t>
      </w:r>
      <w:r w:rsidRPr="000147DB">
        <w:rPr>
          <w:rFonts w:ascii="Arial" w:hAnsi="Arial" w:cs="Arial"/>
          <w:sz w:val="28"/>
          <w:szCs w:val="28"/>
        </w:rPr>
        <w:t xml:space="preserve">: </w:t>
      </w:r>
      <w:r>
        <w:rPr>
          <w:rFonts w:ascii="Arial" w:hAnsi="Arial" w:cs="Arial"/>
          <w:sz w:val="28"/>
          <w:szCs w:val="28"/>
        </w:rPr>
        <w:t>875</w:t>
      </w:r>
    </w:p>
    <w:p w14:paraId="0CFCC085" w14:textId="77777777" w:rsidR="0051367B" w:rsidRDefault="0051367B" w:rsidP="0051367B">
      <w:pPr>
        <w:spacing w:after="120"/>
        <w:rPr>
          <w:rFonts w:ascii="Arial" w:hAnsi="Arial" w:cs="Arial"/>
          <w:sz w:val="28"/>
          <w:szCs w:val="28"/>
        </w:rPr>
      </w:pPr>
      <w:r w:rsidRPr="000147DB">
        <w:rPr>
          <w:rFonts w:ascii="Arial" w:hAnsi="Arial" w:cs="Arial"/>
          <w:sz w:val="28"/>
          <w:szCs w:val="28"/>
        </w:rPr>
        <w:t xml:space="preserve">Employment Immersion: </w:t>
      </w:r>
      <w:r w:rsidRPr="00ED2B1D">
        <w:rPr>
          <w:rFonts w:ascii="Arial" w:hAnsi="Arial" w:cs="Arial"/>
          <w:sz w:val="28"/>
          <w:szCs w:val="28"/>
        </w:rPr>
        <w:t>2</w:t>
      </w:r>
      <w:r>
        <w:rPr>
          <w:rFonts w:ascii="Arial" w:hAnsi="Arial" w:cs="Arial"/>
          <w:sz w:val="28"/>
          <w:szCs w:val="28"/>
        </w:rPr>
        <w:t>,</w:t>
      </w:r>
      <w:r w:rsidRPr="00ED2B1D">
        <w:rPr>
          <w:rFonts w:ascii="Arial" w:hAnsi="Arial" w:cs="Arial"/>
          <w:sz w:val="28"/>
          <w:szCs w:val="28"/>
        </w:rPr>
        <w:t>755</w:t>
      </w:r>
    </w:p>
    <w:p w14:paraId="577277F8" w14:textId="77777777" w:rsidR="0051367B" w:rsidRDefault="0051367B" w:rsidP="0051367B">
      <w:pPr>
        <w:spacing w:after="120"/>
        <w:rPr>
          <w:rFonts w:ascii="Arial" w:hAnsi="Arial" w:cs="Arial"/>
          <w:sz w:val="28"/>
          <w:szCs w:val="28"/>
        </w:rPr>
      </w:pPr>
      <w:r w:rsidRPr="000147DB">
        <w:rPr>
          <w:rFonts w:ascii="Arial" w:hAnsi="Arial" w:cs="Arial"/>
          <w:sz w:val="28"/>
          <w:szCs w:val="28"/>
        </w:rPr>
        <w:t xml:space="preserve">Student Support: </w:t>
      </w:r>
      <w:r w:rsidRPr="00ED2B1D">
        <w:rPr>
          <w:rFonts w:ascii="Arial" w:hAnsi="Arial" w:cs="Arial"/>
          <w:sz w:val="28"/>
          <w:szCs w:val="28"/>
        </w:rPr>
        <w:t>1</w:t>
      </w:r>
      <w:r>
        <w:rPr>
          <w:rFonts w:ascii="Arial" w:hAnsi="Arial" w:cs="Arial"/>
          <w:sz w:val="28"/>
          <w:szCs w:val="28"/>
        </w:rPr>
        <w:t>,</w:t>
      </w:r>
      <w:r w:rsidRPr="00ED2B1D">
        <w:rPr>
          <w:rFonts w:ascii="Arial" w:hAnsi="Arial" w:cs="Arial"/>
          <w:sz w:val="28"/>
          <w:szCs w:val="28"/>
        </w:rPr>
        <w:t>777</w:t>
      </w:r>
    </w:p>
    <w:p w14:paraId="5D715423" w14:textId="77777777" w:rsidR="0051367B" w:rsidRDefault="0051367B" w:rsidP="0051367B">
      <w:pPr>
        <w:spacing w:after="120"/>
        <w:rPr>
          <w:rFonts w:ascii="Arial" w:hAnsi="Arial" w:cs="Arial"/>
          <w:sz w:val="28"/>
          <w:szCs w:val="28"/>
        </w:rPr>
      </w:pPr>
      <w:r w:rsidRPr="000147DB">
        <w:rPr>
          <w:rFonts w:ascii="Arial" w:hAnsi="Arial" w:cs="Arial"/>
          <w:sz w:val="28"/>
          <w:szCs w:val="28"/>
        </w:rPr>
        <w:t xml:space="preserve">Access Technology: </w:t>
      </w:r>
      <w:r w:rsidRPr="00ED2B1D">
        <w:rPr>
          <w:rFonts w:ascii="Arial" w:hAnsi="Arial" w:cs="Arial"/>
          <w:sz w:val="28"/>
          <w:szCs w:val="28"/>
        </w:rPr>
        <w:t>3</w:t>
      </w:r>
      <w:r>
        <w:rPr>
          <w:rFonts w:ascii="Arial" w:hAnsi="Arial" w:cs="Arial"/>
          <w:sz w:val="28"/>
          <w:szCs w:val="28"/>
        </w:rPr>
        <w:t>,</w:t>
      </w:r>
      <w:r w:rsidRPr="00ED2B1D">
        <w:rPr>
          <w:rFonts w:ascii="Arial" w:hAnsi="Arial" w:cs="Arial"/>
          <w:sz w:val="28"/>
          <w:szCs w:val="28"/>
        </w:rPr>
        <w:t>851</w:t>
      </w:r>
    </w:p>
    <w:p w14:paraId="5FB5A3E5" w14:textId="77777777" w:rsidR="0051367B" w:rsidRDefault="0051367B" w:rsidP="0051367B">
      <w:pPr>
        <w:spacing w:after="120"/>
        <w:rPr>
          <w:rFonts w:ascii="Arial" w:hAnsi="Arial" w:cs="Arial"/>
          <w:sz w:val="28"/>
          <w:szCs w:val="28"/>
        </w:rPr>
      </w:pPr>
      <w:r w:rsidRPr="000147DB">
        <w:rPr>
          <w:rFonts w:ascii="Arial" w:hAnsi="Arial" w:cs="Arial"/>
          <w:sz w:val="28"/>
          <w:szCs w:val="28"/>
        </w:rPr>
        <w:t xml:space="preserve">Deaf-Blind: </w:t>
      </w:r>
      <w:r w:rsidRPr="00ED2B1D">
        <w:rPr>
          <w:rFonts w:ascii="Arial" w:hAnsi="Arial" w:cs="Arial"/>
          <w:sz w:val="28"/>
          <w:szCs w:val="28"/>
        </w:rPr>
        <w:t>1</w:t>
      </w:r>
      <w:r>
        <w:rPr>
          <w:rFonts w:ascii="Arial" w:hAnsi="Arial" w:cs="Arial"/>
          <w:sz w:val="28"/>
          <w:szCs w:val="28"/>
        </w:rPr>
        <w:t>,</w:t>
      </w:r>
      <w:r w:rsidRPr="00ED2B1D">
        <w:rPr>
          <w:rFonts w:ascii="Arial" w:hAnsi="Arial" w:cs="Arial"/>
          <w:sz w:val="28"/>
          <w:szCs w:val="28"/>
        </w:rPr>
        <w:t>581</w:t>
      </w:r>
    </w:p>
    <w:p w14:paraId="5AE7D7A6" w14:textId="170792FB" w:rsidR="0051367B" w:rsidRPr="00B14961" w:rsidRDefault="0051367B" w:rsidP="0051367B">
      <w:pPr>
        <w:rPr>
          <w:rFonts w:ascii="Calibri" w:hAnsi="Calibri" w:cs="Calibri"/>
          <w:color w:val="000000"/>
        </w:rPr>
      </w:pPr>
      <w:r w:rsidRPr="00B14961">
        <w:rPr>
          <w:rFonts w:ascii="Arial" w:hAnsi="Arial" w:cs="Arial"/>
          <w:sz w:val="28"/>
          <w:szCs w:val="28"/>
        </w:rPr>
        <w:t xml:space="preserve">Grand Total: </w:t>
      </w:r>
      <w:r w:rsidRPr="00B14961">
        <w:rPr>
          <w:rFonts w:ascii="Calibri" w:hAnsi="Calibri" w:cs="Calibri"/>
          <w:color w:val="000000"/>
          <w:sz w:val="28"/>
          <w:szCs w:val="28"/>
        </w:rPr>
        <w:t xml:space="preserve">24,390 </w:t>
      </w:r>
      <w:r w:rsidRPr="00B14961">
        <w:rPr>
          <w:rFonts w:ascii="Arial" w:hAnsi="Arial" w:cs="Arial"/>
          <w:sz w:val="28"/>
          <w:szCs w:val="28"/>
        </w:rPr>
        <w:t>hours</w:t>
      </w:r>
    </w:p>
    <w:p w14:paraId="7C2E496C" w14:textId="77777777" w:rsidR="0051367B" w:rsidRDefault="0051367B" w:rsidP="0051367B">
      <w:pPr>
        <w:spacing w:after="120"/>
        <w:rPr>
          <w:rFonts w:ascii="Arial" w:hAnsi="Arial" w:cs="Arial"/>
          <w:b/>
          <w:sz w:val="28"/>
          <w:szCs w:val="28"/>
        </w:rPr>
      </w:pPr>
    </w:p>
    <w:p w14:paraId="0B48EE40" w14:textId="6B3C1CEB" w:rsidR="0051367B" w:rsidRPr="002170A9" w:rsidRDefault="0051367B" w:rsidP="0051367B">
      <w:pPr>
        <w:spacing w:after="120"/>
        <w:rPr>
          <w:rFonts w:ascii="Arial" w:hAnsi="Arial" w:cs="Arial"/>
          <w:b/>
          <w:sz w:val="28"/>
          <w:szCs w:val="28"/>
        </w:rPr>
      </w:pPr>
      <w:r w:rsidRPr="002170A9">
        <w:rPr>
          <w:rFonts w:ascii="Arial" w:hAnsi="Arial" w:cs="Arial"/>
          <w:b/>
          <w:sz w:val="28"/>
          <w:szCs w:val="28"/>
        </w:rPr>
        <w:t xml:space="preserve">Volunteer Programs </w:t>
      </w:r>
    </w:p>
    <w:p w14:paraId="07E8B2CB" w14:textId="77777777" w:rsidR="0051367B" w:rsidRPr="002170A9" w:rsidRDefault="0051367B" w:rsidP="0051367B">
      <w:pPr>
        <w:rPr>
          <w:rFonts w:ascii="Calibri" w:hAnsi="Calibri" w:cs="Calibri"/>
          <w:color w:val="000000"/>
          <w:sz w:val="28"/>
          <w:szCs w:val="28"/>
        </w:rPr>
      </w:pPr>
      <w:r w:rsidRPr="002170A9">
        <w:rPr>
          <w:rFonts w:ascii="Calibri" w:hAnsi="Calibri" w:cs="Calibri"/>
          <w:color w:val="000000"/>
          <w:sz w:val="28"/>
          <w:szCs w:val="28"/>
        </w:rPr>
        <w:t>Total Volunteer Hours: 8,326</w:t>
      </w:r>
    </w:p>
    <w:p w14:paraId="051FC94D" w14:textId="77777777" w:rsidR="0051367B" w:rsidRPr="00B14961" w:rsidRDefault="0051367B" w:rsidP="0051367B">
      <w:pPr>
        <w:rPr>
          <w:rFonts w:ascii="Calibri" w:hAnsi="Calibri" w:cs="Calibri"/>
          <w:color w:val="000000"/>
          <w:sz w:val="28"/>
          <w:szCs w:val="28"/>
        </w:rPr>
      </w:pPr>
      <w:r w:rsidRPr="002170A9">
        <w:rPr>
          <w:rFonts w:ascii="Calibri" w:hAnsi="Calibri" w:cs="Calibri"/>
          <w:color w:val="000000"/>
          <w:sz w:val="28"/>
          <w:szCs w:val="28"/>
        </w:rPr>
        <w:t>Total Number of Volunteers: 242 people</w:t>
      </w:r>
    </w:p>
    <w:p w14:paraId="2F7A4140" w14:textId="77777777" w:rsidR="0051367B" w:rsidRDefault="0051367B" w:rsidP="0051367B">
      <w:pPr>
        <w:rPr>
          <w:rFonts w:ascii="Arial" w:hAnsi="Arial" w:cs="Arial"/>
        </w:rPr>
      </w:pPr>
      <w:r w:rsidRPr="002D6651">
        <w:rPr>
          <w:rFonts w:ascii="Arial" w:hAnsi="Arial" w:cs="Arial"/>
          <w:noProof/>
        </w:rPr>
        <w:lastRenderedPageBreak/>
        <w:drawing>
          <wp:inline distT="0" distB="0" distL="0" distR="0" wp14:anchorId="4E4801EA" wp14:editId="5CBC6FFE">
            <wp:extent cx="1231900" cy="619015"/>
            <wp:effectExtent l="0" t="0" r="0" b="0"/>
            <wp:docPr id="63" name="Picture 63" descr="Four star Charity Navig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our star Charity Navigat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1900" cy="619015"/>
                    </a:xfrm>
                    <a:prstGeom prst="rect">
                      <a:avLst/>
                    </a:prstGeom>
                    <a:noFill/>
                  </pic:spPr>
                </pic:pic>
              </a:graphicData>
            </a:graphic>
          </wp:inline>
        </w:drawing>
      </w:r>
      <w:r w:rsidRPr="002D6651">
        <w:rPr>
          <w:rFonts w:ascii="Arial" w:hAnsi="Arial" w:cs="Arial"/>
        </w:rPr>
        <w:tab/>
      </w:r>
      <w:r w:rsidRPr="002D6651">
        <w:rPr>
          <w:rFonts w:ascii="Arial" w:hAnsi="Arial" w:cs="Arial"/>
        </w:rPr>
        <w:tab/>
      </w:r>
      <w:r>
        <w:rPr>
          <w:rFonts w:ascii="Arial" w:hAnsi="Arial" w:cs="Arial"/>
          <w:noProof/>
        </w:rPr>
        <w:drawing>
          <wp:inline distT="0" distB="0" distL="0" distR="0" wp14:anchorId="79B36C10" wp14:editId="6D0B11F2">
            <wp:extent cx="685800" cy="685800"/>
            <wp:effectExtent l="0" t="0" r="0" b="0"/>
            <wp:docPr id="6" name="Graphic 6" descr="Platinum Guid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Platinum Guide Star logo."/>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85800" cy="685800"/>
                    </a:xfrm>
                    <a:prstGeom prst="rect">
                      <a:avLst/>
                    </a:prstGeom>
                  </pic:spPr>
                </pic:pic>
              </a:graphicData>
            </a:graphic>
          </wp:inline>
        </w:drawing>
      </w:r>
    </w:p>
    <w:p w14:paraId="00260986" w14:textId="77777777" w:rsidR="0051367B" w:rsidRDefault="0051367B" w:rsidP="0051367B">
      <w:pPr>
        <w:rPr>
          <w:rFonts w:ascii="Arial" w:hAnsi="Arial" w:cs="Arial"/>
        </w:rPr>
      </w:pPr>
      <w:r>
        <w:rPr>
          <w:rFonts w:ascii="Arial" w:hAnsi="Arial" w:cs="Arial"/>
        </w:rPr>
        <w:t xml:space="preserve">Four-Star </w:t>
      </w:r>
      <w:r w:rsidRPr="002D6651">
        <w:rPr>
          <w:rFonts w:ascii="Arial" w:hAnsi="Arial" w:cs="Arial"/>
        </w:rPr>
        <w:t xml:space="preserve">Charity Navigator and </w:t>
      </w:r>
      <w:r>
        <w:rPr>
          <w:rFonts w:ascii="Arial" w:hAnsi="Arial" w:cs="Arial"/>
        </w:rPr>
        <w:t xml:space="preserve">Platinum </w:t>
      </w:r>
      <w:r w:rsidRPr="002D6651">
        <w:rPr>
          <w:rFonts w:ascii="Arial" w:hAnsi="Arial" w:cs="Arial"/>
        </w:rPr>
        <w:t>GuideStar logos above</w:t>
      </w:r>
    </w:p>
    <w:p w14:paraId="38C30F1C" w14:textId="7E686554" w:rsidR="00006C66" w:rsidRDefault="00E940E0" w:rsidP="0082793E">
      <w:pPr>
        <w:pStyle w:val="Heading1"/>
        <w:rPr>
          <w:rFonts w:ascii="Arial" w:hAnsi="Arial" w:cs="Arial"/>
          <w:sz w:val="28"/>
          <w:szCs w:val="28"/>
        </w:rPr>
      </w:pPr>
      <w:r>
        <w:rPr>
          <w:rFonts w:ascii="Arial" w:hAnsi="Arial" w:cs="Arial"/>
          <w:b/>
          <w:bCs/>
          <w:color w:val="000000" w:themeColor="text1"/>
        </w:rPr>
        <w:br/>
      </w:r>
    </w:p>
    <w:p w14:paraId="2E278681" w14:textId="77777777" w:rsidR="000147DB" w:rsidRDefault="000147DB" w:rsidP="00A14F26">
      <w:pPr>
        <w:rPr>
          <w:rFonts w:ascii="Arial" w:hAnsi="Arial" w:cs="Arial"/>
          <w:sz w:val="28"/>
          <w:szCs w:val="28"/>
        </w:rPr>
      </w:pPr>
    </w:p>
    <w:p w14:paraId="3D5FDAD4" w14:textId="77777777" w:rsidR="000147DB" w:rsidRDefault="000147DB" w:rsidP="00A14F26">
      <w:pPr>
        <w:rPr>
          <w:rFonts w:ascii="Arial" w:hAnsi="Arial" w:cs="Arial"/>
          <w:sz w:val="28"/>
          <w:szCs w:val="28"/>
        </w:rPr>
      </w:pPr>
    </w:p>
    <w:p w14:paraId="215ADA4C" w14:textId="77777777" w:rsidR="000147DB" w:rsidRDefault="000147DB" w:rsidP="00A14F26">
      <w:pPr>
        <w:rPr>
          <w:rFonts w:ascii="Arial" w:hAnsi="Arial" w:cs="Arial"/>
          <w:sz w:val="28"/>
          <w:szCs w:val="28"/>
        </w:rPr>
      </w:pPr>
    </w:p>
    <w:p w14:paraId="357562F0" w14:textId="77777777" w:rsidR="000147DB" w:rsidRDefault="000147DB" w:rsidP="00A14F26">
      <w:pPr>
        <w:rPr>
          <w:rFonts w:ascii="Arial" w:hAnsi="Arial" w:cs="Arial"/>
          <w:sz w:val="28"/>
          <w:szCs w:val="28"/>
        </w:rPr>
      </w:pPr>
    </w:p>
    <w:p w14:paraId="7361560B" w14:textId="77777777" w:rsidR="000147DB" w:rsidRDefault="000147DB" w:rsidP="00A14F26">
      <w:pPr>
        <w:rPr>
          <w:rFonts w:ascii="Arial" w:hAnsi="Arial" w:cs="Arial"/>
          <w:sz w:val="28"/>
          <w:szCs w:val="28"/>
        </w:rPr>
      </w:pPr>
    </w:p>
    <w:p w14:paraId="782EE16C" w14:textId="77777777" w:rsidR="000147DB" w:rsidRDefault="000147DB" w:rsidP="00A14F26">
      <w:pPr>
        <w:rPr>
          <w:rFonts w:ascii="Arial" w:hAnsi="Arial" w:cs="Arial"/>
          <w:sz w:val="28"/>
          <w:szCs w:val="28"/>
        </w:rPr>
      </w:pPr>
    </w:p>
    <w:p w14:paraId="398AEF23" w14:textId="77777777" w:rsidR="000147DB" w:rsidRDefault="000147DB" w:rsidP="00A14F26">
      <w:pPr>
        <w:rPr>
          <w:rFonts w:ascii="Arial" w:hAnsi="Arial" w:cs="Arial"/>
          <w:sz w:val="28"/>
          <w:szCs w:val="28"/>
        </w:rPr>
      </w:pPr>
    </w:p>
    <w:p w14:paraId="2204D1C8" w14:textId="77777777" w:rsidR="000147DB" w:rsidRDefault="000147DB" w:rsidP="00A14F26">
      <w:pPr>
        <w:rPr>
          <w:rFonts w:ascii="Arial" w:hAnsi="Arial" w:cs="Arial"/>
          <w:sz w:val="28"/>
          <w:szCs w:val="28"/>
        </w:rPr>
      </w:pPr>
    </w:p>
    <w:p w14:paraId="2DF0A4BF" w14:textId="77777777" w:rsidR="000147DB" w:rsidRDefault="000147DB" w:rsidP="00A14F26">
      <w:pPr>
        <w:rPr>
          <w:rFonts w:ascii="Arial" w:hAnsi="Arial" w:cs="Arial"/>
          <w:sz w:val="28"/>
          <w:szCs w:val="28"/>
        </w:rPr>
      </w:pPr>
    </w:p>
    <w:p w14:paraId="03ED0AFB" w14:textId="77777777" w:rsidR="000147DB" w:rsidRDefault="000147DB" w:rsidP="00A14F26">
      <w:pPr>
        <w:rPr>
          <w:rFonts w:ascii="Arial" w:hAnsi="Arial" w:cs="Arial"/>
          <w:sz w:val="28"/>
          <w:szCs w:val="28"/>
        </w:rPr>
      </w:pPr>
    </w:p>
    <w:p w14:paraId="37CAFF9F" w14:textId="77777777" w:rsidR="000147DB" w:rsidRDefault="000147DB" w:rsidP="00A14F26">
      <w:pPr>
        <w:rPr>
          <w:rFonts w:ascii="Arial" w:hAnsi="Arial" w:cs="Arial"/>
          <w:sz w:val="28"/>
          <w:szCs w:val="28"/>
        </w:rPr>
      </w:pPr>
    </w:p>
    <w:p w14:paraId="01BD58B2" w14:textId="77777777" w:rsidR="000147DB" w:rsidRDefault="000147DB" w:rsidP="00A14F26">
      <w:pPr>
        <w:rPr>
          <w:rFonts w:ascii="Arial" w:hAnsi="Arial" w:cs="Arial"/>
          <w:sz w:val="28"/>
          <w:szCs w:val="28"/>
        </w:rPr>
      </w:pPr>
    </w:p>
    <w:p w14:paraId="580067A6" w14:textId="77777777" w:rsidR="000147DB" w:rsidRDefault="000147DB" w:rsidP="00A14F26">
      <w:pPr>
        <w:rPr>
          <w:rFonts w:ascii="Arial" w:hAnsi="Arial" w:cs="Arial"/>
          <w:sz w:val="28"/>
          <w:szCs w:val="28"/>
        </w:rPr>
      </w:pPr>
    </w:p>
    <w:p w14:paraId="229533FC" w14:textId="77777777" w:rsidR="000147DB" w:rsidRDefault="000147DB" w:rsidP="00A14F26">
      <w:pPr>
        <w:rPr>
          <w:rFonts w:ascii="Arial" w:hAnsi="Arial" w:cs="Arial"/>
          <w:sz w:val="28"/>
          <w:szCs w:val="28"/>
        </w:rPr>
      </w:pPr>
    </w:p>
    <w:p w14:paraId="50F80B82" w14:textId="77777777" w:rsidR="000147DB" w:rsidRDefault="000147DB" w:rsidP="00A14F26">
      <w:pPr>
        <w:rPr>
          <w:rFonts w:ascii="Arial" w:hAnsi="Arial" w:cs="Arial"/>
          <w:sz w:val="28"/>
          <w:szCs w:val="28"/>
        </w:rPr>
      </w:pPr>
    </w:p>
    <w:p w14:paraId="56DE6692" w14:textId="77777777" w:rsidR="000147DB" w:rsidRPr="000147DB" w:rsidRDefault="000147DB" w:rsidP="00A14F26">
      <w:pPr>
        <w:rPr>
          <w:rFonts w:ascii="Arial" w:hAnsi="Arial" w:cs="Arial"/>
          <w:sz w:val="28"/>
          <w:szCs w:val="28"/>
        </w:rPr>
      </w:pPr>
    </w:p>
    <w:p w14:paraId="2103125C" w14:textId="77777777" w:rsidR="0082793E" w:rsidRDefault="0082793E" w:rsidP="0082793E">
      <w:pPr>
        <w:jc w:val="center"/>
        <w:rPr>
          <w:rFonts w:ascii="Arial" w:hAnsi="Arial" w:cs="Arial"/>
          <w:b/>
          <w:bCs/>
          <w:color w:val="000000" w:themeColor="text1"/>
          <w:sz w:val="28"/>
          <w:szCs w:val="28"/>
        </w:rPr>
      </w:pPr>
    </w:p>
    <w:p w14:paraId="06043597" w14:textId="20346532" w:rsidR="0082793E" w:rsidRPr="0082793E" w:rsidRDefault="00D25517" w:rsidP="0082793E">
      <w:pPr>
        <w:pStyle w:val="Heading1"/>
        <w:rPr>
          <w:rFonts w:ascii="Arial" w:hAnsi="Arial" w:cs="Arial"/>
          <w:b/>
          <w:bCs/>
          <w:color w:val="000000" w:themeColor="text1"/>
        </w:rPr>
      </w:pPr>
      <w:r>
        <w:rPr>
          <w:rFonts w:ascii="Arial" w:hAnsi="Arial" w:cs="Arial"/>
          <w:b/>
          <w:bCs/>
          <w:color w:val="000000" w:themeColor="text1"/>
        </w:rPr>
        <w:lastRenderedPageBreak/>
        <w:br/>
      </w:r>
      <w:r>
        <w:rPr>
          <w:rFonts w:ascii="Arial" w:hAnsi="Arial" w:cs="Arial"/>
          <w:b/>
          <w:bCs/>
          <w:color w:val="000000" w:themeColor="text1"/>
        </w:rPr>
        <w:br/>
      </w:r>
      <w:r w:rsidR="0082793E" w:rsidRPr="0082793E">
        <w:rPr>
          <w:rFonts w:ascii="Arial" w:hAnsi="Arial" w:cs="Arial"/>
          <w:b/>
          <w:bCs/>
          <w:color w:val="000000" w:themeColor="text1"/>
        </w:rPr>
        <w:t>2020 Outreach California</w:t>
      </w:r>
    </w:p>
    <w:p w14:paraId="563D3B05" w14:textId="6A888EE3" w:rsidR="003877D7" w:rsidRDefault="0082793E" w:rsidP="0082793E">
      <w:pPr>
        <w:rPr>
          <w:rFonts w:ascii="Arial" w:hAnsi="Arial" w:cs="Arial"/>
          <w:sz w:val="28"/>
          <w:szCs w:val="28"/>
        </w:rPr>
      </w:pPr>
      <w:proofErr w:type="spellStart"/>
      <w:r w:rsidRPr="00933EBA">
        <w:rPr>
          <w:rFonts w:ascii="Arial" w:hAnsi="Arial" w:cs="Arial"/>
          <w:sz w:val="28"/>
          <w:szCs w:val="28"/>
        </w:rPr>
        <w:t>LightHouse</w:t>
      </w:r>
      <w:proofErr w:type="spellEnd"/>
      <w:r w:rsidRPr="00933EBA">
        <w:rPr>
          <w:rFonts w:ascii="Arial" w:hAnsi="Arial" w:cs="Arial"/>
          <w:sz w:val="28"/>
          <w:szCs w:val="28"/>
        </w:rPr>
        <w:t xml:space="preserve"> reaches a robust network of students and organizations at state, national and international levels. In 20</w:t>
      </w:r>
      <w:r>
        <w:rPr>
          <w:rFonts w:ascii="Arial" w:hAnsi="Arial" w:cs="Arial"/>
          <w:sz w:val="28"/>
          <w:szCs w:val="28"/>
        </w:rPr>
        <w:t>20</w:t>
      </w:r>
      <w:r w:rsidRPr="00933EBA">
        <w:rPr>
          <w:rFonts w:ascii="Arial" w:hAnsi="Arial" w:cs="Arial"/>
          <w:sz w:val="28"/>
          <w:szCs w:val="28"/>
        </w:rPr>
        <w:t xml:space="preserve">, </w:t>
      </w:r>
      <w:proofErr w:type="spellStart"/>
      <w:r w:rsidRPr="00933EBA">
        <w:rPr>
          <w:rFonts w:ascii="Arial" w:hAnsi="Arial" w:cs="Arial"/>
          <w:sz w:val="28"/>
          <w:szCs w:val="28"/>
        </w:rPr>
        <w:t>LightHouse</w:t>
      </w:r>
      <w:proofErr w:type="spellEnd"/>
      <w:r w:rsidRPr="00933EBA">
        <w:rPr>
          <w:rFonts w:ascii="Arial" w:hAnsi="Arial" w:cs="Arial"/>
          <w:sz w:val="28"/>
          <w:szCs w:val="28"/>
        </w:rPr>
        <w:t xml:space="preserve"> served 45 California Counties.</w:t>
      </w:r>
    </w:p>
    <w:p w14:paraId="060E1912" w14:textId="1FCC7B82" w:rsidR="003877D7" w:rsidRDefault="00C03122" w:rsidP="00A67CE2">
      <w:pPr>
        <w:rPr>
          <w:rFonts w:ascii="Arial" w:hAnsi="Arial" w:cs="Arial"/>
          <w:sz w:val="28"/>
          <w:szCs w:val="28"/>
        </w:rPr>
      </w:pPr>
      <w:r w:rsidRPr="00C03122">
        <w:rPr>
          <w:rFonts w:ascii="Arial" w:hAnsi="Arial" w:cs="Arial"/>
          <w:noProof/>
          <w:sz w:val="28"/>
          <w:szCs w:val="28"/>
        </w:rPr>
        <w:drawing>
          <wp:inline distT="0" distB="0" distL="0" distR="0" wp14:anchorId="02AAFBC1" wp14:editId="5C02CAAA">
            <wp:extent cx="2794000" cy="3245935"/>
            <wp:effectExtent l="0" t="0" r="0" b="5715"/>
            <wp:docPr id="65" name="Picture 65" descr="State of California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tate of California Infographic"/>
                    <pic:cNvPicPr/>
                  </pic:nvPicPr>
                  <pic:blipFill>
                    <a:blip r:embed="rId30"/>
                    <a:stretch>
                      <a:fillRect/>
                    </a:stretch>
                  </pic:blipFill>
                  <pic:spPr>
                    <a:xfrm>
                      <a:off x="0" y="0"/>
                      <a:ext cx="2801309" cy="3254426"/>
                    </a:xfrm>
                    <a:prstGeom prst="rect">
                      <a:avLst/>
                    </a:prstGeom>
                  </pic:spPr>
                </pic:pic>
              </a:graphicData>
            </a:graphic>
          </wp:inline>
        </w:drawing>
      </w:r>
    </w:p>
    <w:p w14:paraId="65E46A61" w14:textId="77777777" w:rsidR="003877D7" w:rsidRDefault="003877D7" w:rsidP="003877D7">
      <w:pPr>
        <w:rPr>
          <w:rFonts w:ascii="Arial" w:hAnsi="Arial" w:cs="Arial"/>
          <w:sz w:val="28"/>
          <w:szCs w:val="28"/>
        </w:rPr>
      </w:pPr>
      <w:r w:rsidRPr="000147DB">
        <w:rPr>
          <w:rFonts w:ascii="Arial" w:hAnsi="Arial" w:cs="Arial"/>
          <w:iCs/>
          <w:sz w:val="24"/>
          <w:szCs w:val="24"/>
        </w:rPr>
        <w:t xml:space="preserve">Photo caption: </w:t>
      </w:r>
      <w:r w:rsidRPr="003877D7">
        <w:rPr>
          <w:rFonts w:ascii="Arial" w:hAnsi="Arial" w:cs="Arial"/>
          <w:iCs/>
          <w:sz w:val="24"/>
          <w:szCs w:val="24"/>
        </w:rPr>
        <w:t>Map of the State of California Infographic</w:t>
      </w:r>
    </w:p>
    <w:p w14:paraId="06D1F6D7" w14:textId="77777777" w:rsidR="003877D7" w:rsidRDefault="003877D7" w:rsidP="00A67CE2">
      <w:pPr>
        <w:rPr>
          <w:rFonts w:ascii="Arial" w:hAnsi="Arial" w:cs="Arial"/>
          <w:sz w:val="28"/>
          <w:szCs w:val="28"/>
        </w:rPr>
      </w:pPr>
    </w:p>
    <w:p w14:paraId="54CEAD97" w14:textId="77777777" w:rsidR="00C03122" w:rsidRPr="00C03122" w:rsidRDefault="00C03122" w:rsidP="00C03122">
      <w:pPr>
        <w:spacing w:after="0"/>
        <w:rPr>
          <w:rFonts w:ascii="Arial" w:hAnsi="Arial" w:cs="Arial"/>
          <w:b/>
          <w:bCs/>
          <w:sz w:val="28"/>
          <w:szCs w:val="28"/>
        </w:rPr>
      </w:pPr>
      <w:r w:rsidRPr="00C03122">
        <w:rPr>
          <w:rFonts w:ascii="Arial" w:hAnsi="Arial" w:cs="Arial"/>
          <w:b/>
          <w:bCs/>
          <w:sz w:val="28"/>
          <w:szCs w:val="28"/>
        </w:rPr>
        <w:t>Counties Served:</w:t>
      </w:r>
    </w:p>
    <w:p w14:paraId="17E66C33"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Alameda</w:t>
      </w:r>
    </w:p>
    <w:p w14:paraId="7DD19B0B"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Amador</w:t>
      </w:r>
    </w:p>
    <w:p w14:paraId="6D35EFE0"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Butte</w:t>
      </w:r>
    </w:p>
    <w:p w14:paraId="49406062"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Calaveras</w:t>
      </w:r>
    </w:p>
    <w:p w14:paraId="45BE5AC1"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Contra Costa</w:t>
      </w:r>
    </w:p>
    <w:p w14:paraId="32AC7F12"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Del Norte</w:t>
      </w:r>
    </w:p>
    <w:p w14:paraId="1E93B107"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El Dorado</w:t>
      </w:r>
    </w:p>
    <w:p w14:paraId="22FB2B11"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Fresno</w:t>
      </w:r>
    </w:p>
    <w:p w14:paraId="18AFF6A2"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Glenn</w:t>
      </w:r>
    </w:p>
    <w:p w14:paraId="319554F5"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Humboldt</w:t>
      </w:r>
    </w:p>
    <w:p w14:paraId="48E90602"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Kern</w:t>
      </w:r>
    </w:p>
    <w:p w14:paraId="2E984DC0"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Kings</w:t>
      </w:r>
    </w:p>
    <w:p w14:paraId="23EB7C1E"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Lake</w:t>
      </w:r>
    </w:p>
    <w:p w14:paraId="1C055BAC"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Lassen</w:t>
      </w:r>
    </w:p>
    <w:p w14:paraId="149AA7FC"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lastRenderedPageBreak/>
        <w:t>Los Angeles</w:t>
      </w:r>
    </w:p>
    <w:p w14:paraId="0C2B2180"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Marin</w:t>
      </w:r>
    </w:p>
    <w:p w14:paraId="6DB0F2C1"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Mendocino</w:t>
      </w:r>
    </w:p>
    <w:p w14:paraId="385DCC5A"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Merced</w:t>
      </w:r>
    </w:p>
    <w:p w14:paraId="01756474"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Modoc</w:t>
      </w:r>
    </w:p>
    <w:p w14:paraId="0F9B5BC2"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Monterey</w:t>
      </w:r>
    </w:p>
    <w:p w14:paraId="561BDBFF"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Napa</w:t>
      </w:r>
    </w:p>
    <w:p w14:paraId="05D3A5A9"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Nevada</w:t>
      </w:r>
    </w:p>
    <w:p w14:paraId="2387024A"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Orange</w:t>
      </w:r>
    </w:p>
    <w:p w14:paraId="0D6F85B6"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Placer</w:t>
      </w:r>
    </w:p>
    <w:p w14:paraId="0A694CC5"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Riverside</w:t>
      </w:r>
    </w:p>
    <w:p w14:paraId="04B2D725"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Sacramento</w:t>
      </w:r>
    </w:p>
    <w:p w14:paraId="5BF4550C"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San Benito</w:t>
      </w:r>
    </w:p>
    <w:p w14:paraId="476F8673"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San Bernardino</w:t>
      </w:r>
    </w:p>
    <w:p w14:paraId="1C85C27F"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San Diego</w:t>
      </w:r>
    </w:p>
    <w:p w14:paraId="52833802"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San Francisco</w:t>
      </w:r>
    </w:p>
    <w:p w14:paraId="0F089592"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San Joaquin</w:t>
      </w:r>
    </w:p>
    <w:p w14:paraId="575ECAA5"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San Luis Obispo</w:t>
      </w:r>
    </w:p>
    <w:p w14:paraId="6A90F627"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San Mateo</w:t>
      </w:r>
    </w:p>
    <w:p w14:paraId="56402AAE"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Santa Barbara</w:t>
      </w:r>
    </w:p>
    <w:p w14:paraId="76B2405B"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Santa Clara</w:t>
      </w:r>
    </w:p>
    <w:p w14:paraId="2F5BD986"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Santa Cruz</w:t>
      </w:r>
    </w:p>
    <w:p w14:paraId="71B4A3E5"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Shasta</w:t>
      </w:r>
    </w:p>
    <w:p w14:paraId="3A008D90"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Solano</w:t>
      </w:r>
    </w:p>
    <w:p w14:paraId="4243B371"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Sonoma</w:t>
      </w:r>
    </w:p>
    <w:p w14:paraId="3A47BFA2"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Stanislaus</w:t>
      </w:r>
    </w:p>
    <w:p w14:paraId="6D8F6B90"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Tehama</w:t>
      </w:r>
    </w:p>
    <w:p w14:paraId="321E589E"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Trinity</w:t>
      </w:r>
    </w:p>
    <w:p w14:paraId="513A6F0D"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Tulare</w:t>
      </w:r>
    </w:p>
    <w:p w14:paraId="49C334C4" w14:textId="77777777" w:rsidR="00C03122" w:rsidRPr="00C03122" w:rsidRDefault="00C03122" w:rsidP="00C03122">
      <w:pPr>
        <w:spacing w:after="0"/>
        <w:rPr>
          <w:rFonts w:ascii="Arial" w:hAnsi="Arial" w:cs="Arial"/>
          <w:sz w:val="24"/>
          <w:szCs w:val="24"/>
        </w:rPr>
      </w:pPr>
      <w:r w:rsidRPr="00C03122">
        <w:rPr>
          <w:rFonts w:ascii="Arial" w:hAnsi="Arial" w:cs="Arial"/>
          <w:sz w:val="24"/>
          <w:szCs w:val="24"/>
        </w:rPr>
        <w:t>Tuolumne</w:t>
      </w:r>
    </w:p>
    <w:p w14:paraId="5400015A" w14:textId="60CC2462" w:rsidR="006C7E65" w:rsidRDefault="00C03122" w:rsidP="00C03122">
      <w:pPr>
        <w:spacing w:after="0"/>
        <w:rPr>
          <w:rFonts w:ascii="Arial" w:hAnsi="Arial" w:cs="Arial"/>
          <w:sz w:val="24"/>
          <w:szCs w:val="24"/>
        </w:rPr>
      </w:pPr>
      <w:r w:rsidRPr="00C03122">
        <w:rPr>
          <w:rFonts w:ascii="Arial" w:hAnsi="Arial" w:cs="Arial"/>
          <w:sz w:val="24"/>
          <w:szCs w:val="24"/>
        </w:rPr>
        <w:t>Yolo</w:t>
      </w:r>
    </w:p>
    <w:p w14:paraId="1F40B928" w14:textId="77777777" w:rsidR="003877D7" w:rsidRDefault="003877D7" w:rsidP="0059472D">
      <w:pPr>
        <w:spacing w:after="0"/>
        <w:rPr>
          <w:rFonts w:ascii="Arial" w:hAnsi="Arial" w:cs="Arial"/>
          <w:sz w:val="24"/>
          <w:szCs w:val="24"/>
        </w:rPr>
      </w:pPr>
    </w:p>
    <w:p w14:paraId="110BF6BF" w14:textId="77777777" w:rsidR="00360E6B" w:rsidRDefault="00360E6B" w:rsidP="0059472D">
      <w:pPr>
        <w:spacing w:after="0"/>
        <w:rPr>
          <w:rFonts w:ascii="Arial" w:hAnsi="Arial" w:cs="Arial"/>
          <w:sz w:val="24"/>
          <w:szCs w:val="24"/>
        </w:rPr>
      </w:pPr>
    </w:p>
    <w:p w14:paraId="1305AE3E" w14:textId="77777777" w:rsidR="00360E6B" w:rsidRDefault="00360E6B" w:rsidP="0059472D">
      <w:pPr>
        <w:spacing w:after="0"/>
        <w:rPr>
          <w:rFonts w:ascii="Arial" w:hAnsi="Arial" w:cs="Arial"/>
          <w:sz w:val="24"/>
          <w:szCs w:val="24"/>
        </w:rPr>
      </w:pPr>
    </w:p>
    <w:p w14:paraId="5BFA447B" w14:textId="77777777" w:rsidR="00360E6B" w:rsidRDefault="00360E6B" w:rsidP="0059472D">
      <w:pPr>
        <w:spacing w:after="0"/>
        <w:rPr>
          <w:rFonts w:ascii="Arial" w:hAnsi="Arial" w:cs="Arial"/>
          <w:sz w:val="24"/>
          <w:szCs w:val="24"/>
        </w:rPr>
      </w:pPr>
    </w:p>
    <w:p w14:paraId="2B221939" w14:textId="77777777" w:rsidR="00360E6B" w:rsidRDefault="00360E6B" w:rsidP="0059472D">
      <w:pPr>
        <w:spacing w:after="0"/>
        <w:rPr>
          <w:rFonts w:ascii="Arial" w:hAnsi="Arial" w:cs="Arial"/>
          <w:sz w:val="24"/>
          <w:szCs w:val="24"/>
        </w:rPr>
      </w:pPr>
    </w:p>
    <w:p w14:paraId="562E60D2" w14:textId="77777777" w:rsidR="00360E6B" w:rsidRDefault="00360E6B" w:rsidP="0059472D">
      <w:pPr>
        <w:spacing w:after="0"/>
        <w:rPr>
          <w:rFonts w:ascii="Arial" w:hAnsi="Arial" w:cs="Arial"/>
          <w:sz w:val="24"/>
          <w:szCs w:val="24"/>
        </w:rPr>
      </w:pPr>
    </w:p>
    <w:p w14:paraId="4C452C35" w14:textId="129CB3FF" w:rsidR="00360E6B" w:rsidRDefault="00360E6B" w:rsidP="0059472D">
      <w:pPr>
        <w:spacing w:after="0"/>
        <w:rPr>
          <w:rFonts w:ascii="Arial" w:hAnsi="Arial" w:cs="Arial"/>
          <w:sz w:val="24"/>
          <w:szCs w:val="24"/>
        </w:rPr>
      </w:pPr>
    </w:p>
    <w:p w14:paraId="20B202CC" w14:textId="682218AF" w:rsidR="00C03122" w:rsidRDefault="00C03122" w:rsidP="0059472D">
      <w:pPr>
        <w:spacing w:after="0"/>
        <w:rPr>
          <w:rFonts w:ascii="Arial" w:hAnsi="Arial" w:cs="Arial"/>
          <w:sz w:val="24"/>
          <w:szCs w:val="24"/>
        </w:rPr>
      </w:pPr>
    </w:p>
    <w:p w14:paraId="7F19E3D6" w14:textId="1F468906" w:rsidR="00C03122" w:rsidRDefault="00C03122" w:rsidP="0059472D">
      <w:pPr>
        <w:spacing w:after="0"/>
        <w:rPr>
          <w:rFonts w:ascii="Arial" w:hAnsi="Arial" w:cs="Arial"/>
          <w:sz w:val="24"/>
          <w:szCs w:val="24"/>
        </w:rPr>
      </w:pPr>
    </w:p>
    <w:p w14:paraId="70035D74" w14:textId="4C2526C6" w:rsidR="00C03122" w:rsidRDefault="00C03122" w:rsidP="0059472D">
      <w:pPr>
        <w:spacing w:after="0"/>
        <w:rPr>
          <w:rFonts w:ascii="Arial" w:hAnsi="Arial" w:cs="Arial"/>
          <w:sz w:val="24"/>
          <w:szCs w:val="24"/>
        </w:rPr>
      </w:pPr>
    </w:p>
    <w:p w14:paraId="484D48AE" w14:textId="77777777" w:rsidR="00C03122" w:rsidRDefault="00C03122" w:rsidP="0059472D">
      <w:pPr>
        <w:spacing w:after="0"/>
        <w:rPr>
          <w:rFonts w:ascii="Arial" w:hAnsi="Arial" w:cs="Arial"/>
          <w:sz w:val="24"/>
          <w:szCs w:val="24"/>
        </w:rPr>
      </w:pPr>
    </w:p>
    <w:p w14:paraId="14BDD7E1" w14:textId="77777777" w:rsidR="00360E6B" w:rsidRDefault="00360E6B" w:rsidP="0059472D">
      <w:pPr>
        <w:spacing w:after="0"/>
        <w:rPr>
          <w:rFonts w:ascii="Arial" w:hAnsi="Arial" w:cs="Arial"/>
          <w:sz w:val="24"/>
          <w:szCs w:val="24"/>
        </w:rPr>
      </w:pPr>
    </w:p>
    <w:p w14:paraId="520F986C" w14:textId="77777777" w:rsidR="00360E6B" w:rsidRDefault="00360E6B" w:rsidP="0059472D">
      <w:pPr>
        <w:spacing w:after="0"/>
        <w:rPr>
          <w:rFonts w:ascii="Arial" w:hAnsi="Arial" w:cs="Arial"/>
          <w:sz w:val="24"/>
          <w:szCs w:val="24"/>
        </w:rPr>
      </w:pPr>
    </w:p>
    <w:p w14:paraId="3B573E3A" w14:textId="77777777" w:rsidR="00360E6B" w:rsidRDefault="00360E6B" w:rsidP="0059472D">
      <w:pPr>
        <w:spacing w:after="0"/>
        <w:rPr>
          <w:rFonts w:ascii="Arial" w:hAnsi="Arial" w:cs="Arial"/>
          <w:sz w:val="24"/>
          <w:szCs w:val="24"/>
        </w:rPr>
      </w:pPr>
    </w:p>
    <w:p w14:paraId="08626871" w14:textId="77777777" w:rsidR="00C03122" w:rsidRPr="00A526CC" w:rsidRDefault="00C03122" w:rsidP="00C03122">
      <w:pPr>
        <w:pStyle w:val="Heading1"/>
        <w:rPr>
          <w:rFonts w:ascii="Arial" w:hAnsi="Arial" w:cs="Arial"/>
          <w:b/>
          <w:bCs/>
          <w:color w:val="000000" w:themeColor="text1"/>
          <w:sz w:val="36"/>
          <w:szCs w:val="36"/>
        </w:rPr>
      </w:pPr>
      <w:r w:rsidRPr="00A526CC">
        <w:rPr>
          <w:rFonts w:ascii="Arial" w:hAnsi="Arial" w:cs="Arial"/>
          <w:b/>
          <w:bCs/>
          <w:color w:val="000000" w:themeColor="text1"/>
          <w:sz w:val="36"/>
          <w:szCs w:val="36"/>
        </w:rPr>
        <w:t xml:space="preserve">2020 </w:t>
      </w:r>
      <w:r>
        <w:rPr>
          <w:rFonts w:ascii="Arial" w:hAnsi="Arial" w:cs="Arial"/>
          <w:b/>
          <w:bCs/>
          <w:color w:val="000000" w:themeColor="text1"/>
          <w:sz w:val="36"/>
          <w:szCs w:val="36"/>
        </w:rPr>
        <w:t xml:space="preserve">National and International </w:t>
      </w:r>
      <w:r w:rsidRPr="00A526CC">
        <w:rPr>
          <w:rFonts w:ascii="Arial" w:hAnsi="Arial" w:cs="Arial"/>
          <w:b/>
          <w:bCs/>
          <w:color w:val="000000" w:themeColor="text1"/>
          <w:sz w:val="36"/>
          <w:szCs w:val="36"/>
        </w:rPr>
        <w:t>Outreach</w:t>
      </w:r>
    </w:p>
    <w:p w14:paraId="25BF1C31" w14:textId="77777777" w:rsidR="00360E6B" w:rsidRDefault="00360E6B" w:rsidP="0059472D">
      <w:pPr>
        <w:spacing w:after="0"/>
        <w:rPr>
          <w:rFonts w:ascii="Arial" w:hAnsi="Arial" w:cs="Arial"/>
          <w:sz w:val="24"/>
          <w:szCs w:val="24"/>
        </w:rPr>
      </w:pPr>
    </w:p>
    <w:p w14:paraId="2FA93927" w14:textId="7D33148D" w:rsidR="003877D7" w:rsidRDefault="00C03122" w:rsidP="0059472D">
      <w:pPr>
        <w:spacing w:after="0"/>
        <w:rPr>
          <w:rFonts w:ascii="Arial" w:hAnsi="Arial" w:cs="Arial"/>
          <w:sz w:val="24"/>
          <w:szCs w:val="24"/>
        </w:rPr>
      </w:pPr>
      <w:r w:rsidRPr="00C03122">
        <w:rPr>
          <w:rFonts w:ascii="Arial" w:hAnsi="Arial" w:cs="Arial"/>
          <w:noProof/>
          <w:sz w:val="24"/>
          <w:szCs w:val="24"/>
        </w:rPr>
        <w:drawing>
          <wp:inline distT="0" distB="0" distL="0" distR="0" wp14:anchorId="2BA85FBB" wp14:editId="4356BF3E">
            <wp:extent cx="4762500" cy="3482016"/>
            <wp:effectExtent l="0" t="0" r="0" b="0"/>
            <wp:docPr id="66" name="Picture 66" descr="National map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National map infographic"/>
                    <pic:cNvPicPr/>
                  </pic:nvPicPr>
                  <pic:blipFill>
                    <a:blip r:embed="rId31"/>
                    <a:stretch>
                      <a:fillRect/>
                    </a:stretch>
                  </pic:blipFill>
                  <pic:spPr>
                    <a:xfrm>
                      <a:off x="0" y="0"/>
                      <a:ext cx="4789236" cy="3501564"/>
                    </a:xfrm>
                    <a:prstGeom prst="rect">
                      <a:avLst/>
                    </a:prstGeom>
                  </pic:spPr>
                </pic:pic>
              </a:graphicData>
            </a:graphic>
          </wp:inline>
        </w:drawing>
      </w:r>
    </w:p>
    <w:p w14:paraId="1559B5E4" w14:textId="77DBD4A0" w:rsidR="003877D7" w:rsidRPr="002D6651" w:rsidRDefault="003877D7" w:rsidP="0059472D">
      <w:pPr>
        <w:spacing w:after="0"/>
        <w:rPr>
          <w:rFonts w:ascii="Arial" w:hAnsi="Arial" w:cs="Arial"/>
          <w:sz w:val="24"/>
          <w:szCs w:val="24"/>
        </w:rPr>
      </w:pPr>
      <w:r w:rsidRPr="003877D7">
        <w:rPr>
          <w:rFonts w:ascii="Arial" w:hAnsi="Arial" w:cs="Arial"/>
          <w:sz w:val="24"/>
          <w:szCs w:val="24"/>
        </w:rPr>
        <w:t>Photo caption: Map of nation infographic</w:t>
      </w:r>
    </w:p>
    <w:p w14:paraId="2DA39D0F" w14:textId="77777777" w:rsidR="00521BDB" w:rsidRPr="00933EBA" w:rsidRDefault="00521BDB" w:rsidP="002E06E0">
      <w:pPr>
        <w:rPr>
          <w:rFonts w:ascii="Arial" w:hAnsi="Arial" w:cs="Arial"/>
          <w:b/>
          <w:iCs/>
          <w:sz w:val="24"/>
          <w:szCs w:val="24"/>
        </w:rPr>
      </w:pPr>
    </w:p>
    <w:p w14:paraId="549E8A12" w14:textId="77777777" w:rsidR="00C03122" w:rsidRPr="00C03122" w:rsidRDefault="00C03122" w:rsidP="002E06E0">
      <w:pPr>
        <w:rPr>
          <w:rFonts w:ascii="Arial" w:hAnsi="Arial" w:cs="Arial"/>
          <w:b/>
          <w:bCs/>
          <w:iCs/>
          <w:sz w:val="28"/>
          <w:szCs w:val="28"/>
        </w:rPr>
      </w:pPr>
      <w:r w:rsidRPr="00C03122">
        <w:rPr>
          <w:rFonts w:ascii="Arial" w:hAnsi="Arial" w:cs="Arial"/>
          <w:b/>
          <w:bCs/>
          <w:iCs/>
          <w:sz w:val="28"/>
          <w:szCs w:val="28"/>
        </w:rPr>
        <w:t xml:space="preserve">In 2020, </w:t>
      </w:r>
      <w:proofErr w:type="spellStart"/>
      <w:r w:rsidRPr="00C03122">
        <w:rPr>
          <w:rFonts w:ascii="Arial" w:hAnsi="Arial" w:cs="Arial"/>
          <w:b/>
          <w:bCs/>
          <w:iCs/>
          <w:sz w:val="28"/>
          <w:szCs w:val="28"/>
        </w:rPr>
        <w:t>LightHouse</w:t>
      </w:r>
      <w:proofErr w:type="spellEnd"/>
      <w:r w:rsidRPr="00C03122">
        <w:rPr>
          <w:rFonts w:ascii="Arial" w:hAnsi="Arial" w:cs="Arial"/>
          <w:b/>
          <w:bCs/>
          <w:iCs/>
          <w:sz w:val="28"/>
          <w:szCs w:val="28"/>
        </w:rPr>
        <w:t xml:space="preserve"> served students from 17 states:</w:t>
      </w:r>
    </w:p>
    <w:p w14:paraId="724D71EC" w14:textId="4778E7C6" w:rsidR="00C03122" w:rsidRPr="0088718B" w:rsidRDefault="00C03122" w:rsidP="00C03122">
      <w:pPr>
        <w:rPr>
          <w:rFonts w:ascii="Arial" w:hAnsi="Arial" w:cs="Arial"/>
          <w:b/>
          <w:sz w:val="28"/>
          <w:szCs w:val="28"/>
        </w:rPr>
      </w:pPr>
      <w:r w:rsidRPr="00C03122">
        <w:rPr>
          <w:rFonts w:ascii="Arial" w:hAnsi="Arial" w:cs="Arial"/>
          <w:iCs/>
          <w:sz w:val="28"/>
          <w:szCs w:val="28"/>
        </w:rPr>
        <w:t>California, District of Colombia, Hawaii, Illinois, Maryland, Massachusetts, Maine, Minnesota, Missouri, New Jersey, New York, Ohio, Oregon, Pennsylvania, Utah, Virginia, and Washington.</w:t>
      </w:r>
      <w:r>
        <w:rPr>
          <w:rFonts w:ascii="Arial" w:hAnsi="Arial" w:cs="Arial"/>
          <w:iCs/>
          <w:sz w:val="28"/>
          <w:szCs w:val="28"/>
        </w:rPr>
        <w:br/>
      </w:r>
      <w:r>
        <w:rPr>
          <w:rFonts w:ascii="Arial" w:hAnsi="Arial" w:cs="Arial"/>
          <w:iCs/>
          <w:sz w:val="28"/>
          <w:szCs w:val="28"/>
        </w:rPr>
        <w:br/>
      </w:r>
      <w:r>
        <w:rPr>
          <w:rFonts w:ascii="Arial" w:hAnsi="Arial" w:cs="Arial"/>
          <w:iCs/>
          <w:sz w:val="28"/>
          <w:szCs w:val="28"/>
        </w:rPr>
        <w:br/>
      </w:r>
      <w:r w:rsidRPr="0088718B">
        <w:rPr>
          <w:rFonts w:ascii="Arial" w:hAnsi="Arial" w:cs="Arial"/>
          <w:b/>
          <w:bCs/>
          <w:color w:val="000000" w:themeColor="text1"/>
          <w:sz w:val="28"/>
          <w:szCs w:val="28"/>
        </w:rPr>
        <w:t>Highlights from our Student Surveys</w:t>
      </w:r>
    </w:p>
    <w:p w14:paraId="3BB29E93" w14:textId="77777777" w:rsidR="00C03122" w:rsidRPr="00C03122" w:rsidRDefault="00C03122" w:rsidP="00C03122">
      <w:pPr>
        <w:pStyle w:val="ListParagraph"/>
        <w:numPr>
          <w:ilvl w:val="0"/>
          <w:numId w:val="10"/>
        </w:numPr>
        <w:rPr>
          <w:rFonts w:ascii="Arial" w:hAnsi="Arial" w:cs="Arial"/>
          <w:sz w:val="28"/>
          <w:szCs w:val="28"/>
        </w:rPr>
      </w:pPr>
      <w:r w:rsidRPr="00C03122">
        <w:rPr>
          <w:rFonts w:ascii="Arial" w:hAnsi="Arial" w:cs="Arial"/>
          <w:sz w:val="28"/>
          <w:szCs w:val="28"/>
        </w:rPr>
        <w:t xml:space="preserve">90% students say they would refer someone to </w:t>
      </w:r>
      <w:proofErr w:type="spellStart"/>
      <w:r w:rsidRPr="00C03122">
        <w:rPr>
          <w:rFonts w:ascii="Arial" w:hAnsi="Arial" w:cs="Arial"/>
          <w:sz w:val="28"/>
          <w:szCs w:val="28"/>
        </w:rPr>
        <w:t>LightHouse</w:t>
      </w:r>
      <w:proofErr w:type="spellEnd"/>
      <w:r w:rsidRPr="00C03122">
        <w:rPr>
          <w:rFonts w:ascii="Arial" w:hAnsi="Arial" w:cs="Arial"/>
          <w:sz w:val="28"/>
          <w:szCs w:val="28"/>
        </w:rPr>
        <w:t>.</w:t>
      </w:r>
    </w:p>
    <w:p w14:paraId="4E7A4D29" w14:textId="627259FE" w:rsidR="00C03122" w:rsidRPr="00C03122" w:rsidRDefault="00C03122" w:rsidP="00C03122">
      <w:pPr>
        <w:pStyle w:val="ListParagraph"/>
        <w:numPr>
          <w:ilvl w:val="0"/>
          <w:numId w:val="10"/>
        </w:numPr>
        <w:rPr>
          <w:rFonts w:ascii="Arial" w:hAnsi="Arial" w:cs="Arial"/>
          <w:sz w:val="28"/>
          <w:szCs w:val="28"/>
        </w:rPr>
      </w:pPr>
      <w:r w:rsidRPr="00C03122">
        <w:rPr>
          <w:rFonts w:ascii="Arial" w:hAnsi="Arial" w:cs="Arial"/>
          <w:sz w:val="28"/>
          <w:szCs w:val="28"/>
        </w:rPr>
        <w:t xml:space="preserve">88% students say that </w:t>
      </w:r>
      <w:proofErr w:type="spellStart"/>
      <w:r w:rsidRPr="00C03122">
        <w:rPr>
          <w:rFonts w:ascii="Arial" w:hAnsi="Arial" w:cs="Arial"/>
          <w:sz w:val="28"/>
          <w:szCs w:val="28"/>
        </w:rPr>
        <w:t>LightHouse</w:t>
      </w:r>
      <w:proofErr w:type="spellEnd"/>
      <w:r w:rsidRPr="00C03122">
        <w:rPr>
          <w:rFonts w:ascii="Arial" w:hAnsi="Arial" w:cs="Arial"/>
          <w:sz w:val="28"/>
          <w:szCs w:val="28"/>
        </w:rPr>
        <w:t xml:space="preserve"> was useful and relevant in meeting their interests and needs.</w:t>
      </w:r>
    </w:p>
    <w:p w14:paraId="44EEFCFB" w14:textId="63738997" w:rsidR="00C03122" w:rsidRPr="00C03122" w:rsidRDefault="00C03122" w:rsidP="00C03122">
      <w:pPr>
        <w:pStyle w:val="ListParagraph"/>
        <w:numPr>
          <w:ilvl w:val="0"/>
          <w:numId w:val="10"/>
        </w:numPr>
        <w:rPr>
          <w:rFonts w:ascii="Arial" w:hAnsi="Arial" w:cs="Arial"/>
          <w:sz w:val="28"/>
          <w:szCs w:val="28"/>
        </w:rPr>
      </w:pPr>
      <w:r w:rsidRPr="00C03122">
        <w:rPr>
          <w:rFonts w:ascii="Arial" w:hAnsi="Arial" w:cs="Arial"/>
          <w:sz w:val="28"/>
          <w:szCs w:val="28"/>
        </w:rPr>
        <w:t xml:space="preserve">90% students found </w:t>
      </w:r>
      <w:proofErr w:type="spellStart"/>
      <w:r w:rsidRPr="00C03122">
        <w:rPr>
          <w:rFonts w:ascii="Arial" w:hAnsi="Arial" w:cs="Arial"/>
          <w:sz w:val="28"/>
          <w:szCs w:val="28"/>
        </w:rPr>
        <w:t>LightHouse</w:t>
      </w:r>
      <w:proofErr w:type="spellEnd"/>
      <w:r w:rsidRPr="00C03122">
        <w:rPr>
          <w:rFonts w:ascii="Arial" w:hAnsi="Arial" w:cs="Arial"/>
          <w:sz w:val="28"/>
          <w:szCs w:val="28"/>
        </w:rPr>
        <w:t xml:space="preserve"> staff to be professional</w:t>
      </w:r>
    </w:p>
    <w:p w14:paraId="7C03EE63" w14:textId="1F6BEFEB" w:rsidR="00C03122" w:rsidRPr="00C03122" w:rsidRDefault="00C03122" w:rsidP="00C03122">
      <w:pPr>
        <w:pStyle w:val="ListParagraph"/>
        <w:rPr>
          <w:rFonts w:ascii="Arial" w:hAnsi="Arial" w:cs="Arial"/>
          <w:b/>
          <w:iCs/>
          <w:sz w:val="28"/>
          <w:szCs w:val="28"/>
          <w:highlight w:val="yellow"/>
        </w:rPr>
      </w:pPr>
      <w:r w:rsidRPr="00C03122">
        <w:rPr>
          <w:rFonts w:ascii="Arial" w:hAnsi="Arial" w:cs="Arial"/>
          <w:sz w:val="28"/>
          <w:szCs w:val="28"/>
        </w:rPr>
        <w:t>and knowledgeable.</w:t>
      </w:r>
    </w:p>
    <w:p w14:paraId="37E58AE8" w14:textId="3DDD47BF" w:rsidR="00C03122" w:rsidRDefault="00C03122" w:rsidP="002E06E0">
      <w:pPr>
        <w:rPr>
          <w:rFonts w:ascii="Arial" w:hAnsi="Arial" w:cs="Arial"/>
          <w:b/>
          <w:iCs/>
          <w:sz w:val="28"/>
          <w:szCs w:val="28"/>
          <w:highlight w:val="yellow"/>
        </w:rPr>
      </w:pPr>
    </w:p>
    <w:p w14:paraId="212CE21E" w14:textId="6513A267" w:rsidR="00563646" w:rsidRDefault="00C03122" w:rsidP="002E06E0">
      <w:pPr>
        <w:rPr>
          <w:rFonts w:ascii="Arial" w:hAnsi="Arial" w:cs="Arial"/>
          <w:b/>
          <w:iCs/>
          <w:sz w:val="28"/>
          <w:szCs w:val="28"/>
          <w:highlight w:val="yellow"/>
        </w:rPr>
      </w:pPr>
      <w:r w:rsidRPr="00C03122">
        <w:rPr>
          <w:rFonts w:ascii="Arial" w:hAnsi="Arial" w:cs="Arial"/>
          <w:b/>
          <w:iCs/>
          <w:noProof/>
          <w:sz w:val="28"/>
          <w:szCs w:val="28"/>
        </w:rPr>
        <w:lastRenderedPageBreak/>
        <w:drawing>
          <wp:inline distT="0" distB="0" distL="0" distR="0" wp14:anchorId="3D4A237B" wp14:editId="56739F38">
            <wp:extent cx="5537200" cy="3683000"/>
            <wp:effectExtent l="0" t="0" r="0" b="0"/>
            <wp:docPr id="67" name="Picture 67" descr="World map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World map infographic"/>
                    <pic:cNvPicPr/>
                  </pic:nvPicPr>
                  <pic:blipFill>
                    <a:blip r:embed="rId32"/>
                    <a:stretch>
                      <a:fillRect/>
                    </a:stretch>
                  </pic:blipFill>
                  <pic:spPr>
                    <a:xfrm>
                      <a:off x="0" y="0"/>
                      <a:ext cx="5537200" cy="3683000"/>
                    </a:xfrm>
                    <a:prstGeom prst="rect">
                      <a:avLst/>
                    </a:prstGeom>
                  </pic:spPr>
                </pic:pic>
              </a:graphicData>
            </a:graphic>
          </wp:inline>
        </w:drawing>
      </w:r>
    </w:p>
    <w:p w14:paraId="51EB6241" w14:textId="77777777" w:rsidR="00563646" w:rsidRPr="00563646" w:rsidRDefault="00563646" w:rsidP="002E06E0">
      <w:pPr>
        <w:rPr>
          <w:rFonts w:ascii="Arial" w:hAnsi="Arial" w:cs="Arial"/>
          <w:bCs/>
          <w:iCs/>
          <w:sz w:val="24"/>
          <w:szCs w:val="24"/>
          <w:highlight w:val="yellow"/>
        </w:rPr>
      </w:pPr>
      <w:r w:rsidRPr="00563646">
        <w:rPr>
          <w:rFonts w:ascii="Arial" w:hAnsi="Arial" w:cs="Arial"/>
          <w:bCs/>
          <w:iCs/>
          <w:sz w:val="24"/>
          <w:szCs w:val="24"/>
        </w:rPr>
        <w:t>Photo caption: Infographic map of the world</w:t>
      </w:r>
    </w:p>
    <w:p w14:paraId="4709F950" w14:textId="77777777" w:rsidR="00D5046D" w:rsidRPr="00D5046D" w:rsidRDefault="00D5046D" w:rsidP="00D5046D">
      <w:pPr>
        <w:rPr>
          <w:rFonts w:ascii="Arial" w:hAnsi="Arial" w:cs="Arial"/>
          <w:sz w:val="24"/>
          <w:szCs w:val="24"/>
        </w:rPr>
      </w:pPr>
      <w:r w:rsidRPr="00D5046D">
        <w:rPr>
          <w:rFonts w:ascii="Arial" w:hAnsi="Arial" w:cs="Arial"/>
          <w:sz w:val="28"/>
          <w:szCs w:val="28"/>
        </w:rPr>
        <w:t xml:space="preserve">Thanks to our Holman Prize and a large international contingent at camp, our international network continues to expand. In 2020, </w:t>
      </w:r>
      <w:proofErr w:type="spellStart"/>
      <w:r w:rsidRPr="00D5046D">
        <w:rPr>
          <w:rFonts w:ascii="Arial" w:hAnsi="Arial" w:cs="Arial"/>
          <w:sz w:val="28"/>
          <w:szCs w:val="28"/>
        </w:rPr>
        <w:t>LightHouse</w:t>
      </w:r>
      <w:proofErr w:type="spellEnd"/>
      <w:r w:rsidRPr="00D5046D">
        <w:rPr>
          <w:rFonts w:ascii="Arial" w:hAnsi="Arial" w:cs="Arial"/>
          <w:sz w:val="28"/>
          <w:szCs w:val="28"/>
        </w:rPr>
        <w:t xml:space="preserve"> reached these countries.</w:t>
      </w:r>
      <w:r>
        <w:rPr>
          <w:rFonts w:ascii="Arial" w:hAnsi="Arial" w:cs="Arial"/>
          <w:sz w:val="28"/>
          <w:szCs w:val="28"/>
        </w:rPr>
        <w:br/>
      </w:r>
      <w:r>
        <w:rPr>
          <w:rFonts w:ascii="Arial" w:hAnsi="Arial" w:cs="Arial"/>
          <w:sz w:val="28"/>
          <w:szCs w:val="28"/>
        </w:rPr>
        <w:br/>
      </w:r>
      <w:r w:rsidRPr="00D5046D">
        <w:rPr>
          <w:rFonts w:ascii="Arial" w:hAnsi="Arial" w:cs="Arial"/>
          <w:sz w:val="24"/>
          <w:szCs w:val="24"/>
        </w:rPr>
        <w:t>Albania</w:t>
      </w:r>
    </w:p>
    <w:p w14:paraId="64AE55CA" w14:textId="77777777" w:rsidR="00D5046D" w:rsidRPr="00D5046D" w:rsidRDefault="00D5046D" w:rsidP="00D5046D">
      <w:pPr>
        <w:rPr>
          <w:rFonts w:ascii="Arial" w:hAnsi="Arial" w:cs="Arial"/>
          <w:sz w:val="24"/>
          <w:szCs w:val="24"/>
        </w:rPr>
      </w:pPr>
      <w:r w:rsidRPr="00D5046D">
        <w:rPr>
          <w:rFonts w:ascii="Arial" w:hAnsi="Arial" w:cs="Arial"/>
          <w:sz w:val="24"/>
          <w:szCs w:val="24"/>
        </w:rPr>
        <w:t>Algeria</w:t>
      </w:r>
    </w:p>
    <w:p w14:paraId="0F1E1D86" w14:textId="77777777" w:rsidR="00D5046D" w:rsidRPr="00D5046D" w:rsidRDefault="00D5046D" w:rsidP="00D5046D">
      <w:pPr>
        <w:rPr>
          <w:rFonts w:ascii="Arial" w:hAnsi="Arial" w:cs="Arial"/>
          <w:sz w:val="24"/>
          <w:szCs w:val="24"/>
        </w:rPr>
      </w:pPr>
      <w:r w:rsidRPr="00D5046D">
        <w:rPr>
          <w:rFonts w:ascii="Arial" w:hAnsi="Arial" w:cs="Arial"/>
          <w:sz w:val="24"/>
          <w:szCs w:val="24"/>
        </w:rPr>
        <w:t>Armenia</w:t>
      </w:r>
    </w:p>
    <w:p w14:paraId="115F49D1" w14:textId="77777777" w:rsidR="00D5046D" w:rsidRPr="00D5046D" w:rsidRDefault="00D5046D" w:rsidP="00D5046D">
      <w:pPr>
        <w:rPr>
          <w:rFonts w:ascii="Arial" w:hAnsi="Arial" w:cs="Arial"/>
          <w:sz w:val="24"/>
          <w:szCs w:val="24"/>
        </w:rPr>
      </w:pPr>
      <w:r w:rsidRPr="00D5046D">
        <w:rPr>
          <w:rFonts w:ascii="Arial" w:hAnsi="Arial" w:cs="Arial"/>
          <w:sz w:val="24"/>
          <w:szCs w:val="24"/>
        </w:rPr>
        <w:t>Australia</w:t>
      </w:r>
    </w:p>
    <w:p w14:paraId="0F9F89E1" w14:textId="77777777" w:rsidR="00D5046D" w:rsidRPr="00D5046D" w:rsidRDefault="00D5046D" w:rsidP="00D5046D">
      <w:pPr>
        <w:rPr>
          <w:rFonts w:ascii="Arial" w:hAnsi="Arial" w:cs="Arial"/>
          <w:sz w:val="24"/>
          <w:szCs w:val="24"/>
        </w:rPr>
      </w:pPr>
      <w:r w:rsidRPr="00D5046D">
        <w:rPr>
          <w:rFonts w:ascii="Arial" w:hAnsi="Arial" w:cs="Arial"/>
          <w:sz w:val="24"/>
          <w:szCs w:val="24"/>
        </w:rPr>
        <w:t>Bangladesh</w:t>
      </w:r>
    </w:p>
    <w:p w14:paraId="767943FE" w14:textId="77777777" w:rsidR="00D5046D" w:rsidRPr="00D5046D" w:rsidRDefault="00D5046D" w:rsidP="00D5046D">
      <w:pPr>
        <w:rPr>
          <w:rFonts w:ascii="Arial" w:hAnsi="Arial" w:cs="Arial"/>
          <w:sz w:val="24"/>
          <w:szCs w:val="24"/>
        </w:rPr>
      </w:pPr>
      <w:r w:rsidRPr="00D5046D">
        <w:rPr>
          <w:rFonts w:ascii="Arial" w:hAnsi="Arial" w:cs="Arial"/>
          <w:sz w:val="24"/>
          <w:szCs w:val="24"/>
        </w:rPr>
        <w:t>Bosnia and Herzegovina</w:t>
      </w:r>
    </w:p>
    <w:p w14:paraId="25325D83" w14:textId="77777777" w:rsidR="00D5046D" w:rsidRPr="00D5046D" w:rsidRDefault="00D5046D" w:rsidP="00D5046D">
      <w:pPr>
        <w:rPr>
          <w:rFonts w:ascii="Arial" w:hAnsi="Arial" w:cs="Arial"/>
          <w:sz w:val="24"/>
          <w:szCs w:val="24"/>
        </w:rPr>
      </w:pPr>
      <w:r w:rsidRPr="00D5046D">
        <w:rPr>
          <w:rFonts w:ascii="Arial" w:hAnsi="Arial" w:cs="Arial"/>
          <w:sz w:val="24"/>
          <w:szCs w:val="24"/>
        </w:rPr>
        <w:t>Brazil</w:t>
      </w:r>
    </w:p>
    <w:p w14:paraId="183A3658" w14:textId="77777777" w:rsidR="00D5046D" w:rsidRPr="00D5046D" w:rsidRDefault="00D5046D" w:rsidP="00D5046D">
      <w:pPr>
        <w:rPr>
          <w:rFonts w:ascii="Arial" w:hAnsi="Arial" w:cs="Arial"/>
          <w:sz w:val="24"/>
          <w:szCs w:val="24"/>
        </w:rPr>
      </w:pPr>
      <w:r w:rsidRPr="00D5046D">
        <w:rPr>
          <w:rFonts w:ascii="Arial" w:hAnsi="Arial" w:cs="Arial"/>
          <w:sz w:val="24"/>
          <w:szCs w:val="24"/>
        </w:rPr>
        <w:t>Burkina Faso</w:t>
      </w:r>
    </w:p>
    <w:p w14:paraId="0C4399F3" w14:textId="77777777" w:rsidR="00D5046D" w:rsidRPr="00D5046D" w:rsidRDefault="00D5046D" w:rsidP="00D5046D">
      <w:pPr>
        <w:rPr>
          <w:rFonts w:ascii="Arial" w:hAnsi="Arial" w:cs="Arial"/>
          <w:sz w:val="24"/>
          <w:szCs w:val="24"/>
        </w:rPr>
      </w:pPr>
      <w:r w:rsidRPr="00D5046D">
        <w:rPr>
          <w:rFonts w:ascii="Arial" w:hAnsi="Arial" w:cs="Arial"/>
          <w:sz w:val="24"/>
          <w:szCs w:val="24"/>
        </w:rPr>
        <w:t>Canada</w:t>
      </w:r>
    </w:p>
    <w:p w14:paraId="1875B9CD" w14:textId="77777777" w:rsidR="00D5046D" w:rsidRPr="00D5046D" w:rsidRDefault="00D5046D" w:rsidP="00D5046D">
      <w:pPr>
        <w:rPr>
          <w:rFonts w:ascii="Arial" w:hAnsi="Arial" w:cs="Arial"/>
          <w:sz w:val="24"/>
          <w:szCs w:val="24"/>
        </w:rPr>
      </w:pPr>
      <w:r w:rsidRPr="00D5046D">
        <w:rPr>
          <w:rFonts w:ascii="Arial" w:hAnsi="Arial" w:cs="Arial"/>
          <w:sz w:val="24"/>
          <w:szCs w:val="24"/>
        </w:rPr>
        <w:t>China</w:t>
      </w:r>
    </w:p>
    <w:p w14:paraId="77659BA0" w14:textId="77777777" w:rsidR="00D5046D" w:rsidRPr="00D5046D" w:rsidRDefault="00D5046D" w:rsidP="00D5046D">
      <w:pPr>
        <w:rPr>
          <w:rFonts w:ascii="Arial" w:hAnsi="Arial" w:cs="Arial"/>
          <w:sz w:val="24"/>
          <w:szCs w:val="24"/>
        </w:rPr>
      </w:pPr>
      <w:r w:rsidRPr="00D5046D">
        <w:rPr>
          <w:rFonts w:ascii="Arial" w:hAnsi="Arial" w:cs="Arial"/>
          <w:sz w:val="24"/>
          <w:szCs w:val="24"/>
        </w:rPr>
        <w:t>Estonia</w:t>
      </w:r>
    </w:p>
    <w:p w14:paraId="10104522" w14:textId="77777777" w:rsidR="00D5046D" w:rsidRPr="00D5046D" w:rsidRDefault="00D5046D" w:rsidP="00D5046D">
      <w:pPr>
        <w:rPr>
          <w:rFonts w:ascii="Arial" w:hAnsi="Arial" w:cs="Arial"/>
          <w:sz w:val="24"/>
          <w:szCs w:val="24"/>
        </w:rPr>
      </w:pPr>
      <w:r w:rsidRPr="00D5046D">
        <w:rPr>
          <w:rFonts w:ascii="Arial" w:hAnsi="Arial" w:cs="Arial"/>
          <w:sz w:val="24"/>
          <w:szCs w:val="24"/>
        </w:rPr>
        <w:t>Finland</w:t>
      </w:r>
    </w:p>
    <w:p w14:paraId="5B38F481" w14:textId="77777777" w:rsidR="00D5046D" w:rsidRPr="00D5046D" w:rsidRDefault="00D5046D" w:rsidP="00D5046D">
      <w:pPr>
        <w:rPr>
          <w:rFonts w:ascii="Arial" w:hAnsi="Arial" w:cs="Arial"/>
          <w:sz w:val="24"/>
          <w:szCs w:val="24"/>
        </w:rPr>
      </w:pPr>
      <w:r w:rsidRPr="00D5046D">
        <w:rPr>
          <w:rFonts w:ascii="Arial" w:hAnsi="Arial" w:cs="Arial"/>
          <w:sz w:val="24"/>
          <w:szCs w:val="24"/>
        </w:rPr>
        <w:lastRenderedPageBreak/>
        <w:t>Gambia</w:t>
      </w:r>
    </w:p>
    <w:p w14:paraId="3308D9D2" w14:textId="77777777" w:rsidR="00D5046D" w:rsidRPr="00D5046D" w:rsidRDefault="00D5046D" w:rsidP="00D5046D">
      <w:pPr>
        <w:rPr>
          <w:rFonts w:ascii="Arial" w:hAnsi="Arial" w:cs="Arial"/>
          <w:sz w:val="24"/>
          <w:szCs w:val="24"/>
        </w:rPr>
      </w:pPr>
      <w:r w:rsidRPr="00D5046D">
        <w:rPr>
          <w:rFonts w:ascii="Arial" w:hAnsi="Arial" w:cs="Arial"/>
          <w:sz w:val="24"/>
          <w:szCs w:val="24"/>
        </w:rPr>
        <w:t>Germany</w:t>
      </w:r>
    </w:p>
    <w:p w14:paraId="759928C6" w14:textId="77777777" w:rsidR="00D5046D" w:rsidRPr="00D5046D" w:rsidRDefault="00D5046D" w:rsidP="00D5046D">
      <w:pPr>
        <w:rPr>
          <w:rFonts w:ascii="Arial" w:hAnsi="Arial" w:cs="Arial"/>
          <w:sz w:val="24"/>
          <w:szCs w:val="24"/>
        </w:rPr>
      </w:pPr>
      <w:r w:rsidRPr="00D5046D">
        <w:rPr>
          <w:rFonts w:ascii="Arial" w:hAnsi="Arial" w:cs="Arial"/>
          <w:sz w:val="24"/>
          <w:szCs w:val="24"/>
        </w:rPr>
        <w:t>Ghana</w:t>
      </w:r>
    </w:p>
    <w:p w14:paraId="0FBE2BD1" w14:textId="77777777" w:rsidR="00D5046D" w:rsidRPr="00D5046D" w:rsidRDefault="00D5046D" w:rsidP="00D5046D">
      <w:pPr>
        <w:rPr>
          <w:rFonts w:ascii="Arial" w:hAnsi="Arial" w:cs="Arial"/>
          <w:sz w:val="24"/>
          <w:szCs w:val="24"/>
        </w:rPr>
      </w:pPr>
      <w:r w:rsidRPr="00D5046D">
        <w:rPr>
          <w:rFonts w:ascii="Arial" w:hAnsi="Arial" w:cs="Arial"/>
          <w:sz w:val="24"/>
          <w:szCs w:val="24"/>
        </w:rPr>
        <w:t>Holland</w:t>
      </w:r>
    </w:p>
    <w:p w14:paraId="0DA3BC62" w14:textId="77777777" w:rsidR="00D5046D" w:rsidRPr="00D5046D" w:rsidRDefault="00D5046D" w:rsidP="00D5046D">
      <w:pPr>
        <w:rPr>
          <w:rFonts w:ascii="Arial" w:hAnsi="Arial" w:cs="Arial"/>
          <w:sz w:val="24"/>
          <w:szCs w:val="24"/>
        </w:rPr>
      </w:pPr>
      <w:r w:rsidRPr="00D5046D">
        <w:rPr>
          <w:rFonts w:ascii="Arial" w:hAnsi="Arial" w:cs="Arial"/>
          <w:sz w:val="24"/>
          <w:szCs w:val="24"/>
        </w:rPr>
        <w:t>India</w:t>
      </w:r>
    </w:p>
    <w:p w14:paraId="5D7EABB4" w14:textId="77777777" w:rsidR="00D5046D" w:rsidRPr="00D5046D" w:rsidRDefault="00D5046D" w:rsidP="00D5046D">
      <w:pPr>
        <w:rPr>
          <w:rFonts w:ascii="Arial" w:hAnsi="Arial" w:cs="Arial"/>
          <w:sz w:val="24"/>
          <w:szCs w:val="24"/>
        </w:rPr>
      </w:pPr>
      <w:r w:rsidRPr="00D5046D">
        <w:rPr>
          <w:rFonts w:ascii="Arial" w:hAnsi="Arial" w:cs="Arial"/>
          <w:sz w:val="24"/>
          <w:szCs w:val="24"/>
        </w:rPr>
        <w:t>Ireland</w:t>
      </w:r>
    </w:p>
    <w:p w14:paraId="5F8E09C1" w14:textId="77777777" w:rsidR="00D5046D" w:rsidRPr="00D5046D" w:rsidRDefault="00D5046D" w:rsidP="00D5046D">
      <w:pPr>
        <w:rPr>
          <w:rFonts w:ascii="Arial" w:hAnsi="Arial" w:cs="Arial"/>
          <w:sz w:val="24"/>
          <w:szCs w:val="24"/>
        </w:rPr>
      </w:pPr>
      <w:r w:rsidRPr="00D5046D">
        <w:rPr>
          <w:rFonts w:ascii="Arial" w:hAnsi="Arial" w:cs="Arial"/>
          <w:sz w:val="24"/>
          <w:szCs w:val="24"/>
        </w:rPr>
        <w:t>Italy</w:t>
      </w:r>
    </w:p>
    <w:p w14:paraId="67192A7F" w14:textId="77777777" w:rsidR="00D5046D" w:rsidRPr="00D5046D" w:rsidRDefault="00D5046D" w:rsidP="00D5046D">
      <w:pPr>
        <w:rPr>
          <w:rFonts w:ascii="Arial" w:hAnsi="Arial" w:cs="Arial"/>
          <w:sz w:val="24"/>
          <w:szCs w:val="24"/>
        </w:rPr>
      </w:pPr>
      <w:r w:rsidRPr="00D5046D">
        <w:rPr>
          <w:rFonts w:ascii="Arial" w:hAnsi="Arial" w:cs="Arial"/>
          <w:sz w:val="24"/>
          <w:szCs w:val="24"/>
        </w:rPr>
        <w:t>Kazakhstan</w:t>
      </w:r>
    </w:p>
    <w:p w14:paraId="4B802DDE" w14:textId="77777777" w:rsidR="00D5046D" w:rsidRPr="00D5046D" w:rsidRDefault="00D5046D" w:rsidP="00D5046D">
      <w:pPr>
        <w:rPr>
          <w:rFonts w:ascii="Arial" w:hAnsi="Arial" w:cs="Arial"/>
          <w:sz w:val="24"/>
          <w:szCs w:val="24"/>
        </w:rPr>
      </w:pPr>
      <w:r w:rsidRPr="00D5046D">
        <w:rPr>
          <w:rFonts w:ascii="Arial" w:hAnsi="Arial" w:cs="Arial"/>
          <w:sz w:val="24"/>
          <w:szCs w:val="24"/>
        </w:rPr>
        <w:t>Kenya</w:t>
      </w:r>
    </w:p>
    <w:p w14:paraId="0F6C6E6D" w14:textId="77777777" w:rsidR="00D5046D" w:rsidRPr="00D5046D" w:rsidRDefault="00D5046D" w:rsidP="00D5046D">
      <w:pPr>
        <w:rPr>
          <w:rFonts w:ascii="Arial" w:hAnsi="Arial" w:cs="Arial"/>
          <w:sz w:val="24"/>
          <w:szCs w:val="24"/>
        </w:rPr>
      </w:pPr>
      <w:r w:rsidRPr="00D5046D">
        <w:rPr>
          <w:rFonts w:ascii="Arial" w:hAnsi="Arial" w:cs="Arial"/>
          <w:sz w:val="24"/>
          <w:szCs w:val="24"/>
        </w:rPr>
        <w:t>New Zealand</w:t>
      </w:r>
    </w:p>
    <w:p w14:paraId="4DD4F7BB" w14:textId="77777777" w:rsidR="00D5046D" w:rsidRPr="00D5046D" w:rsidRDefault="00D5046D" w:rsidP="00D5046D">
      <w:pPr>
        <w:rPr>
          <w:rFonts w:ascii="Arial" w:hAnsi="Arial" w:cs="Arial"/>
          <w:sz w:val="24"/>
          <w:szCs w:val="24"/>
        </w:rPr>
      </w:pPr>
      <w:r w:rsidRPr="00D5046D">
        <w:rPr>
          <w:rFonts w:ascii="Arial" w:hAnsi="Arial" w:cs="Arial"/>
          <w:sz w:val="24"/>
          <w:szCs w:val="24"/>
        </w:rPr>
        <w:t>Malaysia</w:t>
      </w:r>
    </w:p>
    <w:p w14:paraId="7E309A3F" w14:textId="77777777" w:rsidR="00D5046D" w:rsidRPr="00D5046D" w:rsidRDefault="00D5046D" w:rsidP="00D5046D">
      <w:pPr>
        <w:rPr>
          <w:rFonts w:ascii="Arial" w:hAnsi="Arial" w:cs="Arial"/>
          <w:sz w:val="24"/>
          <w:szCs w:val="24"/>
        </w:rPr>
      </w:pPr>
      <w:r w:rsidRPr="00D5046D">
        <w:rPr>
          <w:rFonts w:ascii="Arial" w:hAnsi="Arial" w:cs="Arial"/>
          <w:sz w:val="24"/>
          <w:szCs w:val="24"/>
        </w:rPr>
        <w:t>Nepal</w:t>
      </w:r>
    </w:p>
    <w:p w14:paraId="299A5082" w14:textId="77777777" w:rsidR="00D5046D" w:rsidRPr="00D5046D" w:rsidRDefault="00D5046D" w:rsidP="00D5046D">
      <w:pPr>
        <w:rPr>
          <w:rFonts w:ascii="Arial" w:hAnsi="Arial" w:cs="Arial"/>
          <w:sz w:val="24"/>
          <w:szCs w:val="24"/>
        </w:rPr>
      </w:pPr>
      <w:r w:rsidRPr="00D5046D">
        <w:rPr>
          <w:rFonts w:ascii="Arial" w:hAnsi="Arial" w:cs="Arial"/>
          <w:sz w:val="24"/>
          <w:szCs w:val="24"/>
        </w:rPr>
        <w:t>Nigeria</w:t>
      </w:r>
    </w:p>
    <w:p w14:paraId="200F5B2D" w14:textId="77777777" w:rsidR="00D5046D" w:rsidRPr="00D5046D" w:rsidRDefault="00D5046D" w:rsidP="00D5046D">
      <w:pPr>
        <w:rPr>
          <w:rFonts w:ascii="Arial" w:hAnsi="Arial" w:cs="Arial"/>
          <w:sz w:val="24"/>
          <w:szCs w:val="24"/>
        </w:rPr>
      </w:pPr>
      <w:r w:rsidRPr="00D5046D">
        <w:rPr>
          <w:rFonts w:ascii="Arial" w:hAnsi="Arial" w:cs="Arial"/>
          <w:sz w:val="24"/>
          <w:szCs w:val="24"/>
        </w:rPr>
        <w:t>Philippines</w:t>
      </w:r>
    </w:p>
    <w:p w14:paraId="08299FEC" w14:textId="77777777" w:rsidR="00D5046D" w:rsidRPr="00D5046D" w:rsidRDefault="00D5046D" w:rsidP="00D5046D">
      <w:pPr>
        <w:rPr>
          <w:rFonts w:ascii="Arial" w:hAnsi="Arial" w:cs="Arial"/>
          <w:sz w:val="24"/>
          <w:szCs w:val="24"/>
        </w:rPr>
      </w:pPr>
      <w:r w:rsidRPr="00D5046D">
        <w:rPr>
          <w:rFonts w:ascii="Arial" w:hAnsi="Arial" w:cs="Arial"/>
          <w:sz w:val="24"/>
          <w:szCs w:val="24"/>
        </w:rPr>
        <w:t>Poland</w:t>
      </w:r>
    </w:p>
    <w:p w14:paraId="3FE8DAA7" w14:textId="77777777" w:rsidR="00D5046D" w:rsidRPr="00D5046D" w:rsidRDefault="00D5046D" w:rsidP="00D5046D">
      <w:pPr>
        <w:rPr>
          <w:rFonts w:ascii="Arial" w:hAnsi="Arial" w:cs="Arial"/>
          <w:sz w:val="24"/>
          <w:szCs w:val="24"/>
        </w:rPr>
      </w:pPr>
      <w:r w:rsidRPr="00D5046D">
        <w:rPr>
          <w:rFonts w:ascii="Arial" w:hAnsi="Arial" w:cs="Arial"/>
          <w:sz w:val="24"/>
          <w:szCs w:val="24"/>
        </w:rPr>
        <w:t>Romania</w:t>
      </w:r>
    </w:p>
    <w:p w14:paraId="6319222A" w14:textId="77777777" w:rsidR="00D5046D" w:rsidRPr="00D5046D" w:rsidRDefault="00D5046D" w:rsidP="00D5046D">
      <w:pPr>
        <w:rPr>
          <w:rFonts w:ascii="Arial" w:hAnsi="Arial" w:cs="Arial"/>
          <w:sz w:val="24"/>
          <w:szCs w:val="24"/>
        </w:rPr>
      </w:pPr>
      <w:r w:rsidRPr="00D5046D">
        <w:rPr>
          <w:rFonts w:ascii="Arial" w:hAnsi="Arial" w:cs="Arial"/>
          <w:sz w:val="24"/>
          <w:szCs w:val="24"/>
        </w:rPr>
        <w:t>Russia</w:t>
      </w:r>
    </w:p>
    <w:p w14:paraId="56409BDE" w14:textId="77777777" w:rsidR="00D5046D" w:rsidRPr="00D5046D" w:rsidRDefault="00D5046D" w:rsidP="00D5046D">
      <w:pPr>
        <w:rPr>
          <w:rFonts w:ascii="Arial" w:hAnsi="Arial" w:cs="Arial"/>
          <w:sz w:val="24"/>
          <w:szCs w:val="24"/>
        </w:rPr>
      </w:pPr>
      <w:r w:rsidRPr="00D5046D">
        <w:rPr>
          <w:rFonts w:ascii="Arial" w:hAnsi="Arial" w:cs="Arial"/>
          <w:sz w:val="24"/>
          <w:szCs w:val="24"/>
        </w:rPr>
        <w:t>Spain</w:t>
      </w:r>
    </w:p>
    <w:p w14:paraId="07A88219" w14:textId="77777777" w:rsidR="00D5046D" w:rsidRPr="00D5046D" w:rsidRDefault="00D5046D" w:rsidP="00D5046D">
      <w:pPr>
        <w:rPr>
          <w:rFonts w:ascii="Arial" w:hAnsi="Arial" w:cs="Arial"/>
          <w:sz w:val="24"/>
          <w:szCs w:val="24"/>
        </w:rPr>
      </w:pPr>
      <w:r w:rsidRPr="00D5046D">
        <w:rPr>
          <w:rFonts w:ascii="Arial" w:hAnsi="Arial" w:cs="Arial"/>
          <w:sz w:val="24"/>
          <w:szCs w:val="24"/>
        </w:rPr>
        <w:t>United Kingdom</w:t>
      </w:r>
    </w:p>
    <w:p w14:paraId="6693A284" w14:textId="77777777" w:rsidR="00D5046D" w:rsidRPr="00D5046D" w:rsidRDefault="00D5046D" w:rsidP="00D5046D">
      <w:pPr>
        <w:rPr>
          <w:rFonts w:ascii="Arial" w:hAnsi="Arial" w:cs="Arial"/>
          <w:sz w:val="24"/>
          <w:szCs w:val="24"/>
        </w:rPr>
      </w:pPr>
      <w:r w:rsidRPr="00D5046D">
        <w:rPr>
          <w:rFonts w:ascii="Arial" w:hAnsi="Arial" w:cs="Arial"/>
          <w:sz w:val="24"/>
          <w:szCs w:val="24"/>
        </w:rPr>
        <w:t>United States</w:t>
      </w:r>
    </w:p>
    <w:p w14:paraId="4727CAD7" w14:textId="48CE8CF3" w:rsidR="00570E88" w:rsidRPr="002D6651" w:rsidRDefault="00D5046D" w:rsidP="00D5046D">
      <w:pPr>
        <w:rPr>
          <w:rFonts w:ascii="Arial" w:hAnsi="Arial" w:cs="Arial"/>
          <w:sz w:val="24"/>
          <w:szCs w:val="24"/>
        </w:rPr>
      </w:pPr>
      <w:r w:rsidRPr="00D5046D">
        <w:rPr>
          <w:rFonts w:ascii="Arial" w:hAnsi="Arial" w:cs="Arial"/>
          <w:sz w:val="24"/>
          <w:szCs w:val="24"/>
        </w:rPr>
        <w:t>Zimbabwe</w:t>
      </w:r>
      <w:r w:rsidRPr="002D6651">
        <w:rPr>
          <w:rFonts w:ascii="Arial" w:hAnsi="Arial" w:cs="Arial"/>
          <w:sz w:val="24"/>
          <w:szCs w:val="24"/>
        </w:rPr>
        <w:t xml:space="preserve"> </w:t>
      </w:r>
    </w:p>
    <w:p w14:paraId="0B905362" w14:textId="77777777" w:rsidR="000A1B6A" w:rsidRPr="002D6651" w:rsidRDefault="000A1B6A" w:rsidP="00AC0AA5">
      <w:pPr>
        <w:jc w:val="center"/>
        <w:rPr>
          <w:rFonts w:ascii="Arial" w:hAnsi="Arial" w:cs="Arial"/>
          <w:b/>
          <w:sz w:val="24"/>
          <w:szCs w:val="24"/>
        </w:rPr>
      </w:pPr>
    </w:p>
    <w:p w14:paraId="3ADB8F53" w14:textId="77777777" w:rsidR="000A1B6A" w:rsidRPr="002D6651" w:rsidRDefault="000A1B6A" w:rsidP="00AC0AA5">
      <w:pPr>
        <w:jc w:val="center"/>
        <w:rPr>
          <w:rFonts w:ascii="Arial" w:hAnsi="Arial" w:cs="Arial"/>
          <w:b/>
          <w:sz w:val="24"/>
          <w:szCs w:val="24"/>
        </w:rPr>
      </w:pPr>
    </w:p>
    <w:p w14:paraId="141629E3" w14:textId="77777777" w:rsidR="000A1B6A" w:rsidRPr="002D6651" w:rsidRDefault="000A1B6A" w:rsidP="00AC0AA5">
      <w:pPr>
        <w:jc w:val="center"/>
        <w:rPr>
          <w:rFonts w:ascii="Arial" w:hAnsi="Arial" w:cs="Arial"/>
          <w:b/>
          <w:sz w:val="24"/>
          <w:szCs w:val="24"/>
        </w:rPr>
      </w:pPr>
    </w:p>
    <w:p w14:paraId="3151AEED" w14:textId="77777777" w:rsidR="000A1B6A" w:rsidRPr="002D6651" w:rsidRDefault="000A1B6A" w:rsidP="00AC0AA5">
      <w:pPr>
        <w:jc w:val="center"/>
        <w:rPr>
          <w:rFonts w:ascii="Arial" w:hAnsi="Arial" w:cs="Arial"/>
          <w:b/>
          <w:sz w:val="24"/>
          <w:szCs w:val="24"/>
        </w:rPr>
      </w:pPr>
    </w:p>
    <w:p w14:paraId="25B07C30" w14:textId="77777777" w:rsidR="000A1B6A" w:rsidRPr="002D6651" w:rsidRDefault="000A1B6A" w:rsidP="00AC0AA5">
      <w:pPr>
        <w:jc w:val="center"/>
        <w:rPr>
          <w:rFonts w:ascii="Arial" w:hAnsi="Arial" w:cs="Arial"/>
          <w:b/>
          <w:sz w:val="24"/>
          <w:szCs w:val="24"/>
        </w:rPr>
      </w:pPr>
    </w:p>
    <w:p w14:paraId="7E98F8DA" w14:textId="77777777" w:rsidR="000A1B6A" w:rsidRPr="002D6651" w:rsidRDefault="000A1B6A" w:rsidP="00AC0AA5">
      <w:pPr>
        <w:jc w:val="center"/>
        <w:rPr>
          <w:rFonts w:ascii="Arial" w:hAnsi="Arial" w:cs="Arial"/>
          <w:b/>
          <w:sz w:val="24"/>
          <w:szCs w:val="24"/>
        </w:rPr>
      </w:pPr>
    </w:p>
    <w:p w14:paraId="4D8FC4F8" w14:textId="77777777" w:rsidR="000A1B6A" w:rsidRPr="002D6651" w:rsidRDefault="000A1B6A" w:rsidP="00AC0AA5">
      <w:pPr>
        <w:jc w:val="center"/>
        <w:rPr>
          <w:rFonts w:ascii="Arial" w:hAnsi="Arial" w:cs="Arial"/>
          <w:b/>
          <w:sz w:val="24"/>
          <w:szCs w:val="24"/>
        </w:rPr>
      </w:pPr>
    </w:p>
    <w:p w14:paraId="1F844F03" w14:textId="77777777" w:rsidR="000A1B6A" w:rsidRPr="002D6651" w:rsidRDefault="000A1B6A" w:rsidP="00AC0AA5">
      <w:pPr>
        <w:jc w:val="center"/>
        <w:rPr>
          <w:rFonts w:ascii="Arial" w:hAnsi="Arial" w:cs="Arial"/>
          <w:b/>
          <w:sz w:val="24"/>
          <w:szCs w:val="24"/>
        </w:rPr>
      </w:pPr>
    </w:p>
    <w:p w14:paraId="79A079FB" w14:textId="32FC41D2" w:rsidR="00AE51D8" w:rsidRPr="00A32074" w:rsidRDefault="00A32074" w:rsidP="00227D36">
      <w:pPr>
        <w:jc w:val="center"/>
        <w:rPr>
          <w:vertAlign w:val="subscript"/>
        </w:rPr>
      </w:pPr>
      <w:r>
        <w:rPr>
          <w:noProof/>
          <w:vertAlign w:val="subscript"/>
        </w:rPr>
        <w:lastRenderedPageBreak/>
        <w:drawing>
          <wp:inline distT="0" distB="0" distL="0" distR="0" wp14:anchorId="1275EE15" wp14:editId="6A8CDC83">
            <wp:extent cx="4305022" cy="1914446"/>
            <wp:effectExtent l="0" t="0" r="0" b="0"/>
            <wp:docPr id="72" name="Picture 72" descr="Enchanted Hills Camp for the Blind 70th anivers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Enchanted Hills Camp for the Blind 70th aniversary logo"/>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80474" cy="1948000"/>
                    </a:xfrm>
                    <a:prstGeom prst="rect">
                      <a:avLst/>
                    </a:prstGeom>
                  </pic:spPr>
                </pic:pic>
              </a:graphicData>
            </a:graphic>
          </wp:inline>
        </w:drawing>
      </w:r>
    </w:p>
    <w:p w14:paraId="39017CCA" w14:textId="749BE87E" w:rsidR="000233F3" w:rsidRPr="002D6651" w:rsidRDefault="00A32074" w:rsidP="00A32074">
      <w:pPr>
        <w:pStyle w:val="Default"/>
        <w:spacing w:line="241" w:lineRule="atLeast"/>
        <w:rPr>
          <w:rStyle w:val="A1"/>
          <w:rFonts w:ascii="Arial" w:hAnsi="Arial" w:cs="Arial"/>
          <w:i/>
          <w:color w:val="auto"/>
          <w:sz w:val="24"/>
          <w:szCs w:val="24"/>
        </w:rPr>
      </w:pPr>
      <w:r w:rsidRPr="00A32074">
        <w:rPr>
          <w:rFonts w:ascii="Arial" w:hAnsi="Arial" w:cs="Arial"/>
          <w:b/>
          <w:bCs/>
          <w:i/>
          <w:noProof/>
          <w:color w:val="auto"/>
        </w:rPr>
        <w:drawing>
          <wp:inline distT="0" distB="0" distL="0" distR="0" wp14:anchorId="5BAAC60B" wp14:editId="7BB1BB13">
            <wp:extent cx="3581400" cy="2692400"/>
            <wp:effectExtent l="0" t="0" r="0" b="0"/>
            <wp:docPr id="69" name="Picture 69" descr="White goat at EHC standing on its hind 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White goat at EHC standing on its hind legs."/>
                    <pic:cNvPicPr/>
                  </pic:nvPicPr>
                  <pic:blipFill>
                    <a:blip r:embed="rId34"/>
                    <a:stretch>
                      <a:fillRect/>
                    </a:stretch>
                  </pic:blipFill>
                  <pic:spPr>
                    <a:xfrm>
                      <a:off x="0" y="0"/>
                      <a:ext cx="3581400" cy="2692400"/>
                    </a:xfrm>
                    <a:prstGeom prst="rect">
                      <a:avLst/>
                    </a:prstGeom>
                  </pic:spPr>
                </pic:pic>
              </a:graphicData>
            </a:graphic>
          </wp:inline>
        </w:drawing>
      </w:r>
    </w:p>
    <w:p w14:paraId="091D16FF" w14:textId="77777777" w:rsidR="00FE7FD3" w:rsidRPr="002D6651" w:rsidRDefault="00FE7FD3" w:rsidP="008F4624">
      <w:pPr>
        <w:pStyle w:val="Default"/>
        <w:spacing w:line="241" w:lineRule="atLeast"/>
        <w:jc w:val="center"/>
        <w:rPr>
          <w:rStyle w:val="A1"/>
          <w:rFonts w:ascii="Arial" w:hAnsi="Arial" w:cs="Arial"/>
          <w:i/>
          <w:color w:val="auto"/>
          <w:sz w:val="24"/>
          <w:szCs w:val="24"/>
        </w:rPr>
      </w:pPr>
    </w:p>
    <w:p w14:paraId="3C07DE4C" w14:textId="79AC2113" w:rsidR="00FE7FD3" w:rsidRPr="00227D36" w:rsidRDefault="00AE51D8" w:rsidP="00227D36">
      <w:pPr>
        <w:pStyle w:val="BasicParagraph"/>
        <w:suppressAutoHyphens/>
        <w:rPr>
          <w:rStyle w:val="A1"/>
          <w:b w:val="0"/>
          <w:bCs w:val="0"/>
          <w:sz w:val="24"/>
          <w:szCs w:val="24"/>
        </w:rPr>
      </w:pPr>
      <w:r w:rsidRPr="00AE51D8">
        <w:rPr>
          <w:rStyle w:val="A1"/>
          <w:rFonts w:ascii="Arial" w:hAnsi="Arial" w:cs="Arial"/>
          <w:b w:val="0"/>
          <w:color w:val="auto"/>
          <w:sz w:val="24"/>
          <w:szCs w:val="24"/>
        </w:rPr>
        <w:t xml:space="preserve">Photo caption: </w:t>
      </w:r>
      <w:r w:rsidR="00227D36" w:rsidRPr="00227D36">
        <w:rPr>
          <w:sz w:val="24"/>
          <w:szCs w:val="24"/>
        </w:rPr>
        <w:t>Our new goats! White goat standing on its hind legs</w:t>
      </w:r>
      <w:r w:rsidR="00FE7FD3" w:rsidRPr="00AE51D8">
        <w:rPr>
          <w:rStyle w:val="A1"/>
          <w:rFonts w:ascii="Arial" w:hAnsi="Arial" w:cs="Arial"/>
          <w:b w:val="0"/>
          <w:color w:val="auto"/>
          <w:sz w:val="24"/>
          <w:szCs w:val="24"/>
        </w:rPr>
        <w:t>.</w:t>
      </w:r>
    </w:p>
    <w:p w14:paraId="14E7E327" w14:textId="77777777" w:rsidR="000233F3" w:rsidRPr="002D6651" w:rsidRDefault="000233F3" w:rsidP="000233F3">
      <w:pPr>
        <w:pStyle w:val="Default"/>
        <w:spacing w:line="241" w:lineRule="atLeast"/>
        <w:rPr>
          <w:rStyle w:val="A1"/>
          <w:rFonts w:ascii="Arial" w:hAnsi="Arial" w:cs="Arial"/>
          <w:b w:val="0"/>
          <w:bCs w:val="0"/>
          <w:color w:val="auto"/>
          <w:sz w:val="24"/>
          <w:szCs w:val="24"/>
        </w:rPr>
      </w:pPr>
      <w:bookmarkStart w:id="0" w:name="_Hlk34382940"/>
      <w:bookmarkEnd w:id="0"/>
    </w:p>
    <w:p w14:paraId="1F0204F8" w14:textId="53B2B26A" w:rsidR="000233F3" w:rsidRPr="00AE51D8" w:rsidRDefault="00227D36" w:rsidP="000233F3">
      <w:pPr>
        <w:pStyle w:val="Default"/>
        <w:spacing w:line="241" w:lineRule="atLeast"/>
        <w:rPr>
          <w:rStyle w:val="A1"/>
          <w:rFonts w:ascii="Arial" w:hAnsi="Arial" w:cs="Arial"/>
          <w:b w:val="0"/>
          <w:bCs w:val="0"/>
          <w:color w:val="auto"/>
          <w:sz w:val="28"/>
          <w:szCs w:val="28"/>
        </w:rPr>
      </w:pPr>
      <w:r w:rsidRPr="00227D36">
        <w:rPr>
          <w:rStyle w:val="A1"/>
          <w:rFonts w:ascii="Arial" w:hAnsi="Arial" w:cs="Arial"/>
          <w:color w:val="auto"/>
          <w:sz w:val="28"/>
          <w:szCs w:val="28"/>
        </w:rPr>
        <w:t>2020 was our 70th year of EHC, but we were not able to be together in person due to the pandemic. We ran these programs remotely:</w:t>
      </w:r>
      <w:r>
        <w:rPr>
          <w:rStyle w:val="A1"/>
          <w:rFonts w:ascii="Arial" w:hAnsi="Arial" w:cs="Arial"/>
          <w:color w:val="auto"/>
          <w:sz w:val="28"/>
          <w:szCs w:val="28"/>
        </w:rPr>
        <w:br/>
      </w:r>
    </w:p>
    <w:p w14:paraId="13A8ACB4" w14:textId="77777777" w:rsidR="00227D36" w:rsidRPr="00227D36" w:rsidRDefault="00227D36" w:rsidP="00227D36">
      <w:pPr>
        <w:pStyle w:val="ListParagraph"/>
        <w:numPr>
          <w:ilvl w:val="0"/>
          <w:numId w:val="11"/>
        </w:numPr>
        <w:rPr>
          <w:rFonts w:ascii="Arial" w:hAnsi="Arial" w:cs="Arial"/>
          <w:sz w:val="28"/>
          <w:szCs w:val="28"/>
        </w:rPr>
      </w:pPr>
      <w:r w:rsidRPr="00227D36">
        <w:rPr>
          <w:rFonts w:ascii="Arial" w:hAnsi="Arial" w:cs="Arial"/>
          <w:sz w:val="28"/>
          <w:szCs w:val="28"/>
        </w:rPr>
        <w:t>EHC hosted ten different virtual summer sessions in 2020.</w:t>
      </w:r>
    </w:p>
    <w:p w14:paraId="48F63049" w14:textId="77777777" w:rsidR="00227D36" w:rsidRPr="00227D36" w:rsidRDefault="00227D36" w:rsidP="00227D36">
      <w:pPr>
        <w:pStyle w:val="ListParagraph"/>
        <w:numPr>
          <w:ilvl w:val="0"/>
          <w:numId w:val="11"/>
        </w:numPr>
        <w:rPr>
          <w:rFonts w:ascii="Arial" w:hAnsi="Arial" w:cs="Arial"/>
          <w:sz w:val="28"/>
          <w:szCs w:val="28"/>
        </w:rPr>
      </w:pPr>
      <w:r w:rsidRPr="00227D36">
        <w:rPr>
          <w:rFonts w:ascii="Arial" w:hAnsi="Arial" w:cs="Arial"/>
          <w:sz w:val="28"/>
          <w:szCs w:val="28"/>
        </w:rPr>
        <w:t>Music Camp rocked the world with a virtual concert finale for several thousand audience members through Facebook Live.</w:t>
      </w:r>
    </w:p>
    <w:p w14:paraId="27A73185" w14:textId="77777777" w:rsidR="00227D36" w:rsidRPr="00227D36" w:rsidRDefault="00227D36" w:rsidP="00227D36">
      <w:pPr>
        <w:pStyle w:val="ListParagraph"/>
        <w:numPr>
          <w:ilvl w:val="0"/>
          <w:numId w:val="11"/>
        </w:numPr>
        <w:rPr>
          <w:rFonts w:ascii="Arial" w:hAnsi="Arial" w:cs="Arial"/>
          <w:sz w:val="28"/>
          <w:szCs w:val="28"/>
        </w:rPr>
      </w:pPr>
      <w:r w:rsidRPr="00227D36">
        <w:rPr>
          <w:rFonts w:ascii="Arial" w:hAnsi="Arial" w:cs="Arial"/>
          <w:sz w:val="28"/>
          <w:szCs w:val="28"/>
        </w:rPr>
        <w:t>EHC sponsored a series of ten online music concerts featuring professional musicians, many of whom were previous EHC campers or employees. This event was well attended with over 32,000 reactions from people from all over the world.</w:t>
      </w:r>
    </w:p>
    <w:p w14:paraId="54237C5A" w14:textId="77777777" w:rsidR="00227D36" w:rsidRPr="00227D36" w:rsidRDefault="00227D36" w:rsidP="00227D36">
      <w:pPr>
        <w:pStyle w:val="ListParagraph"/>
        <w:numPr>
          <w:ilvl w:val="0"/>
          <w:numId w:val="11"/>
        </w:numPr>
        <w:rPr>
          <w:rFonts w:ascii="Arial" w:hAnsi="Arial" w:cs="Arial"/>
          <w:sz w:val="28"/>
          <w:szCs w:val="28"/>
        </w:rPr>
      </w:pPr>
      <w:r w:rsidRPr="00227D36">
        <w:rPr>
          <w:rFonts w:ascii="Arial" w:hAnsi="Arial" w:cs="Arial"/>
          <w:sz w:val="28"/>
          <w:szCs w:val="28"/>
        </w:rPr>
        <w:t>EHC hosted virtual campfire sessions attended by campers from all over the world.</w:t>
      </w:r>
    </w:p>
    <w:p w14:paraId="70667C02" w14:textId="77777777" w:rsidR="00227D36" w:rsidRPr="00227D36" w:rsidRDefault="00227D36" w:rsidP="00227D36">
      <w:pPr>
        <w:pStyle w:val="ListParagraph"/>
        <w:numPr>
          <w:ilvl w:val="0"/>
          <w:numId w:val="11"/>
        </w:numPr>
        <w:rPr>
          <w:rFonts w:ascii="Arial" w:hAnsi="Arial" w:cs="Arial"/>
          <w:sz w:val="28"/>
          <w:szCs w:val="28"/>
        </w:rPr>
      </w:pPr>
      <w:r w:rsidRPr="00227D36">
        <w:rPr>
          <w:rFonts w:ascii="Arial" w:hAnsi="Arial" w:cs="Arial"/>
          <w:sz w:val="28"/>
          <w:szCs w:val="28"/>
        </w:rPr>
        <w:t xml:space="preserve">The new </w:t>
      </w:r>
      <w:proofErr w:type="spellStart"/>
      <w:r w:rsidRPr="00227D36">
        <w:rPr>
          <w:rFonts w:ascii="Arial" w:hAnsi="Arial" w:cs="Arial"/>
          <w:sz w:val="28"/>
          <w:szCs w:val="28"/>
        </w:rPr>
        <w:t>poolhouse</w:t>
      </w:r>
      <w:proofErr w:type="spellEnd"/>
      <w:r w:rsidRPr="00227D36">
        <w:rPr>
          <w:rFonts w:ascii="Arial" w:hAnsi="Arial" w:cs="Arial"/>
          <w:sz w:val="28"/>
          <w:szCs w:val="28"/>
        </w:rPr>
        <w:t xml:space="preserve"> is complete, clad in redwood lumber milled from trees damaged in the 2017 fire.</w:t>
      </w:r>
    </w:p>
    <w:p w14:paraId="7A2690ED" w14:textId="60489F25" w:rsidR="00AE51D8" w:rsidRDefault="00227D36" w:rsidP="00227D36">
      <w:pPr>
        <w:pStyle w:val="ListParagraph"/>
        <w:numPr>
          <w:ilvl w:val="0"/>
          <w:numId w:val="11"/>
        </w:numPr>
        <w:rPr>
          <w:rFonts w:ascii="Arial" w:hAnsi="Arial" w:cs="Arial"/>
          <w:sz w:val="28"/>
          <w:szCs w:val="28"/>
        </w:rPr>
      </w:pPr>
      <w:r w:rsidRPr="00227D36">
        <w:rPr>
          <w:rFonts w:ascii="Arial" w:hAnsi="Arial" w:cs="Arial"/>
          <w:sz w:val="28"/>
          <w:szCs w:val="28"/>
        </w:rPr>
        <w:lastRenderedPageBreak/>
        <w:t>Two AmeriCorps groups spent six weeks working on a variety of projects: rebuilding bridges and fences, maintaining trails, and helping keep camp in shape.</w:t>
      </w:r>
    </w:p>
    <w:p w14:paraId="5D0E2548" w14:textId="1C37DE39" w:rsidR="00B42EB0" w:rsidRPr="00B42EB0" w:rsidRDefault="00B42EB0" w:rsidP="00B42EB0">
      <w:pPr>
        <w:rPr>
          <w:rFonts w:ascii="Arial" w:hAnsi="Arial" w:cs="Arial"/>
          <w:sz w:val="28"/>
          <w:szCs w:val="28"/>
        </w:rPr>
      </w:pPr>
      <w:r>
        <w:rPr>
          <w:rFonts w:ascii="Arial" w:hAnsi="Arial" w:cs="Arial"/>
          <w:b/>
          <w:bCs/>
          <w:noProof/>
          <w:color w:val="000000"/>
        </w:rPr>
        <w:drawing>
          <wp:anchor distT="0" distB="0" distL="114300" distR="114300" simplePos="0" relativeHeight="251670528" behindDoc="0" locked="0" layoutInCell="1" allowOverlap="1" wp14:anchorId="42D3B9AA" wp14:editId="1F63B48A">
            <wp:simplePos x="0" y="0"/>
            <wp:positionH relativeFrom="column">
              <wp:posOffset>495300</wp:posOffset>
            </wp:positionH>
            <wp:positionV relativeFrom="paragraph">
              <wp:posOffset>313690</wp:posOffset>
            </wp:positionV>
            <wp:extent cx="1828800" cy="2746375"/>
            <wp:effectExtent l="0" t="0" r="0" b="0"/>
            <wp:wrapSquare wrapText="bothSides"/>
            <wp:docPr id="74" name="Picture 74" descr="Two EHC AmeriCorps volunteers holding cli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wo EHC AmeriCorps volunteers holding clipper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8800" cy="2746375"/>
                    </a:xfrm>
                    <a:prstGeom prst="rect">
                      <a:avLst/>
                    </a:prstGeom>
                  </pic:spPr>
                </pic:pic>
              </a:graphicData>
            </a:graphic>
            <wp14:sizeRelH relativeFrom="margin">
              <wp14:pctWidth>0</wp14:pctWidth>
            </wp14:sizeRelH>
            <wp14:sizeRelV relativeFrom="margin">
              <wp14:pctHeight>0</wp14:pctHeight>
            </wp14:sizeRelV>
          </wp:anchor>
        </w:drawing>
      </w:r>
    </w:p>
    <w:p w14:paraId="1049E322" w14:textId="77777777" w:rsidR="00B42EB0" w:rsidRDefault="00AE51D8" w:rsidP="00AE51D8">
      <w:pPr>
        <w:pStyle w:val="ListParagraph"/>
        <w:rPr>
          <w:rFonts w:ascii="Arial" w:hAnsi="Arial" w:cs="Arial"/>
          <w:i/>
          <w:noProof/>
          <w:sz w:val="24"/>
          <w:szCs w:val="24"/>
        </w:rPr>
      </w:pPr>
      <w:r w:rsidRPr="00AE51D8">
        <w:rPr>
          <w:rFonts w:ascii="Arial" w:hAnsi="Arial" w:cs="Arial"/>
          <w:i/>
          <w:noProof/>
          <w:sz w:val="24"/>
          <w:szCs w:val="24"/>
        </w:rPr>
        <w:t xml:space="preserve"> </w:t>
      </w:r>
    </w:p>
    <w:p w14:paraId="49B5A14C" w14:textId="77777777" w:rsidR="00B42EB0" w:rsidRDefault="00B42EB0" w:rsidP="00AE51D8">
      <w:pPr>
        <w:pStyle w:val="ListParagraph"/>
        <w:rPr>
          <w:rFonts w:ascii="Arial" w:hAnsi="Arial" w:cs="Arial"/>
          <w:i/>
          <w:noProof/>
          <w:sz w:val="24"/>
          <w:szCs w:val="24"/>
        </w:rPr>
      </w:pPr>
    </w:p>
    <w:p w14:paraId="23A351BE" w14:textId="77777777" w:rsidR="00B42EB0" w:rsidRDefault="00B42EB0" w:rsidP="00AE51D8">
      <w:pPr>
        <w:pStyle w:val="ListParagraph"/>
        <w:rPr>
          <w:rFonts w:ascii="Arial" w:hAnsi="Arial" w:cs="Arial"/>
          <w:i/>
          <w:noProof/>
          <w:sz w:val="24"/>
          <w:szCs w:val="24"/>
        </w:rPr>
      </w:pPr>
    </w:p>
    <w:p w14:paraId="3492D247" w14:textId="4B83B094" w:rsidR="00616880" w:rsidRPr="002D6651" w:rsidRDefault="00616880" w:rsidP="00AE51D8">
      <w:pPr>
        <w:pStyle w:val="ListParagraph"/>
        <w:rPr>
          <w:rFonts w:ascii="Arial" w:hAnsi="Arial" w:cs="Arial"/>
          <w:i/>
          <w:sz w:val="24"/>
          <w:szCs w:val="24"/>
        </w:rPr>
      </w:pPr>
    </w:p>
    <w:p w14:paraId="7F99C322" w14:textId="77777777" w:rsidR="00616880" w:rsidRPr="002D6651" w:rsidRDefault="00616880" w:rsidP="00616880">
      <w:pPr>
        <w:pStyle w:val="ListParagraph"/>
        <w:rPr>
          <w:rFonts w:ascii="Arial" w:hAnsi="Arial" w:cs="Arial"/>
          <w:i/>
          <w:sz w:val="24"/>
          <w:szCs w:val="24"/>
        </w:rPr>
      </w:pPr>
    </w:p>
    <w:p w14:paraId="7E0D3C72" w14:textId="77777777" w:rsidR="00B42EB0" w:rsidRDefault="00B42EB0" w:rsidP="00616880">
      <w:pPr>
        <w:pStyle w:val="ListParagraph"/>
        <w:rPr>
          <w:rFonts w:ascii="Arial" w:hAnsi="Arial" w:cs="Arial"/>
          <w:iCs/>
          <w:sz w:val="24"/>
          <w:szCs w:val="24"/>
        </w:rPr>
      </w:pPr>
    </w:p>
    <w:p w14:paraId="6BA715C0" w14:textId="77777777" w:rsidR="00B42EB0" w:rsidRDefault="00B42EB0" w:rsidP="00616880">
      <w:pPr>
        <w:pStyle w:val="ListParagraph"/>
        <w:rPr>
          <w:rFonts w:ascii="Arial" w:hAnsi="Arial" w:cs="Arial"/>
          <w:iCs/>
          <w:sz w:val="24"/>
          <w:szCs w:val="24"/>
        </w:rPr>
      </w:pPr>
    </w:p>
    <w:p w14:paraId="3513756E" w14:textId="77777777" w:rsidR="00B42EB0" w:rsidRDefault="00B42EB0" w:rsidP="00616880">
      <w:pPr>
        <w:pStyle w:val="ListParagraph"/>
        <w:rPr>
          <w:rFonts w:ascii="Arial" w:hAnsi="Arial" w:cs="Arial"/>
          <w:iCs/>
          <w:sz w:val="24"/>
          <w:szCs w:val="24"/>
        </w:rPr>
      </w:pPr>
    </w:p>
    <w:p w14:paraId="230DF42D" w14:textId="77777777" w:rsidR="00B42EB0" w:rsidRDefault="00B42EB0" w:rsidP="00616880">
      <w:pPr>
        <w:pStyle w:val="ListParagraph"/>
        <w:rPr>
          <w:rFonts w:ascii="Arial" w:hAnsi="Arial" w:cs="Arial"/>
          <w:iCs/>
          <w:sz w:val="24"/>
          <w:szCs w:val="24"/>
        </w:rPr>
      </w:pPr>
    </w:p>
    <w:p w14:paraId="32FB72BF" w14:textId="77777777" w:rsidR="00B42EB0" w:rsidRDefault="00B42EB0" w:rsidP="00616880">
      <w:pPr>
        <w:pStyle w:val="ListParagraph"/>
        <w:rPr>
          <w:rFonts w:ascii="Arial" w:hAnsi="Arial" w:cs="Arial"/>
          <w:iCs/>
          <w:sz w:val="24"/>
          <w:szCs w:val="24"/>
        </w:rPr>
      </w:pPr>
    </w:p>
    <w:p w14:paraId="5AAD0E7D" w14:textId="77777777" w:rsidR="00B42EB0" w:rsidRDefault="00B42EB0" w:rsidP="00616880">
      <w:pPr>
        <w:pStyle w:val="ListParagraph"/>
        <w:rPr>
          <w:rFonts w:ascii="Arial" w:hAnsi="Arial" w:cs="Arial"/>
          <w:iCs/>
          <w:sz w:val="24"/>
          <w:szCs w:val="24"/>
        </w:rPr>
      </w:pPr>
    </w:p>
    <w:p w14:paraId="10981D3F" w14:textId="77777777" w:rsidR="00B42EB0" w:rsidRDefault="00B42EB0" w:rsidP="00616880">
      <w:pPr>
        <w:pStyle w:val="ListParagraph"/>
        <w:rPr>
          <w:rFonts w:ascii="Arial" w:hAnsi="Arial" w:cs="Arial"/>
          <w:iCs/>
          <w:sz w:val="24"/>
          <w:szCs w:val="24"/>
        </w:rPr>
      </w:pPr>
    </w:p>
    <w:p w14:paraId="366EF6C4" w14:textId="77777777" w:rsidR="00B42EB0" w:rsidRDefault="00B42EB0" w:rsidP="00616880">
      <w:pPr>
        <w:pStyle w:val="ListParagraph"/>
        <w:rPr>
          <w:rFonts w:ascii="Arial" w:hAnsi="Arial" w:cs="Arial"/>
          <w:iCs/>
          <w:sz w:val="24"/>
          <w:szCs w:val="24"/>
        </w:rPr>
      </w:pPr>
    </w:p>
    <w:p w14:paraId="3D679985" w14:textId="241EA376" w:rsidR="00AE51D8" w:rsidRDefault="00AE51D8" w:rsidP="00B42EB0">
      <w:pPr>
        <w:pStyle w:val="ListParagraph"/>
        <w:rPr>
          <w:rFonts w:ascii="Arial" w:hAnsi="Arial" w:cs="Arial"/>
          <w:iCs/>
          <w:sz w:val="24"/>
          <w:szCs w:val="24"/>
        </w:rPr>
      </w:pPr>
      <w:r w:rsidRPr="00B42EB0">
        <w:rPr>
          <w:rFonts w:ascii="Arial" w:hAnsi="Arial" w:cs="Arial"/>
          <w:b/>
          <w:bCs/>
          <w:iCs/>
          <w:sz w:val="24"/>
          <w:szCs w:val="24"/>
        </w:rPr>
        <w:t>Photo caption:</w:t>
      </w:r>
      <w:r w:rsidRPr="00AE51D8">
        <w:rPr>
          <w:rFonts w:ascii="Arial" w:hAnsi="Arial" w:cs="Arial"/>
          <w:iCs/>
          <w:sz w:val="24"/>
          <w:szCs w:val="24"/>
        </w:rPr>
        <w:t xml:space="preserve"> </w:t>
      </w:r>
      <w:r w:rsidR="00B42EB0" w:rsidRPr="00B42EB0">
        <w:rPr>
          <w:rFonts w:ascii="Arial" w:hAnsi="Arial" w:cs="Arial"/>
          <w:iCs/>
          <w:sz w:val="24"/>
          <w:szCs w:val="24"/>
        </w:rPr>
        <w:t>Two EHC AmeriCorps volunteers holding clippers.</w:t>
      </w:r>
    </w:p>
    <w:p w14:paraId="4671B42B" w14:textId="1319A858" w:rsidR="00B42EB0" w:rsidRDefault="00B42EB0" w:rsidP="00B42EB0">
      <w:pPr>
        <w:pStyle w:val="ListParagraph"/>
        <w:rPr>
          <w:color w:val="172128"/>
          <w:sz w:val="28"/>
          <w:szCs w:val="28"/>
        </w:rPr>
      </w:pPr>
    </w:p>
    <w:p w14:paraId="5A5BFFD3" w14:textId="02AD92CE" w:rsidR="00B42EB0" w:rsidRDefault="00AF7C95" w:rsidP="00B42EB0">
      <w:pPr>
        <w:pStyle w:val="ListParagraph"/>
        <w:rPr>
          <w:color w:val="172128"/>
          <w:sz w:val="28"/>
          <w:szCs w:val="28"/>
        </w:rPr>
      </w:pPr>
      <w:r>
        <w:rPr>
          <w:noProof/>
          <w:color w:val="172128"/>
          <w:sz w:val="28"/>
          <w:szCs w:val="28"/>
        </w:rPr>
        <w:drawing>
          <wp:inline distT="0" distB="0" distL="0" distR="0" wp14:anchorId="124108CF" wp14:editId="183B3ED4">
            <wp:extent cx="5537200" cy="4152900"/>
            <wp:effectExtent l="0" t="0" r="0" b="0"/>
            <wp:docPr id="75" name="Picture 75" descr="New poolhouse at E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New poolhouse at EHC."/>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37619" cy="4153214"/>
                    </a:xfrm>
                    <a:prstGeom prst="rect">
                      <a:avLst/>
                    </a:prstGeom>
                  </pic:spPr>
                </pic:pic>
              </a:graphicData>
            </a:graphic>
          </wp:inline>
        </w:drawing>
      </w:r>
    </w:p>
    <w:p w14:paraId="57E5AC58" w14:textId="77777777" w:rsidR="00AF7C95" w:rsidRDefault="00AF7C95" w:rsidP="00B42EB0">
      <w:pPr>
        <w:pStyle w:val="ListParagraph"/>
        <w:rPr>
          <w:color w:val="172128"/>
          <w:sz w:val="28"/>
          <w:szCs w:val="28"/>
        </w:rPr>
      </w:pPr>
    </w:p>
    <w:p w14:paraId="2837A2FC" w14:textId="0637219D" w:rsidR="00AF7C95" w:rsidRDefault="00AF7C95" w:rsidP="00B42EB0">
      <w:pPr>
        <w:pStyle w:val="ListParagraph"/>
        <w:rPr>
          <w:color w:val="172128"/>
          <w:sz w:val="28"/>
          <w:szCs w:val="28"/>
        </w:rPr>
      </w:pPr>
      <w:r w:rsidRPr="00B42EB0">
        <w:rPr>
          <w:rFonts w:ascii="Arial" w:hAnsi="Arial" w:cs="Arial"/>
          <w:b/>
          <w:bCs/>
          <w:iCs/>
          <w:sz w:val="24"/>
          <w:szCs w:val="24"/>
        </w:rPr>
        <w:t>Photo caption:</w:t>
      </w:r>
      <w:r w:rsidRPr="00AE51D8">
        <w:rPr>
          <w:rFonts w:ascii="Arial" w:hAnsi="Arial" w:cs="Arial"/>
          <w:iCs/>
          <w:sz w:val="24"/>
          <w:szCs w:val="24"/>
        </w:rPr>
        <w:t xml:space="preserve"> </w:t>
      </w:r>
      <w:r w:rsidRPr="00AF7C95">
        <w:rPr>
          <w:rFonts w:ascii="Arial" w:hAnsi="Arial" w:cs="Arial"/>
          <w:iCs/>
          <w:sz w:val="24"/>
          <w:szCs w:val="24"/>
        </w:rPr>
        <w:t xml:space="preserve">New </w:t>
      </w:r>
      <w:proofErr w:type="spellStart"/>
      <w:r w:rsidRPr="00AF7C95">
        <w:rPr>
          <w:rFonts w:ascii="Arial" w:hAnsi="Arial" w:cs="Arial"/>
          <w:iCs/>
          <w:sz w:val="24"/>
          <w:szCs w:val="24"/>
        </w:rPr>
        <w:t>poolhouse</w:t>
      </w:r>
      <w:proofErr w:type="spellEnd"/>
      <w:r w:rsidRPr="00AF7C95">
        <w:rPr>
          <w:rFonts w:ascii="Arial" w:hAnsi="Arial" w:cs="Arial"/>
          <w:iCs/>
          <w:sz w:val="24"/>
          <w:szCs w:val="24"/>
        </w:rPr>
        <w:t xml:space="preserve"> at EHC</w:t>
      </w:r>
      <w:r w:rsidRPr="00B42EB0">
        <w:rPr>
          <w:rFonts w:ascii="Arial" w:hAnsi="Arial" w:cs="Arial"/>
          <w:iCs/>
          <w:sz w:val="24"/>
          <w:szCs w:val="24"/>
        </w:rPr>
        <w:t>.</w:t>
      </w:r>
    </w:p>
    <w:p w14:paraId="6286C257" w14:textId="359F2BEA" w:rsidR="005863DC" w:rsidRPr="003630B8" w:rsidRDefault="005863DC" w:rsidP="005863DC">
      <w:pPr>
        <w:jc w:val="center"/>
        <w:rPr>
          <w:rFonts w:ascii="Arial" w:hAnsi="Arial" w:cs="Arial"/>
          <w:b/>
          <w:bCs/>
          <w:color w:val="000000"/>
          <w:sz w:val="28"/>
          <w:szCs w:val="28"/>
        </w:rPr>
      </w:pPr>
      <w:r w:rsidRPr="003630B8">
        <w:rPr>
          <w:rFonts w:ascii="Arial" w:hAnsi="Arial" w:cs="Arial"/>
          <w:b/>
          <w:bCs/>
          <w:color w:val="000000" w:themeColor="text1"/>
          <w:sz w:val="28"/>
          <w:szCs w:val="28"/>
        </w:rPr>
        <w:lastRenderedPageBreak/>
        <w:t xml:space="preserve">EHC </w:t>
      </w:r>
      <w:r>
        <w:rPr>
          <w:rFonts w:ascii="Arial" w:hAnsi="Arial" w:cs="Arial"/>
          <w:b/>
          <w:bCs/>
          <w:color w:val="000000" w:themeColor="text1"/>
          <w:sz w:val="28"/>
          <w:szCs w:val="28"/>
        </w:rPr>
        <w:t>b</w:t>
      </w:r>
      <w:r w:rsidRPr="003630B8">
        <w:rPr>
          <w:rFonts w:ascii="Arial" w:hAnsi="Arial" w:cs="Arial"/>
          <w:b/>
          <w:bCs/>
          <w:color w:val="000000" w:themeColor="text1"/>
          <w:sz w:val="28"/>
          <w:szCs w:val="28"/>
        </w:rPr>
        <w:t xml:space="preserve">y </w:t>
      </w:r>
      <w:r>
        <w:rPr>
          <w:rFonts w:ascii="Arial" w:hAnsi="Arial" w:cs="Arial"/>
          <w:b/>
          <w:bCs/>
          <w:color w:val="000000" w:themeColor="text1"/>
          <w:sz w:val="28"/>
          <w:szCs w:val="28"/>
        </w:rPr>
        <w:t>t</w:t>
      </w:r>
      <w:r w:rsidRPr="003630B8">
        <w:rPr>
          <w:rFonts w:ascii="Arial" w:hAnsi="Arial" w:cs="Arial"/>
          <w:b/>
          <w:bCs/>
          <w:color w:val="000000" w:themeColor="text1"/>
          <w:sz w:val="28"/>
          <w:szCs w:val="28"/>
        </w:rPr>
        <w:t>he Numbers 2020</w:t>
      </w:r>
    </w:p>
    <w:p w14:paraId="66DA7173" w14:textId="77777777" w:rsidR="005863DC" w:rsidRPr="00492303" w:rsidRDefault="005863DC" w:rsidP="005863DC">
      <w:pPr>
        <w:rPr>
          <w:rFonts w:ascii="Arial" w:hAnsi="Arial" w:cs="Arial"/>
          <w:sz w:val="28"/>
          <w:szCs w:val="28"/>
        </w:rPr>
      </w:pPr>
      <w:r w:rsidRPr="00492303">
        <w:rPr>
          <w:rFonts w:ascii="Arial" w:hAnsi="Arial" w:cs="Arial"/>
          <w:sz w:val="28"/>
          <w:szCs w:val="28"/>
        </w:rPr>
        <w:t>Blind Campers: 155</w:t>
      </w:r>
    </w:p>
    <w:p w14:paraId="653F2D8E" w14:textId="59FFD910" w:rsidR="005863DC" w:rsidRDefault="005863DC" w:rsidP="005863DC">
      <w:pPr>
        <w:rPr>
          <w:rFonts w:ascii="Arial" w:hAnsi="Arial" w:cs="Arial"/>
          <w:sz w:val="28"/>
          <w:szCs w:val="28"/>
        </w:rPr>
      </w:pPr>
      <w:r w:rsidRPr="00492303">
        <w:rPr>
          <w:rFonts w:ascii="Arial" w:hAnsi="Arial" w:cs="Arial"/>
          <w:sz w:val="28"/>
          <w:szCs w:val="28"/>
        </w:rPr>
        <w:t>Camper hours: 1</w:t>
      </w:r>
      <w:r>
        <w:rPr>
          <w:rFonts w:ascii="Arial" w:hAnsi="Arial" w:cs="Arial"/>
          <w:sz w:val="28"/>
          <w:szCs w:val="28"/>
        </w:rPr>
        <w:t>,</w:t>
      </w:r>
      <w:r w:rsidRPr="00492303">
        <w:rPr>
          <w:rFonts w:ascii="Arial" w:hAnsi="Arial" w:cs="Arial"/>
          <w:sz w:val="28"/>
          <w:szCs w:val="28"/>
        </w:rPr>
        <w:t>485</w:t>
      </w:r>
    </w:p>
    <w:p w14:paraId="43C38630" w14:textId="77777777" w:rsidR="005863DC" w:rsidRDefault="005863DC" w:rsidP="005863DC">
      <w:pPr>
        <w:rPr>
          <w:rFonts w:ascii="Arial" w:hAnsi="Arial" w:cs="Arial"/>
          <w:sz w:val="28"/>
          <w:szCs w:val="28"/>
        </w:rPr>
      </w:pPr>
      <w:r>
        <w:rPr>
          <w:rFonts w:ascii="Arial" w:hAnsi="Arial" w:cs="Arial"/>
          <w:sz w:val="28"/>
          <w:szCs w:val="28"/>
        </w:rPr>
        <w:t xml:space="preserve">EHC Virtual Holiday Concert audience: 2,200 </w:t>
      </w:r>
    </w:p>
    <w:p w14:paraId="75341649" w14:textId="4A8FBA9D" w:rsidR="005863DC" w:rsidRPr="00492303" w:rsidRDefault="005863DC" w:rsidP="005863DC">
      <w:pPr>
        <w:rPr>
          <w:rFonts w:ascii="Arial" w:hAnsi="Arial" w:cs="Arial"/>
          <w:b/>
          <w:sz w:val="28"/>
          <w:szCs w:val="28"/>
        </w:rPr>
      </w:pPr>
      <w:r>
        <w:rPr>
          <w:rFonts w:ascii="Arial" w:hAnsi="Arial" w:cs="Arial"/>
          <w:sz w:val="28"/>
          <w:szCs w:val="28"/>
        </w:rPr>
        <w:t xml:space="preserve">Total reach for EHC concert series on Facebook Live and virtual campfire sessions: 32,000 </w:t>
      </w:r>
    </w:p>
    <w:p w14:paraId="6A47F790" w14:textId="77777777" w:rsidR="005863DC" w:rsidRPr="00492303" w:rsidRDefault="005863DC" w:rsidP="005863DC">
      <w:pPr>
        <w:rPr>
          <w:rFonts w:ascii="Arial" w:hAnsi="Arial" w:cs="Arial"/>
          <w:b/>
          <w:sz w:val="28"/>
          <w:szCs w:val="28"/>
        </w:rPr>
      </w:pPr>
      <w:r w:rsidRPr="00492303">
        <w:rPr>
          <w:rFonts w:ascii="Arial" w:hAnsi="Arial" w:cs="Arial"/>
          <w:b/>
          <w:sz w:val="28"/>
          <w:szCs w:val="28"/>
        </w:rPr>
        <w:t xml:space="preserve">EHC 2020 </w:t>
      </w:r>
      <w:r>
        <w:rPr>
          <w:rFonts w:ascii="Arial" w:hAnsi="Arial" w:cs="Arial"/>
          <w:b/>
          <w:sz w:val="28"/>
          <w:szCs w:val="28"/>
        </w:rPr>
        <w:t xml:space="preserve">Virtual </w:t>
      </w:r>
      <w:r w:rsidRPr="00492303">
        <w:rPr>
          <w:rFonts w:ascii="Arial" w:hAnsi="Arial" w:cs="Arial"/>
          <w:b/>
          <w:sz w:val="28"/>
          <w:szCs w:val="28"/>
        </w:rPr>
        <w:t>Programs</w:t>
      </w:r>
    </w:p>
    <w:p w14:paraId="65F131B1" w14:textId="77777777" w:rsidR="005863DC" w:rsidRPr="00492303" w:rsidRDefault="005863DC" w:rsidP="005863DC">
      <w:pPr>
        <w:rPr>
          <w:rFonts w:ascii="Arial" w:hAnsi="Arial" w:cs="Arial"/>
          <w:sz w:val="28"/>
          <w:szCs w:val="28"/>
        </w:rPr>
      </w:pPr>
      <w:r w:rsidRPr="00492303">
        <w:rPr>
          <w:rFonts w:ascii="Arial" w:hAnsi="Arial" w:cs="Arial"/>
          <w:sz w:val="28"/>
          <w:szCs w:val="28"/>
        </w:rPr>
        <w:t>Adult Session</w:t>
      </w:r>
    </w:p>
    <w:p w14:paraId="710C4018" w14:textId="77777777" w:rsidR="005863DC" w:rsidRPr="00492303" w:rsidRDefault="005863DC" w:rsidP="005863DC">
      <w:pPr>
        <w:rPr>
          <w:rFonts w:ascii="Arial" w:hAnsi="Arial" w:cs="Arial"/>
          <w:sz w:val="28"/>
          <w:szCs w:val="28"/>
        </w:rPr>
      </w:pPr>
      <w:r w:rsidRPr="00492303">
        <w:rPr>
          <w:rFonts w:ascii="Arial" w:hAnsi="Arial" w:cs="Arial"/>
          <w:sz w:val="28"/>
          <w:szCs w:val="28"/>
        </w:rPr>
        <w:t>Youth Camp</w:t>
      </w:r>
    </w:p>
    <w:p w14:paraId="7E03CF07" w14:textId="77777777" w:rsidR="005863DC" w:rsidRPr="00492303" w:rsidRDefault="005863DC" w:rsidP="005863DC">
      <w:pPr>
        <w:rPr>
          <w:rFonts w:ascii="Arial" w:hAnsi="Arial" w:cs="Arial"/>
          <w:sz w:val="28"/>
          <w:szCs w:val="28"/>
        </w:rPr>
      </w:pPr>
      <w:r w:rsidRPr="00492303">
        <w:rPr>
          <w:rFonts w:ascii="Arial" w:hAnsi="Arial" w:cs="Arial"/>
          <w:sz w:val="28"/>
          <w:szCs w:val="28"/>
        </w:rPr>
        <w:t>Teen Camp</w:t>
      </w:r>
    </w:p>
    <w:p w14:paraId="2D8B7478" w14:textId="656764B7" w:rsidR="005863DC" w:rsidRDefault="005863DC" w:rsidP="005863DC">
      <w:pPr>
        <w:rPr>
          <w:rFonts w:ascii="Arial" w:hAnsi="Arial" w:cs="Arial"/>
          <w:sz w:val="28"/>
          <w:szCs w:val="28"/>
        </w:rPr>
      </w:pPr>
      <w:r w:rsidRPr="00492303">
        <w:rPr>
          <w:rFonts w:ascii="Arial" w:hAnsi="Arial" w:cs="Arial"/>
          <w:sz w:val="28"/>
          <w:szCs w:val="28"/>
        </w:rPr>
        <w:t>Music Camp</w:t>
      </w:r>
    </w:p>
    <w:p w14:paraId="4823515C" w14:textId="77777777" w:rsidR="005863DC" w:rsidRDefault="005863DC" w:rsidP="005863DC">
      <w:pPr>
        <w:rPr>
          <w:rStyle w:val="A4"/>
          <w:rFonts w:ascii="Arial" w:hAnsi="Arial" w:cs="Arial"/>
          <w:sz w:val="32"/>
          <w:szCs w:val="32"/>
        </w:rPr>
      </w:pPr>
      <w:r>
        <w:rPr>
          <w:rFonts w:ascii="Arial" w:hAnsi="Arial" w:cs="Arial"/>
          <w:b/>
          <w:bCs/>
          <w:noProof/>
          <w:color w:val="000000"/>
          <w:sz w:val="32"/>
          <w:szCs w:val="32"/>
        </w:rPr>
        <w:drawing>
          <wp:inline distT="0" distB="0" distL="0" distR="0" wp14:anchorId="47E5E8A0" wp14:editId="6F9445D9">
            <wp:extent cx="3124200" cy="3732734"/>
            <wp:effectExtent l="0" t="0" r="0" b="1270"/>
            <wp:docPr id="2" name="Picture 2"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a person&#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64461" cy="3780837"/>
                    </a:xfrm>
                    <a:prstGeom prst="rect">
                      <a:avLst/>
                    </a:prstGeom>
                  </pic:spPr>
                </pic:pic>
              </a:graphicData>
            </a:graphic>
          </wp:inline>
        </w:drawing>
      </w:r>
    </w:p>
    <w:p w14:paraId="7BB2F8B2" w14:textId="2DE28079" w:rsidR="00B42EB0" w:rsidRPr="005863DC" w:rsidRDefault="005863DC" w:rsidP="005863DC">
      <w:pPr>
        <w:rPr>
          <w:rStyle w:val="A4"/>
          <w:rFonts w:ascii="Arial" w:hAnsi="Arial" w:cs="Arial"/>
          <w:b w:val="0"/>
          <w:bCs w:val="0"/>
          <w:sz w:val="24"/>
          <w:szCs w:val="24"/>
        </w:rPr>
      </w:pPr>
      <w:r w:rsidRPr="005863DC">
        <w:rPr>
          <w:rStyle w:val="A4"/>
          <w:rFonts w:ascii="Arial" w:hAnsi="Arial" w:cs="Arial"/>
          <w:sz w:val="24"/>
          <w:szCs w:val="24"/>
        </w:rPr>
        <w:t>Photo caption reading Left to right:</w:t>
      </w:r>
      <w:r w:rsidRPr="005863DC">
        <w:rPr>
          <w:rStyle w:val="A4"/>
          <w:rFonts w:ascii="Arial" w:hAnsi="Arial" w:cs="Arial"/>
          <w:b w:val="0"/>
          <w:bCs w:val="0"/>
          <w:sz w:val="24"/>
          <w:szCs w:val="24"/>
        </w:rPr>
        <w:t xml:space="preserve"> Grid of performers’ headshots from the summer “Give Back Concert Series.” Fernando </w:t>
      </w:r>
      <w:proofErr w:type="spellStart"/>
      <w:r w:rsidRPr="005863DC">
        <w:rPr>
          <w:rStyle w:val="A4"/>
          <w:rFonts w:ascii="Arial" w:hAnsi="Arial" w:cs="Arial"/>
          <w:b w:val="0"/>
          <w:bCs w:val="0"/>
          <w:sz w:val="24"/>
          <w:szCs w:val="24"/>
        </w:rPr>
        <w:t>Apan</w:t>
      </w:r>
      <w:proofErr w:type="spellEnd"/>
      <w:r w:rsidRPr="005863DC">
        <w:rPr>
          <w:rStyle w:val="A4"/>
          <w:rFonts w:ascii="Arial" w:hAnsi="Arial" w:cs="Arial"/>
          <w:b w:val="0"/>
          <w:bCs w:val="0"/>
          <w:sz w:val="24"/>
          <w:szCs w:val="24"/>
        </w:rPr>
        <w:t>, Mariana Sandoval, Phil Madera, Graham Norwood, Christina Jones, Maceo Williams, Bruce Cockburn, Lawrence Brown and the EHC 70th Anniversary Logo.</w:t>
      </w:r>
      <w:r w:rsidRPr="005863DC">
        <w:rPr>
          <w:rStyle w:val="A4"/>
          <w:rFonts w:ascii="Arial" w:hAnsi="Arial" w:cs="Arial"/>
          <w:b w:val="0"/>
          <w:bCs w:val="0"/>
          <w:sz w:val="24"/>
          <w:szCs w:val="24"/>
        </w:rPr>
        <w:br/>
      </w:r>
    </w:p>
    <w:p w14:paraId="4A796B17" w14:textId="0AE52F84" w:rsidR="00AE51D8" w:rsidRPr="006C6DD6" w:rsidRDefault="006C6DD6" w:rsidP="006C6DD6">
      <w:pPr>
        <w:pStyle w:val="Heading1"/>
        <w:rPr>
          <w:rFonts w:ascii="Arial" w:hAnsi="Arial" w:cs="Arial"/>
          <w:color w:val="000000" w:themeColor="text1"/>
        </w:rPr>
      </w:pPr>
      <w:r w:rsidRPr="006C6DD6">
        <w:rPr>
          <w:rStyle w:val="A4"/>
          <w:rFonts w:ascii="Arial" w:hAnsi="Arial" w:cs="Arial"/>
          <w:color w:val="000000" w:themeColor="text1"/>
          <w:sz w:val="32"/>
          <w:szCs w:val="32"/>
        </w:rPr>
        <w:lastRenderedPageBreak/>
        <w:t>EHC Camper Profile</w:t>
      </w:r>
    </w:p>
    <w:p w14:paraId="2F0E4126" w14:textId="77777777" w:rsidR="00AE51D8" w:rsidRPr="00AE51D8" w:rsidRDefault="00AE51D8" w:rsidP="00AE51D8">
      <w:pPr>
        <w:pStyle w:val="ListParagraph"/>
        <w:rPr>
          <w:rFonts w:ascii="Arial" w:hAnsi="Arial" w:cs="Arial"/>
          <w:sz w:val="28"/>
          <w:szCs w:val="28"/>
        </w:rPr>
      </w:pPr>
    </w:p>
    <w:p w14:paraId="50E628F1" w14:textId="669F640D" w:rsidR="00267209" w:rsidRPr="002D6651" w:rsidRDefault="006C6DD6" w:rsidP="00AE51D8">
      <w:pPr>
        <w:pStyle w:val="ListParagraph"/>
        <w:rPr>
          <w:rFonts w:ascii="Arial" w:hAnsi="Arial" w:cs="Arial"/>
          <w:sz w:val="24"/>
          <w:szCs w:val="24"/>
        </w:rPr>
      </w:pPr>
      <w:r>
        <w:rPr>
          <w:rFonts w:ascii="Arial" w:hAnsi="Arial" w:cs="Arial"/>
          <w:noProof/>
          <w:sz w:val="24"/>
          <w:szCs w:val="24"/>
        </w:rPr>
        <w:drawing>
          <wp:inline distT="0" distB="0" distL="0" distR="0" wp14:anchorId="0BCE2AD5" wp14:editId="709ACBFF">
            <wp:extent cx="4305300" cy="3228975"/>
            <wp:effectExtent l="0" t="0" r="0" b="0"/>
            <wp:docPr id="76" name="Picture 76" descr="HC camper Monse stands in front of the Redwood Grov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HC camper Monse stands in front of the Redwood Grove sign."/>
                    <pic:cNvPicPr/>
                  </pic:nvPicPr>
                  <pic:blipFill>
                    <a:blip r:embed="rId38">
                      <a:extLst>
                        <a:ext uri="{28A0092B-C50C-407E-A947-70E740481C1C}">
                          <a14:useLocalDpi xmlns:a14="http://schemas.microsoft.com/office/drawing/2010/main" val="0"/>
                        </a:ext>
                      </a:extLst>
                    </a:blip>
                    <a:stretch>
                      <a:fillRect/>
                    </a:stretch>
                  </pic:blipFill>
                  <pic:spPr>
                    <a:xfrm>
                      <a:off x="0" y="0"/>
                      <a:ext cx="4305300" cy="3228975"/>
                    </a:xfrm>
                    <a:prstGeom prst="rect">
                      <a:avLst/>
                    </a:prstGeom>
                  </pic:spPr>
                </pic:pic>
              </a:graphicData>
            </a:graphic>
          </wp:inline>
        </w:drawing>
      </w:r>
    </w:p>
    <w:p w14:paraId="28BD9319" w14:textId="77777777" w:rsidR="00FE7FD3" w:rsidRPr="002D6651" w:rsidRDefault="00FE7FD3" w:rsidP="000233F3">
      <w:pPr>
        <w:pStyle w:val="ListParagraph"/>
        <w:rPr>
          <w:rFonts w:ascii="Arial" w:hAnsi="Arial" w:cs="Arial"/>
          <w:sz w:val="24"/>
          <w:szCs w:val="24"/>
        </w:rPr>
      </w:pPr>
    </w:p>
    <w:p w14:paraId="0BC0EEFE" w14:textId="1CB2F175" w:rsidR="00FE7FD3" w:rsidRPr="002D6651" w:rsidRDefault="006C6DD6" w:rsidP="00FE7FD3">
      <w:pPr>
        <w:rPr>
          <w:rFonts w:ascii="Arial" w:hAnsi="Arial" w:cs="Arial"/>
          <w:sz w:val="24"/>
          <w:szCs w:val="24"/>
        </w:rPr>
      </w:pPr>
      <w:r w:rsidRPr="006C6DD6">
        <w:rPr>
          <w:rFonts w:ascii="Arial" w:hAnsi="Arial" w:cs="Arial"/>
          <w:b/>
          <w:bCs/>
          <w:sz w:val="24"/>
          <w:szCs w:val="24"/>
        </w:rPr>
        <w:t>Photo caption:</w:t>
      </w:r>
      <w:r w:rsidRPr="006C6DD6">
        <w:rPr>
          <w:rFonts w:ascii="Arial" w:hAnsi="Arial" w:cs="Arial"/>
          <w:sz w:val="24"/>
          <w:szCs w:val="24"/>
        </w:rPr>
        <w:t xml:space="preserve"> EHC camper </w:t>
      </w:r>
      <w:proofErr w:type="spellStart"/>
      <w:r w:rsidRPr="006C6DD6">
        <w:rPr>
          <w:rFonts w:ascii="Arial" w:hAnsi="Arial" w:cs="Arial"/>
          <w:sz w:val="24"/>
          <w:szCs w:val="24"/>
        </w:rPr>
        <w:t>Monse</w:t>
      </w:r>
      <w:proofErr w:type="spellEnd"/>
      <w:r w:rsidRPr="006C6DD6">
        <w:rPr>
          <w:rFonts w:ascii="Arial" w:hAnsi="Arial" w:cs="Arial"/>
          <w:sz w:val="24"/>
          <w:szCs w:val="24"/>
        </w:rPr>
        <w:t xml:space="preserve"> stands in front of the Redwood Grove sign, carved from a felled redwood tree.</w:t>
      </w:r>
    </w:p>
    <w:p w14:paraId="70E2FE46" w14:textId="77777777" w:rsidR="006C6DD6" w:rsidRPr="006C6DD6" w:rsidRDefault="006C6DD6" w:rsidP="006C6DD6">
      <w:pPr>
        <w:pStyle w:val="Default"/>
        <w:spacing w:line="241" w:lineRule="atLeast"/>
        <w:rPr>
          <w:rFonts w:ascii="Arial" w:hAnsi="Arial" w:cs="Arial"/>
          <w:sz w:val="28"/>
          <w:szCs w:val="28"/>
        </w:rPr>
      </w:pPr>
      <w:r w:rsidRPr="006C6DD6">
        <w:rPr>
          <w:rFonts w:ascii="Arial" w:hAnsi="Arial" w:cs="Arial"/>
          <w:sz w:val="28"/>
          <w:szCs w:val="28"/>
        </w:rPr>
        <w:t xml:space="preserve">Meet </w:t>
      </w:r>
      <w:proofErr w:type="spellStart"/>
      <w:r w:rsidRPr="006C6DD6">
        <w:rPr>
          <w:rFonts w:ascii="Arial" w:hAnsi="Arial" w:cs="Arial"/>
          <w:sz w:val="28"/>
          <w:szCs w:val="28"/>
        </w:rPr>
        <w:t>Monse</w:t>
      </w:r>
      <w:proofErr w:type="spellEnd"/>
      <w:r w:rsidRPr="006C6DD6">
        <w:rPr>
          <w:rFonts w:ascii="Arial" w:hAnsi="Arial" w:cs="Arial"/>
          <w:sz w:val="28"/>
          <w:szCs w:val="28"/>
        </w:rPr>
        <w:t xml:space="preserve">, a blind 16-year-old student, currently in her junior year of high school in California. A few years ago, </w:t>
      </w:r>
      <w:proofErr w:type="spellStart"/>
      <w:r w:rsidRPr="006C6DD6">
        <w:rPr>
          <w:rFonts w:ascii="Arial" w:hAnsi="Arial" w:cs="Arial"/>
          <w:sz w:val="28"/>
          <w:szCs w:val="28"/>
        </w:rPr>
        <w:t>Monse</w:t>
      </w:r>
      <w:proofErr w:type="spellEnd"/>
      <w:r w:rsidRPr="006C6DD6">
        <w:rPr>
          <w:rFonts w:ascii="Arial" w:hAnsi="Arial" w:cs="Arial"/>
          <w:sz w:val="28"/>
          <w:szCs w:val="28"/>
        </w:rPr>
        <w:t xml:space="preserve"> attended Enchanted Hills Camp for the Blind with her family. Like many parents, </w:t>
      </w:r>
      <w:proofErr w:type="spellStart"/>
      <w:r w:rsidRPr="006C6DD6">
        <w:rPr>
          <w:rFonts w:ascii="Arial" w:hAnsi="Arial" w:cs="Arial"/>
          <w:sz w:val="28"/>
          <w:szCs w:val="28"/>
        </w:rPr>
        <w:t>Monse’s</w:t>
      </w:r>
      <w:proofErr w:type="spellEnd"/>
      <w:r w:rsidRPr="006C6DD6">
        <w:rPr>
          <w:rFonts w:ascii="Arial" w:hAnsi="Arial" w:cs="Arial"/>
          <w:sz w:val="28"/>
          <w:szCs w:val="28"/>
        </w:rPr>
        <w:t xml:space="preserve"> were hesitant about sending their blind kid away from home. At Family Camp they witnessed how their daughter thrived in an environment where being blind was just another part of her life.</w:t>
      </w:r>
    </w:p>
    <w:p w14:paraId="4F41B47F" w14:textId="77777777" w:rsidR="006C6DD6" w:rsidRPr="006C6DD6" w:rsidRDefault="006C6DD6" w:rsidP="006C6DD6">
      <w:pPr>
        <w:pStyle w:val="Default"/>
        <w:spacing w:line="241" w:lineRule="atLeast"/>
        <w:rPr>
          <w:rFonts w:ascii="Arial" w:hAnsi="Arial" w:cs="Arial"/>
          <w:sz w:val="28"/>
          <w:szCs w:val="28"/>
        </w:rPr>
      </w:pPr>
    </w:p>
    <w:p w14:paraId="26B649B9" w14:textId="77777777" w:rsidR="006C6DD6" w:rsidRPr="006C6DD6" w:rsidRDefault="006C6DD6" w:rsidP="006C6DD6">
      <w:pPr>
        <w:pStyle w:val="Default"/>
        <w:spacing w:line="241" w:lineRule="atLeast"/>
        <w:rPr>
          <w:rFonts w:ascii="Arial" w:hAnsi="Arial" w:cs="Arial"/>
          <w:sz w:val="28"/>
          <w:szCs w:val="28"/>
        </w:rPr>
      </w:pPr>
      <w:r w:rsidRPr="006C6DD6">
        <w:rPr>
          <w:rFonts w:ascii="Arial" w:hAnsi="Arial" w:cs="Arial"/>
          <w:sz w:val="28"/>
          <w:szCs w:val="28"/>
        </w:rPr>
        <w:t xml:space="preserve">The following July, </w:t>
      </w:r>
      <w:proofErr w:type="spellStart"/>
      <w:r w:rsidRPr="006C6DD6">
        <w:rPr>
          <w:rFonts w:ascii="Arial" w:hAnsi="Arial" w:cs="Arial"/>
          <w:sz w:val="28"/>
          <w:szCs w:val="28"/>
        </w:rPr>
        <w:t>Monse</w:t>
      </w:r>
      <w:proofErr w:type="spellEnd"/>
      <w:r w:rsidRPr="006C6DD6">
        <w:rPr>
          <w:rFonts w:ascii="Arial" w:hAnsi="Arial" w:cs="Arial"/>
          <w:sz w:val="28"/>
          <w:szCs w:val="28"/>
        </w:rPr>
        <w:t xml:space="preserve"> returned on her own for the Youth Session, and ever since, Enchanted Hills had become her eagerly awaited summer experience.</w:t>
      </w:r>
    </w:p>
    <w:p w14:paraId="3A371307" w14:textId="77777777" w:rsidR="006C6DD6" w:rsidRPr="006C6DD6" w:rsidRDefault="006C6DD6" w:rsidP="006C6DD6">
      <w:pPr>
        <w:pStyle w:val="Default"/>
        <w:spacing w:line="241" w:lineRule="atLeast"/>
        <w:rPr>
          <w:rFonts w:ascii="Arial" w:hAnsi="Arial" w:cs="Arial"/>
          <w:sz w:val="28"/>
          <w:szCs w:val="28"/>
        </w:rPr>
      </w:pPr>
    </w:p>
    <w:p w14:paraId="6DE1BEB2" w14:textId="77777777" w:rsidR="006C6DD6" w:rsidRPr="006C6DD6" w:rsidRDefault="006C6DD6" w:rsidP="006C6DD6">
      <w:pPr>
        <w:pStyle w:val="Default"/>
        <w:spacing w:line="241" w:lineRule="atLeast"/>
        <w:rPr>
          <w:rFonts w:ascii="Arial" w:hAnsi="Arial" w:cs="Arial"/>
          <w:sz w:val="28"/>
          <w:szCs w:val="28"/>
        </w:rPr>
      </w:pPr>
      <w:r w:rsidRPr="006C6DD6">
        <w:rPr>
          <w:rFonts w:ascii="Arial" w:hAnsi="Arial" w:cs="Arial"/>
          <w:sz w:val="28"/>
          <w:szCs w:val="28"/>
        </w:rPr>
        <w:t xml:space="preserve">Until the pandemic scotched our summer 2020 sessions, </w:t>
      </w:r>
      <w:proofErr w:type="spellStart"/>
      <w:r w:rsidRPr="006C6DD6">
        <w:rPr>
          <w:rFonts w:ascii="Arial" w:hAnsi="Arial" w:cs="Arial"/>
          <w:sz w:val="28"/>
          <w:szCs w:val="28"/>
        </w:rPr>
        <w:t>Monse</w:t>
      </w:r>
      <w:proofErr w:type="spellEnd"/>
      <w:r w:rsidRPr="006C6DD6">
        <w:rPr>
          <w:rFonts w:ascii="Arial" w:hAnsi="Arial" w:cs="Arial"/>
          <w:sz w:val="28"/>
          <w:szCs w:val="28"/>
        </w:rPr>
        <w:t xml:space="preserve"> was planning on attending the two-week session for teens and looked forward to the special formal dinner and dance, the kayaking field trip and the karate workshop.</w:t>
      </w:r>
    </w:p>
    <w:p w14:paraId="085D93A0" w14:textId="77777777" w:rsidR="006C6DD6" w:rsidRPr="006C6DD6" w:rsidRDefault="006C6DD6" w:rsidP="006C6DD6">
      <w:pPr>
        <w:pStyle w:val="Default"/>
        <w:spacing w:line="241" w:lineRule="atLeast"/>
        <w:rPr>
          <w:rFonts w:ascii="Arial" w:hAnsi="Arial" w:cs="Arial"/>
          <w:sz w:val="28"/>
          <w:szCs w:val="28"/>
        </w:rPr>
      </w:pPr>
    </w:p>
    <w:p w14:paraId="08F51667" w14:textId="77777777" w:rsidR="006C6DD6" w:rsidRPr="006C6DD6" w:rsidRDefault="006C6DD6" w:rsidP="006C6DD6">
      <w:pPr>
        <w:pStyle w:val="Default"/>
        <w:spacing w:line="241" w:lineRule="atLeast"/>
        <w:rPr>
          <w:rFonts w:ascii="Arial" w:hAnsi="Arial" w:cs="Arial"/>
          <w:sz w:val="28"/>
          <w:szCs w:val="28"/>
        </w:rPr>
      </w:pPr>
      <w:r w:rsidRPr="006C6DD6">
        <w:rPr>
          <w:rFonts w:ascii="Arial" w:hAnsi="Arial" w:cs="Arial"/>
          <w:sz w:val="28"/>
          <w:szCs w:val="28"/>
        </w:rPr>
        <w:t xml:space="preserve">When the 2020 camp session was cancelled, </w:t>
      </w:r>
      <w:proofErr w:type="spellStart"/>
      <w:r w:rsidRPr="006C6DD6">
        <w:rPr>
          <w:rFonts w:ascii="Arial" w:hAnsi="Arial" w:cs="Arial"/>
          <w:sz w:val="28"/>
          <w:szCs w:val="28"/>
        </w:rPr>
        <w:t>Monse</w:t>
      </w:r>
      <w:proofErr w:type="spellEnd"/>
      <w:r w:rsidRPr="006C6DD6">
        <w:rPr>
          <w:rFonts w:ascii="Arial" w:hAnsi="Arial" w:cs="Arial"/>
          <w:sz w:val="28"/>
          <w:szCs w:val="28"/>
        </w:rPr>
        <w:t xml:space="preserve"> was sad, but she discovered that all was not lost. </w:t>
      </w:r>
      <w:proofErr w:type="spellStart"/>
      <w:r w:rsidRPr="006C6DD6">
        <w:rPr>
          <w:rFonts w:ascii="Arial" w:hAnsi="Arial" w:cs="Arial"/>
          <w:sz w:val="28"/>
          <w:szCs w:val="28"/>
        </w:rPr>
        <w:t>Monse</w:t>
      </w:r>
      <w:proofErr w:type="spellEnd"/>
      <w:r w:rsidRPr="006C6DD6">
        <w:rPr>
          <w:rFonts w:ascii="Arial" w:hAnsi="Arial" w:cs="Arial"/>
          <w:sz w:val="28"/>
          <w:szCs w:val="28"/>
        </w:rPr>
        <w:t xml:space="preserve"> was able to join her friends online for the virtual Teen Session. There were games and sing-alongs at the </w:t>
      </w:r>
      <w:r w:rsidRPr="006C6DD6">
        <w:rPr>
          <w:rFonts w:ascii="Arial" w:hAnsi="Arial" w:cs="Arial"/>
          <w:sz w:val="28"/>
          <w:szCs w:val="28"/>
        </w:rPr>
        <w:lastRenderedPageBreak/>
        <w:t xml:space="preserve">campfire, but what has really stayed with </w:t>
      </w:r>
      <w:proofErr w:type="spellStart"/>
      <w:r w:rsidRPr="006C6DD6">
        <w:rPr>
          <w:rFonts w:ascii="Arial" w:hAnsi="Arial" w:cs="Arial"/>
          <w:sz w:val="28"/>
          <w:szCs w:val="28"/>
        </w:rPr>
        <w:t>Monse</w:t>
      </w:r>
      <w:proofErr w:type="spellEnd"/>
      <w:r w:rsidRPr="006C6DD6">
        <w:rPr>
          <w:rFonts w:ascii="Arial" w:hAnsi="Arial" w:cs="Arial"/>
          <w:sz w:val="28"/>
          <w:szCs w:val="28"/>
        </w:rPr>
        <w:t xml:space="preserve"> are the profound conversations. </w:t>
      </w:r>
    </w:p>
    <w:p w14:paraId="3D692684" w14:textId="77777777" w:rsidR="006C6DD6" w:rsidRPr="006C6DD6" w:rsidRDefault="006C6DD6" w:rsidP="006C6DD6">
      <w:pPr>
        <w:pStyle w:val="Default"/>
        <w:spacing w:line="241" w:lineRule="atLeast"/>
        <w:rPr>
          <w:rFonts w:ascii="Arial" w:hAnsi="Arial" w:cs="Arial"/>
          <w:sz w:val="28"/>
          <w:szCs w:val="28"/>
        </w:rPr>
      </w:pPr>
    </w:p>
    <w:p w14:paraId="05F7592B" w14:textId="77777777" w:rsidR="006C6DD6" w:rsidRPr="006C6DD6" w:rsidRDefault="006C6DD6" w:rsidP="006C6DD6">
      <w:pPr>
        <w:pStyle w:val="Default"/>
        <w:spacing w:line="241" w:lineRule="atLeast"/>
        <w:rPr>
          <w:rFonts w:ascii="Arial" w:hAnsi="Arial" w:cs="Arial"/>
          <w:sz w:val="28"/>
          <w:szCs w:val="28"/>
        </w:rPr>
      </w:pPr>
      <w:r w:rsidRPr="006C6DD6">
        <w:rPr>
          <w:rFonts w:ascii="Arial" w:hAnsi="Arial" w:cs="Arial"/>
          <w:sz w:val="28"/>
          <w:szCs w:val="28"/>
        </w:rPr>
        <w:t>She told us, “We had deep discussions on blindness, the challenges of transitioning from high school to college and how to advocate for ourselves. We also covered strategies for overcoming the isolation and loneliness of the pandemic.” These are conversations that blind kids just don’t have anywhere else.</w:t>
      </w:r>
    </w:p>
    <w:p w14:paraId="7D247779" w14:textId="77777777" w:rsidR="006C6DD6" w:rsidRPr="006C6DD6" w:rsidRDefault="006C6DD6" w:rsidP="006C6DD6">
      <w:pPr>
        <w:pStyle w:val="Default"/>
        <w:spacing w:line="241" w:lineRule="atLeast"/>
        <w:rPr>
          <w:rFonts w:ascii="Arial" w:hAnsi="Arial" w:cs="Arial"/>
          <w:sz w:val="28"/>
          <w:szCs w:val="28"/>
        </w:rPr>
      </w:pPr>
    </w:p>
    <w:p w14:paraId="7B084747" w14:textId="77777777" w:rsidR="006C6DD6" w:rsidRPr="006C6DD6" w:rsidRDefault="006C6DD6" w:rsidP="006C6DD6">
      <w:pPr>
        <w:pStyle w:val="Default"/>
        <w:spacing w:line="241" w:lineRule="atLeast"/>
        <w:rPr>
          <w:rFonts w:ascii="Arial" w:hAnsi="Arial" w:cs="Arial"/>
          <w:sz w:val="28"/>
          <w:szCs w:val="28"/>
        </w:rPr>
      </w:pPr>
      <w:r w:rsidRPr="006C6DD6">
        <w:rPr>
          <w:rFonts w:ascii="Arial" w:hAnsi="Arial" w:cs="Arial"/>
          <w:sz w:val="28"/>
          <w:szCs w:val="28"/>
        </w:rPr>
        <w:t xml:space="preserve">In addition to friendship and outdoor exploration, Enchanted Hills provides opportunities for older campers to flex their leadership muscles and gain responsibility. Almost all of our counselors are blind, many of whom have worked their way up from campers, to Counselors in Training (CITs), to paid employees. This summer </w:t>
      </w:r>
      <w:proofErr w:type="spellStart"/>
      <w:r w:rsidRPr="006C6DD6">
        <w:rPr>
          <w:rFonts w:ascii="Arial" w:hAnsi="Arial" w:cs="Arial"/>
          <w:sz w:val="28"/>
          <w:szCs w:val="28"/>
        </w:rPr>
        <w:t>Monse</w:t>
      </w:r>
      <w:proofErr w:type="spellEnd"/>
      <w:r w:rsidRPr="006C6DD6">
        <w:rPr>
          <w:rFonts w:ascii="Arial" w:hAnsi="Arial" w:cs="Arial"/>
          <w:sz w:val="28"/>
          <w:szCs w:val="28"/>
        </w:rPr>
        <w:t xml:space="preserve"> took part in the CIT program. Camp Director Tony Fletcher enthused, “</w:t>
      </w:r>
      <w:proofErr w:type="spellStart"/>
      <w:r w:rsidRPr="006C6DD6">
        <w:rPr>
          <w:rFonts w:ascii="Arial" w:hAnsi="Arial" w:cs="Arial"/>
          <w:sz w:val="28"/>
          <w:szCs w:val="28"/>
        </w:rPr>
        <w:t>Monse</w:t>
      </w:r>
      <w:proofErr w:type="spellEnd"/>
      <w:r w:rsidRPr="006C6DD6">
        <w:rPr>
          <w:rFonts w:ascii="Arial" w:hAnsi="Arial" w:cs="Arial"/>
          <w:sz w:val="28"/>
          <w:szCs w:val="28"/>
        </w:rPr>
        <w:t xml:space="preserve"> is a promising up-and-comer at Enchanted Hills. I see a bright future for her on our staff.”</w:t>
      </w:r>
    </w:p>
    <w:p w14:paraId="07A36569" w14:textId="77777777" w:rsidR="006C6DD6" w:rsidRPr="006C6DD6" w:rsidRDefault="006C6DD6" w:rsidP="006C6DD6">
      <w:pPr>
        <w:pStyle w:val="Default"/>
        <w:spacing w:line="241" w:lineRule="atLeast"/>
        <w:rPr>
          <w:rFonts w:ascii="Arial" w:hAnsi="Arial" w:cs="Arial"/>
          <w:sz w:val="28"/>
          <w:szCs w:val="28"/>
        </w:rPr>
      </w:pPr>
    </w:p>
    <w:p w14:paraId="22760EF0" w14:textId="77777777" w:rsidR="006C6DD6" w:rsidRPr="006C6DD6" w:rsidRDefault="006C6DD6" w:rsidP="006C6DD6">
      <w:pPr>
        <w:pStyle w:val="Default"/>
        <w:spacing w:line="241" w:lineRule="atLeast"/>
        <w:rPr>
          <w:rFonts w:ascii="Arial" w:hAnsi="Arial" w:cs="Arial"/>
          <w:sz w:val="28"/>
          <w:szCs w:val="28"/>
        </w:rPr>
      </w:pPr>
      <w:r w:rsidRPr="006C6DD6">
        <w:rPr>
          <w:rFonts w:ascii="Arial" w:hAnsi="Arial" w:cs="Arial"/>
          <w:sz w:val="28"/>
          <w:szCs w:val="28"/>
        </w:rPr>
        <w:t xml:space="preserve">Despite challenges, </w:t>
      </w:r>
      <w:proofErr w:type="spellStart"/>
      <w:r w:rsidRPr="006C6DD6">
        <w:rPr>
          <w:rFonts w:ascii="Arial" w:hAnsi="Arial" w:cs="Arial"/>
          <w:sz w:val="28"/>
          <w:szCs w:val="28"/>
        </w:rPr>
        <w:t>LightHouse</w:t>
      </w:r>
      <w:proofErr w:type="spellEnd"/>
      <w:r w:rsidRPr="006C6DD6">
        <w:rPr>
          <w:rFonts w:ascii="Arial" w:hAnsi="Arial" w:cs="Arial"/>
          <w:sz w:val="28"/>
          <w:szCs w:val="28"/>
        </w:rPr>
        <w:t xml:space="preserve"> was able to hold 2020 summer camp sessions online, including Music Camp, STEM programs, sessions for blind adults, plus some amazing community concerts and campfires. Enchanted Hills Camp is provided free to blind kids, many of whom are from low-income families.</w:t>
      </w:r>
    </w:p>
    <w:p w14:paraId="2627E3F5" w14:textId="77777777" w:rsidR="006C6DD6" w:rsidRPr="006C6DD6" w:rsidRDefault="006C6DD6" w:rsidP="006C6DD6">
      <w:pPr>
        <w:pStyle w:val="Default"/>
        <w:spacing w:line="241" w:lineRule="atLeast"/>
        <w:rPr>
          <w:rFonts w:ascii="Arial" w:hAnsi="Arial" w:cs="Arial"/>
          <w:sz w:val="28"/>
          <w:szCs w:val="28"/>
        </w:rPr>
      </w:pPr>
    </w:p>
    <w:p w14:paraId="723E5B1D" w14:textId="6360EE84" w:rsidR="00356ABF" w:rsidRPr="002D6651" w:rsidRDefault="006C6DD6" w:rsidP="006C6DD6">
      <w:pPr>
        <w:pStyle w:val="Default"/>
        <w:spacing w:line="241" w:lineRule="atLeast"/>
        <w:rPr>
          <w:rFonts w:ascii="Arial" w:hAnsi="Arial" w:cs="Arial"/>
          <w:b/>
        </w:rPr>
      </w:pPr>
      <w:r w:rsidRPr="006C6DD6">
        <w:rPr>
          <w:rFonts w:ascii="Arial" w:hAnsi="Arial" w:cs="Arial"/>
          <w:sz w:val="28"/>
          <w:szCs w:val="28"/>
        </w:rPr>
        <w:t>2020 was the 70th anniversary year of the birth of our beloved camp, a sanctuary and place to learn self-reliance for 30,000 campers and growing. We are now re-imagining Enchanted Hills and will soon build 20 new cabins and program areas.</w:t>
      </w:r>
    </w:p>
    <w:p w14:paraId="5D3A4E8F" w14:textId="77777777" w:rsidR="009802EC" w:rsidRPr="002D6651" w:rsidRDefault="009802EC" w:rsidP="00640BFF">
      <w:pPr>
        <w:pStyle w:val="Default"/>
        <w:spacing w:line="241" w:lineRule="atLeast"/>
        <w:jc w:val="center"/>
        <w:rPr>
          <w:rFonts w:ascii="Arial" w:hAnsi="Arial" w:cs="Arial"/>
          <w:b/>
        </w:rPr>
      </w:pPr>
    </w:p>
    <w:p w14:paraId="3D06FBE8" w14:textId="77777777" w:rsidR="000E05AE" w:rsidRDefault="000E05AE" w:rsidP="009802EC">
      <w:pPr>
        <w:rPr>
          <w:rFonts w:ascii="Arial" w:hAnsi="Arial" w:cs="Arial"/>
          <w:sz w:val="28"/>
          <w:szCs w:val="28"/>
        </w:rPr>
      </w:pPr>
      <w:bookmarkStart w:id="1" w:name="_Hlk34823560"/>
    </w:p>
    <w:p w14:paraId="4FFAD1FD" w14:textId="77777777" w:rsidR="000E05AE" w:rsidRDefault="000E05AE" w:rsidP="009802EC">
      <w:pPr>
        <w:rPr>
          <w:rFonts w:ascii="Arial" w:hAnsi="Arial" w:cs="Arial"/>
          <w:sz w:val="28"/>
          <w:szCs w:val="28"/>
        </w:rPr>
      </w:pPr>
    </w:p>
    <w:p w14:paraId="6456C787" w14:textId="77777777" w:rsidR="000E05AE" w:rsidRDefault="000E05AE" w:rsidP="009802EC">
      <w:pPr>
        <w:rPr>
          <w:rFonts w:ascii="Arial" w:hAnsi="Arial" w:cs="Arial"/>
          <w:sz w:val="28"/>
          <w:szCs w:val="28"/>
        </w:rPr>
      </w:pPr>
    </w:p>
    <w:p w14:paraId="7031601B" w14:textId="77777777" w:rsidR="000E05AE" w:rsidRDefault="000E05AE" w:rsidP="009802EC">
      <w:pPr>
        <w:rPr>
          <w:rFonts w:ascii="Arial" w:hAnsi="Arial" w:cs="Arial"/>
          <w:sz w:val="28"/>
          <w:szCs w:val="28"/>
        </w:rPr>
      </w:pPr>
    </w:p>
    <w:p w14:paraId="3140D263" w14:textId="77777777" w:rsidR="000E05AE" w:rsidRDefault="000E05AE" w:rsidP="009802EC">
      <w:pPr>
        <w:rPr>
          <w:rFonts w:ascii="Arial" w:hAnsi="Arial" w:cs="Arial"/>
          <w:sz w:val="28"/>
          <w:szCs w:val="28"/>
        </w:rPr>
      </w:pPr>
    </w:p>
    <w:p w14:paraId="1ED3ED12" w14:textId="77777777" w:rsidR="000E05AE" w:rsidRDefault="000E05AE" w:rsidP="009802EC">
      <w:pPr>
        <w:rPr>
          <w:rFonts w:ascii="Arial" w:hAnsi="Arial" w:cs="Arial"/>
          <w:sz w:val="28"/>
          <w:szCs w:val="28"/>
        </w:rPr>
      </w:pPr>
    </w:p>
    <w:p w14:paraId="433A7B7E" w14:textId="77777777" w:rsidR="000E05AE" w:rsidRPr="003C2E6B" w:rsidRDefault="000E05AE" w:rsidP="009802EC">
      <w:pPr>
        <w:rPr>
          <w:rFonts w:ascii="Arial" w:hAnsi="Arial" w:cs="Arial"/>
          <w:sz w:val="28"/>
          <w:szCs w:val="28"/>
        </w:rPr>
      </w:pPr>
    </w:p>
    <w:p w14:paraId="35A07434" w14:textId="00D9B03D" w:rsidR="00823407" w:rsidRDefault="009A3D71" w:rsidP="003C2E6B">
      <w:pPr>
        <w:pStyle w:val="Heading1"/>
        <w:jc w:val="center"/>
        <w:rPr>
          <w:rFonts w:ascii="Arial" w:hAnsi="Arial" w:cs="Arial"/>
          <w:b/>
          <w:bCs/>
          <w:color w:val="000000" w:themeColor="text1"/>
        </w:rPr>
      </w:pPr>
      <w:r w:rsidRPr="009A3D71">
        <w:rPr>
          <w:rFonts w:ascii="Arial" w:hAnsi="Arial" w:cs="Arial"/>
          <w:b/>
          <w:bCs/>
          <w:color w:val="000000" w:themeColor="text1"/>
        </w:rPr>
        <w:lastRenderedPageBreak/>
        <w:t>Holman Prize for Blind Ambition</w:t>
      </w:r>
    </w:p>
    <w:p w14:paraId="6796CA27" w14:textId="77777777" w:rsidR="006E2158" w:rsidRPr="006E2158" w:rsidRDefault="006E2158" w:rsidP="006E2158">
      <w:pPr>
        <w:jc w:val="center"/>
      </w:pPr>
      <w:r w:rsidRPr="006E2158">
        <w:rPr>
          <w:noProof/>
        </w:rPr>
        <w:drawing>
          <wp:inline distT="0" distB="0" distL="0" distR="0" wp14:anchorId="3A73CD96" wp14:editId="33574379">
            <wp:extent cx="2298700" cy="2349500"/>
            <wp:effectExtent l="0" t="0" r="0" b="0"/>
            <wp:docPr id="1" name="Picture 1" descr="Holman Pri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olman Prize Logo"/>
                    <pic:cNvPicPr/>
                  </pic:nvPicPr>
                  <pic:blipFill>
                    <a:blip r:embed="rId39"/>
                    <a:stretch>
                      <a:fillRect/>
                    </a:stretch>
                  </pic:blipFill>
                  <pic:spPr>
                    <a:xfrm>
                      <a:off x="0" y="0"/>
                      <a:ext cx="2298700" cy="2349500"/>
                    </a:xfrm>
                    <a:prstGeom prst="rect">
                      <a:avLst/>
                    </a:prstGeom>
                  </pic:spPr>
                </pic:pic>
              </a:graphicData>
            </a:graphic>
          </wp:inline>
        </w:drawing>
      </w:r>
    </w:p>
    <w:p w14:paraId="1ED61D27" w14:textId="77777777" w:rsidR="003C2E6B" w:rsidRPr="003C2E6B" w:rsidRDefault="003C2E6B" w:rsidP="003C2E6B"/>
    <w:p w14:paraId="0575B494" w14:textId="0E25376A" w:rsidR="009A3D71" w:rsidRPr="009A3D71" w:rsidRDefault="009A3D71" w:rsidP="009A3D71">
      <w:pPr>
        <w:pStyle w:val="NormalWeb"/>
        <w:jc w:val="both"/>
        <w:rPr>
          <w:rFonts w:ascii="Arial" w:hAnsi="Arial" w:cs="Arial"/>
          <w:sz w:val="28"/>
          <w:szCs w:val="28"/>
        </w:rPr>
      </w:pPr>
      <w:r w:rsidRPr="009A3D71">
        <w:rPr>
          <w:rFonts w:ascii="Arial" w:hAnsi="Arial" w:cs="Arial"/>
          <w:sz w:val="28"/>
          <w:szCs w:val="28"/>
        </w:rPr>
        <w:t xml:space="preserve">Now in its fifth year, </w:t>
      </w:r>
      <w:proofErr w:type="spellStart"/>
      <w:r w:rsidRPr="009A3D71">
        <w:rPr>
          <w:rFonts w:ascii="Arial" w:hAnsi="Arial" w:cs="Arial"/>
          <w:sz w:val="28"/>
          <w:szCs w:val="28"/>
        </w:rPr>
        <w:t>LightHouse’s</w:t>
      </w:r>
      <w:proofErr w:type="spellEnd"/>
      <w:r w:rsidRPr="009A3D71">
        <w:rPr>
          <w:rFonts w:ascii="Arial" w:hAnsi="Arial" w:cs="Arial"/>
          <w:sz w:val="28"/>
          <w:szCs w:val="28"/>
        </w:rPr>
        <w:t xml:space="preserve"> Holman Prize for Blind Ambition is an international competition with a monetary prize that is awarded annually to three blind individuals who wish to push their limits. It is named for James Holman, a nineteenth-century blind explorer and author, who was the most prolific private traveler before the era of modern transportation.</w:t>
      </w:r>
    </w:p>
    <w:p w14:paraId="1EE673AA" w14:textId="44CB9E65" w:rsidR="009A3D71" w:rsidRPr="009A3D71" w:rsidRDefault="009A3D71" w:rsidP="009A3D71">
      <w:pPr>
        <w:pStyle w:val="NormalWeb"/>
        <w:jc w:val="both"/>
        <w:rPr>
          <w:rFonts w:ascii="Arial" w:hAnsi="Arial" w:cs="Arial"/>
          <w:sz w:val="28"/>
          <w:szCs w:val="28"/>
        </w:rPr>
      </w:pPr>
      <w:r w:rsidRPr="009A3D71">
        <w:rPr>
          <w:rFonts w:ascii="Arial" w:hAnsi="Arial" w:cs="Arial"/>
          <w:sz w:val="28"/>
          <w:szCs w:val="28"/>
        </w:rPr>
        <w:t xml:space="preserve">In 2017, </w:t>
      </w:r>
      <w:proofErr w:type="spellStart"/>
      <w:r w:rsidRPr="009A3D71">
        <w:rPr>
          <w:rFonts w:ascii="Arial" w:hAnsi="Arial" w:cs="Arial"/>
          <w:sz w:val="28"/>
          <w:szCs w:val="28"/>
        </w:rPr>
        <w:t>LightHouse</w:t>
      </w:r>
      <w:proofErr w:type="spellEnd"/>
      <w:r w:rsidRPr="009A3D71">
        <w:rPr>
          <w:rFonts w:ascii="Arial" w:hAnsi="Arial" w:cs="Arial"/>
          <w:sz w:val="28"/>
          <w:szCs w:val="28"/>
        </w:rPr>
        <w:t xml:space="preserve"> for the Blind launched the Holman Prize to support the emerging adventurousness and can-do spirit of blind and low vision people worldwide. This endeavor celebrates people who want to shape their own futures instead of having them laid out for them. Created specifically for legally blind individuals with a penchant for exploration of all types, the annual Holman Prize for Blind Ambition provides financial backing – up to $25,000 – for three individuals to explore the world and push their limits. </w:t>
      </w:r>
    </w:p>
    <w:p w14:paraId="490E1559" w14:textId="09F00206" w:rsidR="003C2E6B" w:rsidRPr="002D6651" w:rsidRDefault="009A3D71" w:rsidP="009A3D71">
      <w:pPr>
        <w:pStyle w:val="NormalWeb"/>
        <w:jc w:val="both"/>
        <w:rPr>
          <w:rFonts w:ascii="Arial" w:hAnsi="Arial" w:cs="Arial"/>
          <w:sz w:val="24"/>
          <w:szCs w:val="24"/>
        </w:rPr>
      </w:pPr>
      <w:r w:rsidRPr="009A3D71">
        <w:rPr>
          <w:rFonts w:ascii="Arial" w:hAnsi="Arial" w:cs="Arial"/>
          <w:sz w:val="28"/>
          <w:szCs w:val="28"/>
        </w:rPr>
        <w:t>The ideal candidate is someone who is willing to probe their environment and eager to savor the richness of a world that is so often thought of as inaccessible to the blind. Prize winners embark on adventures of their choosing, which may involve travel, community organizing, athletics, scientific exploration, art and more. In addition to motivating blind individuals to realize their dreams, the purpose of the Holman Prize is to change the world’s perception of blind ability.</w:t>
      </w:r>
    </w:p>
    <w:bookmarkEnd w:id="1"/>
    <w:p w14:paraId="3C55D571" w14:textId="77777777" w:rsidR="00AC4FA7" w:rsidRPr="002D6651" w:rsidRDefault="00AC4FA7" w:rsidP="00746553">
      <w:pPr>
        <w:rPr>
          <w:rFonts w:ascii="Arial" w:hAnsi="Arial" w:cs="Arial"/>
          <w:sz w:val="24"/>
          <w:szCs w:val="24"/>
        </w:rPr>
      </w:pPr>
    </w:p>
    <w:p w14:paraId="43EA2F49" w14:textId="09AEA6FB" w:rsidR="008446F2" w:rsidRDefault="009A3D71" w:rsidP="009A3D71">
      <w:pPr>
        <w:pStyle w:val="Heading1"/>
        <w:rPr>
          <w:rFonts w:ascii="Arial" w:hAnsi="Arial" w:cs="Arial"/>
          <w:b/>
          <w:bCs/>
          <w:color w:val="000000" w:themeColor="text1"/>
        </w:rPr>
      </w:pPr>
      <w:r>
        <w:rPr>
          <w:rFonts w:ascii="Arial" w:hAnsi="Arial" w:cs="Arial"/>
          <w:b/>
          <w:bCs/>
          <w:color w:val="000000" w:themeColor="text1"/>
        </w:rPr>
        <w:lastRenderedPageBreak/>
        <w:br/>
      </w:r>
      <w:r w:rsidR="008446F2" w:rsidRPr="003C2E6B">
        <w:rPr>
          <w:rFonts w:ascii="Arial" w:hAnsi="Arial" w:cs="Arial"/>
          <w:b/>
          <w:bCs/>
          <w:color w:val="000000" w:themeColor="text1"/>
        </w:rPr>
        <w:t>20</w:t>
      </w:r>
      <w:r>
        <w:rPr>
          <w:rFonts w:ascii="Arial" w:hAnsi="Arial" w:cs="Arial"/>
          <w:b/>
          <w:bCs/>
          <w:color w:val="000000" w:themeColor="text1"/>
        </w:rPr>
        <w:t>20</w:t>
      </w:r>
      <w:r w:rsidR="008446F2" w:rsidRPr="003C2E6B">
        <w:rPr>
          <w:rFonts w:ascii="Arial" w:hAnsi="Arial" w:cs="Arial"/>
          <w:b/>
          <w:bCs/>
          <w:color w:val="000000" w:themeColor="text1"/>
        </w:rPr>
        <w:t xml:space="preserve"> Holman </w:t>
      </w:r>
      <w:r w:rsidR="00D43E12" w:rsidRPr="003C2E6B">
        <w:rPr>
          <w:rFonts w:ascii="Arial" w:hAnsi="Arial" w:cs="Arial"/>
          <w:b/>
          <w:bCs/>
          <w:color w:val="000000" w:themeColor="text1"/>
        </w:rPr>
        <w:t xml:space="preserve">Prize </w:t>
      </w:r>
      <w:r w:rsidR="008446F2" w:rsidRPr="003C2E6B">
        <w:rPr>
          <w:rFonts w:ascii="Arial" w:hAnsi="Arial" w:cs="Arial"/>
          <w:b/>
          <w:bCs/>
          <w:color w:val="000000" w:themeColor="text1"/>
        </w:rPr>
        <w:t>Recipients</w:t>
      </w:r>
    </w:p>
    <w:p w14:paraId="0A24D831" w14:textId="77777777" w:rsidR="006E2158" w:rsidRPr="006E2158" w:rsidRDefault="006E2158" w:rsidP="006E2158"/>
    <w:p w14:paraId="42868D04" w14:textId="0EF6A33E" w:rsidR="00AC4FA7" w:rsidRPr="009A3D71" w:rsidRDefault="009A3D71" w:rsidP="008446F2">
      <w:pPr>
        <w:rPr>
          <w:rFonts w:ascii="Arial" w:hAnsi="Arial" w:cs="Arial"/>
          <w:b/>
          <w:bCs/>
          <w:sz w:val="28"/>
          <w:szCs w:val="28"/>
        </w:rPr>
      </w:pPr>
      <w:r w:rsidRPr="009A3D71">
        <w:rPr>
          <w:rFonts w:ascii="Arial" w:hAnsi="Arial" w:cs="Arial"/>
          <w:b/>
          <w:bCs/>
          <w:sz w:val="28"/>
          <w:szCs w:val="28"/>
        </w:rPr>
        <w:t>Tiffany Brar, India:</w:t>
      </w:r>
    </w:p>
    <w:p w14:paraId="3EDCBBA7" w14:textId="3313068E" w:rsidR="00CA61CE" w:rsidRPr="002D6651" w:rsidRDefault="009A3D71" w:rsidP="008446F2">
      <w:pPr>
        <w:rPr>
          <w:rFonts w:ascii="Arial" w:hAnsi="Arial" w:cs="Arial"/>
          <w:sz w:val="24"/>
          <w:szCs w:val="24"/>
        </w:rPr>
      </w:pPr>
      <w:r>
        <w:rPr>
          <w:rFonts w:ascii="Arial" w:hAnsi="Arial" w:cs="Arial"/>
          <w:noProof/>
          <w:sz w:val="24"/>
          <w:szCs w:val="24"/>
        </w:rPr>
        <w:drawing>
          <wp:inline distT="0" distB="0" distL="0" distR="0" wp14:anchorId="7BEF4C80" wp14:editId="7CD541DB">
            <wp:extent cx="2451100" cy="2285598"/>
            <wp:effectExtent l="0" t="0" r="0" b="635"/>
            <wp:docPr id="77" name="Picture 77" descr="Tiffany Bra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iffany Brar, smiling."/>
                    <pic:cNvPicPr/>
                  </pic:nvPicPr>
                  <pic:blipFill>
                    <a:blip r:embed="rId40">
                      <a:extLst>
                        <a:ext uri="{28A0092B-C50C-407E-A947-70E740481C1C}">
                          <a14:useLocalDpi xmlns:a14="http://schemas.microsoft.com/office/drawing/2010/main" val="0"/>
                        </a:ext>
                      </a:extLst>
                    </a:blip>
                    <a:stretch>
                      <a:fillRect/>
                    </a:stretch>
                  </pic:blipFill>
                  <pic:spPr>
                    <a:xfrm>
                      <a:off x="0" y="0"/>
                      <a:ext cx="2479239" cy="2311837"/>
                    </a:xfrm>
                    <a:prstGeom prst="rect">
                      <a:avLst/>
                    </a:prstGeom>
                  </pic:spPr>
                </pic:pic>
              </a:graphicData>
            </a:graphic>
          </wp:inline>
        </w:drawing>
      </w:r>
    </w:p>
    <w:p w14:paraId="3517D068" w14:textId="65E7379F" w:rsidR="00335318" w:rsidRDefault="00595407" w:rsidP="008446F2">
      <w:pPr>
        <w:rPr>
          <w:rStyle w:val="A1"/>
          <w:rFonts w:ascii="Arial" w:hAnsi="Arial" w:cs="Arial"/>
          <w:b w:val="0"/>
          <w:color w:val="auto"/>
          <w:sz w:val="24"/>
          <w:szCs w:val="24"/>
        </w:rPr>
      </w:pPr>
      <w:r w:rsidRPr="009A3D71">
        <w:rPr>
          <w:rFonts w:ascii="Arial" w:hAnsi="Arial" w:cs="Arial"/>
          <w:b/>
          <w:bCs/>
          <w:sz w:val="24"/>
          <w:szCs w:val="24"/>
        </w:rPr>
        <w:t>Photo c</w:t>
      </w:r>
      <w:r w:rsidR="001B04DE" w:rsidRPr="009A3D71">
        <w:rPr>
          <w:rFonts w:ascii="Arial" w:hAnsi="Arial" w:cs="Arial"/>
          <w:b/>
          <w:bCs/>
          <w:sz w:val="24"/>
          <w:szCs w:val="24"/>
        </w:rPr>
        <w:t xml:space="preserve">aption: </w:t>
      </w:r>
      <w:r w:rsidR="009A3D71" w:rsidRPr="009A3D71">
        <w:rPr>
          <w:rFonts w:ascii="Arial" w:hAnsi="Arial" w:cs="Arial"/>
          <w:sz w:val="24"/>
          <w:szCs w:val="24"/>
        </w:rPr>
        <w:t>Close up of Tiffany Brar smiling.</w:t>
      </w:r>
    </w:p>
    <w:p w14:paraId="21046AA2" w14:textId="45DF0B12" w:rsidR="006E2158" w:rsidRDefault="009A3D71" w:rsidP="008446F2">
      <w:pPr>
        <w:rPr>
          <w:rStyle w:val="A1"/>
          <w:rFonts w:ascii="Arial" w:hAnsi="Arial" w:cs="Arial"/>
          <w:b w:val="0"/>
          <w:color w:val="auto"/>
          <w:sz w:val="24"/>
          <w:szCs w:val="24"/>
        </w:rPr>
      </w:pPr>
      <w:r w:rsidRPr="009A3D71">
        <w:rPr>
          <w:rFonts w:ascii="Arial" w:hAnsi="Arial" w:cs="Arial"/>
          <w:sz w:val="28"/>
          <w:szCs w:val="28"/>
        </w:rPr>
        <w:t>Brar’s Holman ambition is called “Reaching the Unreached.” With the Holman Prize, Brar will expand services for the blind into rural and tribal south India. Brar’s goal is to train more than 300 blind people across four states: Kerala, Tamil Nadu, Telangana, and Karnataka. She hopes to help teenagers enroll in school and adults participate in residential training centers for the blind or find jobs.</w:t>
      </w:r>
    </w:p>
    <w:p w14:paraId="417B9BA6" w14:textId="10944334" w:rsidR="003C2E6B" w:rsidRPr="006E2158" w:rsidRDefault="009A3D71" w:rsidP="008446F2">
      <w:pPr>
        <w:rPr>
          <w:rFonts w:ascii="Arial" w:hAnsi="Arial" w:cs="Arial"/>
          <w:sz w:val="28"/>
          <w:szCs w:val="28"/>
        </w:rPr>
      </w:pPr>
      <w:r w:rsidRPr="009A3D71">
        <w:rPr>
          <w:rFonts w:ascii="Arial" w:hAnsi="Arial" w:cs="Arial"/>
          <w:sz w:val="28"/>
          <w:szCs w:val="28"/>
        </w:rPr>
        <w:t xml:space="preserve">Tyler </w:t>
      </w:r>
      <w:proofErr w:type="spellStart"/>
      <w:r w:rsidRPr="009A3D71">
        <w:rPr>
          <w:rFonts w:ascii="Arial" w:hAnsi="Arial" w:cs="Arial"/>
          <w:sz w:val="28"/>
          <w:szCs w:val="28"/>
        </w:rPr>
        <w:t>Merren</w:t>
      </w:r>
      <w:proofErr w:type="spellEnd"/>
      <w:r w:rsidRPr="009A3D71">
        <w:rPr>
          <w:rFonts w:ascii="Arial" w:hAnsi="Arial" w:cs="Arial"/>
          <w:sz w:val="28"/>
          <w:szCs w:val="28"/>
        </w:rPr>
        <w:t>, USA:</w:t>
      </w:r>
    </w:p>
    <w:p w14:paraId="3E0EFE21" w14:textId="4CBC762E" w:rsidR="00CA61CE" w:rsidRPr="002D6651" w:rsidRDefault="009A3D71" w:rsidP="003C2E6B">
      <w:pPr>
        <w:rPr>
          <w:rFonts w:ascii="Arial" w:hAnsi="Arial" w:cs="Arial"/>
          <w:sz w:val="24"/>
          <w:szCs w:val="24"/>
        </w:rPr>
      </w:pPr>
      <w:r>
        <w:rPr>
          <w:rFonts w:ascii="Arial" w:hAnsi="Arial" w:cs="Arial"/>
          <w:noProof/>
          <w:sz w:val="24"/>
          <w:szCs w:val="24"/>
        </w:rPr>
        <w:drawing>
          <wp:inline distT="0" distB="0" distL="0" distR="0" wp14:anchorId="750EADEE" wp14:editId="66CA9AF9">
            <wp:extent cx="2882900" cy="1703560"/>
            <wp:effectExtent l="0" t="0" r="0" b="0"/>
            <wp:docPr id="78" name="Picture 78" descr="Tyler Mer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yler Merren."/>
                    <pic:cNvPicPr/>
                  </pic:nvPicPr>
                  <pic:blipFill>
                    <a:blip r:embed="rId41">
                      <a:extLst>
                        <a:ext uri="{28A0092B-C50C-407E-A947-70E740481C1C}">
                          <a14:useLocalDpi xmlns:a14="http://schemas.microsoft.com/office/drawing/2010/main" val="0"/>
                        </a:ext>
                      </a:extLst>
                    </a:blip>
                    <a:stretch>
                      <a:fillRect/>
                    </a:stretch>
                  </pic:blipFill>
                  <pic:spPr>
                    <a:xfrm>
                      <a:off x="0" y="0"/>
                      <a:ext cx="2890768" cy="1708209"/>
                    </a:xfrm>
                    <a:prstGeom prst="rect">
                      <a:avLst/>
                    </a:prstGeom>
                  </pic:spPr>
                </pic:pic>
              </a:graphicData>
            </a:graphic>
          </wp:inline>
        </w:drawing>
      </w:r>
    </w:p>
    <w:p w14:paraId="6038151F" w14:textId="54BA3CFF" w:rsidR="00F83CF5" w:rsidRDefault="00595407" w:rsidP="00F83CF5">
      <w:pPr>
        <w:rPr>
          <w:rStyle w:val="A1"/>
          <w:rFonts w:ascii="Arial" w:hAnsi="Arial" w:cs="Arial"/>
          <w:b w:val="0"/>
          <w:color w:val="auto"/>
          <w:sz w:val="24"/>
          <w:szCs w:val="24"/>
        </w:rPr>
      </w:pPr>
      <w:r w:rsidRPr="009A3D71">
        <w:rPr>
          <w:rFonts w:ascii="Arial" w:hAnsi="Arial" w:cs="Arial"/>
          <w:b/>
          <w:bCs/>
          <w:sz w:val="24"/>
          <w:szCs w:val="24"/>
        </w:rPr>
        <w:t>Photo c</w:t>
      </w:r>
      <w:r w:rsidR="00F83CF5" w:rsidRPr="009A3D71">
        <w:rPr>
          <w:rFonts w:ascii="Arial" w:hAnsi="Arial" w:cs="Arial"/>
          <w:b/>
          <w:bCs/>
          <w:sz w:val="24"/>
          <w:szCs w:val="24"/>
        </w:rPr>
        <w:t>aption</w:t>
      </w:r>
      <w:r w:rsidR="00681CAB" w:rsidRPr="009A3D71">
        <w:rPr>
          <w:rFonts w:ascii="Arial" w:hAnsi="Arial" w:cs="Arial"/>
          <w:b/>
          <w:bCs/>
          <w:sz w:val="24"/>
          <w:szCs w:val="24"/>
        </w:rPr>
        <w:t>:</w:t>
      </w:r>
      <w:r w:rsidR="00681CAB" w:rsidRPr="002D6651">
        <w:rPr>
          <w:rFonts w:ascii="Arial" w:hAnsi="Arial" w:cs="Arial"/>
          <w:sz w:val="24"/>
          <w:szCs w:val="24"/>
        </w:rPr>
        <w:t xml:space="preserve"> </w:t>
      </w:r>
      <w:r w:rsidR="009A3D71" w:rsidRPr="009A3D71">
        <w:rPr>
          <w:rFonts w:ascii="Arial" w:hAnsi="Arial" w:cs="Arial"/>
          <w:sz w:val="24"/>
          <w:szCs w:val="24"/>
        </w:rPr>
        <w:t xml:space="preserve">Close up of Tyler </w:t>
      </w:r>
      <w:proofErr w:type="spellStart"/>
      <w:r w:rsidR="009A3D71" w:rsidRPr="009A3D71">
        <w:rPr>
          <w:rFonts w:ascii="Arial" w:hAnsi="Arial" w:cs="Arial"/>
          <w:sz w:val="24"/>
          <w:szCs w:val="24"/>
        </w:rPr>
        <w:t>Merren</w:t>
      </w:r>
      <w:proofErr w:type="spellEnd"/>
      <w:r w:rsidR="009A3D71" w:rsidRPr="009A3D71">
        <w:rPr>
          <w:rFonts w:ascii="Arial" w:hAnsi="Arial" w:cs="Arial"/>
          <w:sz w:val="24"/>
          <w:szCs w:val="24"/>
        </w:rPr>
        <w:t>.</w:t>
      </w:r>
    </w:p>
    <w:p w14:paraId="380CFDAA" w14:textId="397AFA6D" w:rsidR="00281C29" w:rsidRPr="002D6651" w:rsidRDefault="009A3D71" w:rsidP="009A3D71">
      <w:pPr>
        <w:spacing w:after="0"/>
        <w:rPr>
          <w:rFonts w:ascii="Arial" w:hAnsi="Arial" w:cs="Arial"/>
          <w:sz w:val="24"/>
          <w:szCs w:val="24"/>
        </w:rPr>
      </w:pPr>
      <w:r w:rsidRPr="009A3D71">
        <w:rPr>
          <w:rFonts w:ascii="Arial" w:hAnsi="Arial" w:cs="Arial"/>
          <w:sz w:val="28"/>
          <w:szCs w:val="28"/>
        </w:rPr>
        <w:t xml:space="preserve">Tyler </w:t>
      </w:r>
      <w:proofErr w:type="spellStart"/>
      <w:r w:rsidRPr="009A3D71">
        <w:rPr>
          <w:rFonts w:ascii="Arial" w:hAnsi="Arial" w:cs="Arial"/>
          <w:sz w:val="28"/>
          <w:szCs w:val="28"/>
        </w:rPr>
        <w:t>Merren</w:t>
      </w:r>
      <w:proofErr w:type="spellEnd"/>
      <w:r w:rsidRPr="009A3D71">
        <w:rPr>
          <w:rFonts w:ascii="Arial" w:hAnsi="Arial" w:cs="Arial"/>
          <w:sz w:val="28"/>
          <w:szCs w:val="28"/>
        </w:rPr>
        <w:t xml:space="preserve"> will develop “</w:t>
      </w:r>
      <w:proofErr w:type="spellStart"/>
      <w:r w:rsidRPr="009A3D71">
        <w:rPr>
          <w:rFonts w:ascii="Arial" w:hAnsi="Arial" w:cs="Arial"/>
          <w:sz w:val="28"/>
          <w:szCs w:val="28"/>
        </w:rPr>
        <w:t>ReVision</w:t>
      </w:r>
      <w:proofErr w:type="spellEnd"/>
      <w:r w:rsidRPr="009A3D71">
        <w:rPr>
          <w:rFonts w:ascii="Arial" w:hAnsi="Arial" w:cs="Arial"/>
          <w:sz w:val="28"/>
          <w:szCs w:val="28"/>
        </w:rPr>
        <w:t xml:space="preserve"> Fitness”, an audio-based fitness mobile application. “While there are many fitness apps out there,” said </w:t>
      </w:r>
      <w:proofErr w:type="spellStart"/>
      <w:r w:rsidRPr="009A3D71">
        <w:rPr>
          <w:rFonts w:ascii="Arial" w:hAnsi="Arial" w:cs="Arial"/>
          <w:sz w:val="28"/>
          <w:szCs w:val="28"/>
        </w:rPr>
        <w:t>Merren</w:t>
      </w:r>
      <w:proofErr w:type="spellEnd"/>
      <w:r w:rsidRPr="009A3D71">
        <w:rPr>
          <w:rFonts w:ascii="Arial" w:hAnsi="Arial" w:cs="Arial"/>
          <w:sz w:val="28"/>
          <w:szCs w:val="28"/>
        </w:rPr>
        <w:t xml:space="preserve">, “they don’t provide an adequate description of exercises for people who are </w:t>
      </w:r>
      <w:r w:rsidRPr="009A3D71">
        <w:rPr>
          <w:rFonts w:ascii="Arial" w:hAnsi="Arial" w:cs="Arial"/>
          <w:sz w:val="28"/>
          <w:szCs w:val="28"/>
        </w:rPr>
        <w:lastRenderedPageBreak/>
        <w:t>blind.” The app will include descriptions of equipment, nutrition, heart rate monitoring and journal capabilities, all in an accessible format</w:t>
      </w:r>
      <w:r>
        <w:rPr>
          <w:rFonts w:ascii="Arial" w:hAnsi="Arial" w:cs="Arial"/>
          <w:sz w:val="28"/>
          <w:szCs w:val="28"/>
        </w:rPr>
        <w:t>.</w:t>
      </w:r>
      <w:r>
        <w:rPr>
          <w:rFonts w:ascii="Arial" w:hAnsi="Arial" w:cs="Arial"/>
          <w:sz w:val="28"/>
          <w:szCs w:val="28"/>
        </w:rPr>
        <w:br/>
      </w:r>
    </w:p>
    <w:p w14:paraId="656C2D03" w14:textId="188AD0FB" w:rsidR="00CA61CE" w:rsidRPr="006E2158" w:rsidRDefault="009A3D71" w:rsidP="00CA61CE">
      <w:pPr>
        <w:rPr>
          <w:rFonts w:ascii="Arial" w:hAnsi="Arial" w:cs="Arial"/>
          <w:sz w:val="28"/>
          <w:szCs w:val="28"/>
        </w:rPr>
      </w:pPr>
      <w:r w:rsidRPr="009A3D71">
        <w:rPr>
          <w:rFonts w:ascii="Arial" w:hAnsi="Arial" w:cs="Arial"/>
          <w:sz w:val="28"/>
          <w:szCs w:val="28"/>
        </w:rPr>
        <w:t>Dr. Raj Sharma Pokharel, Nepal:</w:t>
      </w:r>
    </w:p>
    <w:p w14:paraId="0207A628" w14:textId="7157C8DF" w:rsidR="00390AF6" w:rsidRPr="002D6651" w:rsidRDefault="009A3D71" w:rsidP="00CA61CE">
      <w:pPr>
        <w:rPr>
          <w:rFonts w:ascii="Arial" w:hAnsi="Arial" w:cs="Arial"/>
          <w:sz w:val="24"/>
          <w:szCs w:val="24"/>
        </w:rPr>
      </w:pPr>
      <w:r>
        <w:rPr>
          <w:rFonts w:ascii="Arial" w:hAnsi="Arial" w:cs="Arial"/>
          <w:noProof/>
          <w:sz w:val="24"/>
          <w:szCs w:val="24"/>
        </w:rPr>
        <w:drawing>
          <wp:inline distT="0" distB="0" distL="0" distR="0" wp14:anchorId="4FC1FD1C" wp14:editId="1C7A3F52">
            <wp:extent cx="2692400" cy="2306948"/>
            <wp:effectExtent l="0" t="0" r="0" b="5080"/>
            <wp:docPr id="79" name="Picture 79" descr="Dr. Sharma Pokha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Dr. Sharma Pokharel"/>
                    <pic:cNvPicPr/>
                  </pic:nvPicPr>
                  <pic:blipFill>
                    <a:blip r:embed="rId42">
                      <a:extLst>
                        <a:ext uri="{28A0092B-C50C-407E-A947-70E740481C1C}">
                          <a14:useLocalDpi xmlns:a14="http://schemas.microsoft.com/office/drawing/2010/main" val="0"/>
                        </a:ext>
                      </a:extLst>
                    </a:blip>
                    <a:stretch>
                      <a:fillRect/>
                    </a:stretch>
                  </pic:blipFill>
                  <pic:spPr>
                    <a:xfrm>
                      <a:off x="0" y="0"/>
                      <a:ext cx="2711694" cy="2323480"/>
                    </a:xfrm>
                    <a:prstGeom prst="rect">
                      <a:avLst/>
                    </a:prstGeom>
                  </pic:spPr>
                </pic:pic>
              </a:graphicData>
            </a:graphic>
          </wp:inline>
        </w:drawing>
      </w:r>
    </w:p>
    <w:p w14:paraId="7A7E0CBE" w14:textId="55B1BAB3" w:rsidR="00F83CF5" w:rsidRDefault="00595407" w:rsidP="00F83CF5">
      <w:pPr>
        <w:rPr>
          <w:rFonts w:ascii="Arial" w:hAnsi="Arial" w:cs="Arial"/>
          <w:sz w:val="24"/>
          <w:szCs w:val="24"/>
        </w:rPr>
      </w:pPr>
      <w:r w:rsidRPr="009A3D71">
        <w:rPr>
          <w:rFonts w:ascii="Arial" w:hAnsi="Arial" w:cs="Arial"/>
          <w:b/>
          <w:bCs/>
          <w:sz w:val="24"/>
          <w:szCs w:val="24"/>
        </w:rPr>
        <w:t>Photo c</w:t>
      </w:r>
      <w:r w:rsidR="00F83CF5" w:rsidRPr="009A3D71">
        <w:rPr>
          <w:rFonts w:ascii="Arial" w:hAnsi="Arial" w:cs="Arial"/>
          <w:b/>
          <w:bCs/>
          <w:sz w:val="24"/>
          <w:szCs w:val="24"/>
        </w:rPr>
        <w:t>aption:</w:t>
      </w:r>
      <w:r w:rsidR="00F83CF5" w:rsidRPr="002D6651">
        <w:rPr>
          <w:rFonts w:ascii="Arial" w:hAnsi="Arial" w:cs="Arial"/>
          <w:sz w:val="24"/>
          <w:szCs w:val="24"/>
        </w:rPr>
        <w:t xml:space="preserve"> </w:t>
      </w:r>
      <w:r w:rsidR="009A3D71" w:rsidRPr="009A3D71">
        <w:rPr>
          <w:rFonts w:ascii="Arial" w:hAnsi="Arial" w:cs="Arial"/>
          <w:sz w:val="24"/>
          <w:szCs w:val="24"/>
        </w:rPr>
        <w:t>Close up of Dr. Sharma Pokharel</w:t>
      </w:r>
      <w:r w:rsidR="00F83CF5" w:rsidRPr="002D6651">
        <w:rPr>
          <w:rFonts w:ascii="Arial" w:hAnsi="Arial" w:cs="Arial"/>
          <w:sz w:val="24"/>
          <w:szCs w:val="24"/>
        </w:rPr>
        <w:t>.</w:t>
      </w:r>
    </w:p>
    <w:p w14:paraId="4F0470EF" w14:textId="2A10B918" w:rsidR="00CA61CE" w:rsidRDefault="009A3D71" w:rsidP="00CA61CE">
      <w:pPr>
        <w:rPr>
          <w:rFonts w:ascii="Arial" w:hAnsi="Arial" w:cs="Arial"/>
          <w:sz w:val="28"/>
          <w:szCs w:val="28"/>
        </w:rPr>
      </w:pPr>
      <w:r w:rsidRPr="009A3D71">
        <w:rPr>
          <w:rFonts w:ascii="Arial" w:hAnsi="Arial" w:cs="Arial"/>
          <w:sz w:val="28"/>
          <w:szCs w:val="28"/>
        </w:rPr>
        <w:t>Dr. Pokharel will use his Holman Prize funds to provide training for blind women in Nepal to become Medical Tactile Examiners in the early detection of breast cancer. The new program will provide an employment path for up to 30 blind Nepalese women who traditionally face enormous barriers to employment.</w:t>
      </w:r>
    </w:p>
    <w:p w14:paraId="5E99A708" w14:textId="77777777" w:rsidR="009A3D71" w:rsidRDefault="009A3D71" w:rsidP="00CA61CE">
      <w:pPr>
        <w:rPr>
          <w:rFonts w:ascii="Arial" w:hAnsi="Arial" w:cs="Arial"/>
          <w:sz w:val="24"/>
          <w:szCs w:val="24"/>
        </w:rPr>
      </w:pPr>
    </w:p>
    <w:p w14:paraId="1C8116D6" w14:textId="093848D8" w:rsidR="00325E90" w:rsidRDefault="00325E90" w:rsidP="00325E90">
      <w:pPr>
        <w:rPr>
          <w:rFonts w:ascii="Arial" w:hAnsi="Arial" w:cs="Arial"/>
          <w:b/>
          <w:bCs/>
          <w:color w:val="000000" w:themeColor="text1"/>
        </w:rPr>
      </w:pPr>
      <w:r w:rsidRPr="00325E90">
        <w:rPr>
          <w:rFonts w:ascii="Arial" w:hAnsi="Arial" w:cs="Arial"/>
          <w:b/>
          <w:bCs/>
          <w:sz w:val="28"/>
          <w:szCs w:val="28"/>
        </w:rPr>
        <w:t>To learn more about the prize and its winners, view our short video:</w:t>
      </w:r>
      <w:r>
        <w:rPr>
          <w:rFonts w:ascii="Arial" w:hAnsi="Arial" w:cs="Arial"/>
          <w:b/>
          <w:bCs/>
          <w:sz w:val="28"/>
          <w:szCs w:val="28"/>
        </w:rPr>
        <w:br/>
      </w:r>
      <w:hyperlink r:id="rId43" w:history="1">
        <w:r w:rsidRPr="00325E90">
          <w:rPr>
            <w:rStyle w:val="Hyperlink"/>
            <w:rFonts w:ascii="Arial" w:hAnsi="Arial" w:cs="Arial"/>
            <w:sz w:val="28"/>
            <w:szCs w:val="28"/>
          </w:rPr>
          <w:t>https://www.youtube.com/watch?v=b2ofhVRjzvA&amp;t</w:t>
        </w:r>
      </w:hyperlink>
    </w:p>
    <w:p w14:paraId="6678FF32" w14:textId="0FFC95F9" w:rsidR="00347CE4" w:rsidRPr="006E2158" w:rsidRDefault="00325E90" w:rsidP="00325E90">
      <w:pPr>
        <w:pStyle w:val="Heading1"/>
        <w:rPr>
          <w:rFonts w:ascii="Arial" w:hAnsi="Arial" w:cs="Arial"/>
          <w:b/>
          <w:bCs/>
          <w:color w:val="000000" w:themeColor="text1"/>
        </w:rPr>
      </w:pPr>
      <w:r>
        <w:rPr>
          <w:rFonts w:ascii="Arial" w:hAnsi="Arial" w:cs="Arial"/>
          <w:b/>
          <w:bCs/>
          <w:color w:val="000000" w:themeColor="text1"/>
        </w:rPr>
        <w:br/>
      </w:r>
      <w:r>
        <w:rPr>
          <w:rFonts w:ascii="Arial" w:hAnsi="Arial" w:cs="Arial"/>
          <w:b/>
          <w:bCs/>
          <w:color w:val="000000" w:themeColor="text1"/>
        </w:rPr>
        <w:br/>
      </w:r>
      <w:r>
        <w:rPr>
          <w:rFonts w:ascii="Arial" w:hAnsi="Arial" w:cs="Arial"/>
          <w:b/>
          <w:bCs/>
          <w:color w:val="000000" w:themeColor="text1"/>
        </w:rPr>
        <w:br/>
      </w:r>
      <w:r>
        <w:rPr>
          <w:rFonts w:ascii="Arial" w:hAnsi="Arial" w:cs="Arial"/>
          <w:b/>
          <w:bCs/>
          <w:color w:val="000000" w:themeColor="text1"/>
        </w:rPr>
        <w:br/>
      </w:r>
      <w:r>
        <w:rPr>
          <w:rFonts w:ascii="Arial" w:hAnsi="Arial" w:cs="Arial"/>
          <w:b/>
          <w:bCs/>
          <w:color w:val="000000" w:themeColor="text1"/>
        </w:rPr>
        <w:br/>
      </w:r>
      <w:r>
        <w:rPr>
          <w:rFonts w:ascii="Arial" w:hAnsi="Arial" w:cs="Arial"/>
          <w:b/>
          <w:bCs/>
          <w:color w:val="000000" w:themeColor="text1"/>
        </w:rPr>
        <w:br/>
      </w:r>
      <w:r>
        <w:rPr>
          <w:rFonts w:ascii="Arial" w:hAnsi="Arial" w:cs="Arial"/>
          <w:b/>
          <w:bCs/>
          <w:color w:val="000000" w:themeColor="text1"/>
        </w:rPr>
        <w:br/>
      </w:r>
      <w:r>
        <w:rPr>
          <w:rFonts w:ascii="Arial" w:hAnsi="Arial" w:cs="Arial"/>
          <w:b/>
          <w:bCs/>
          <w:color w:val="000000" w:themeColor="text1"/>
        </w:rPr>
        <w:br/>
      </w:r>
      <w:r>
        <w:rPr>
          <w:rFonts w:ascii="Arial" w:hAnsi="Arial" w:cs="Arial"/>
          <w:b/>
          <w:bCs/>
          <w:color w:val="000000" w:themeColor="text1"/>
        </w:rPr>
        <w:br/>
      </w:r>
    </w:p>
    <w:p w14:paraId="4AE31767" w14:textId="43ED230C" w:rsidR="00040975" w:rsidRDefault="00040975" w:rsidP="00347CE4">
      <w:pPr>
        <w:rPr>
          <w:rFonts w:ascii="Arial" w:hAnsi="Arial" w:cs="Arial"/>
          <w:b/>
          <w:sz w:val="24"/>
          <w:szCs w:val="24"/>
        </w:rPr>
      </w:pPr>
    </w:p>
    <w:p w14:paraId="7B666A4F" w14:textId="21C2E21D" w:rsidR="00325E90" w:rsidRPr="00325E90" w:rsidRDefault="00325E90" w:rsidP="00325E90">
      <w:pPr>
        <w:pStyle w:val="Heading1"/>
        <w:rPr>
          <w:rFonts w:ascii="Arial" w:hAnsi="Arial" w:cs="Arial"/>
          <w:b/>
          <w:bCs/>
          <w:color w:val="000000" w:themeColor="text1"/>
          <w:sz w:val="24"/>
          <w:szCs w:val="24"/>
        </w:rPr>
      </w:pPr>
      <w:r w:rsidRPr="00325E90">
        <w:rPr>
          <w:rFonts w:ascii="Arial" w:hAnsi="Arial" w:cs="Arial"/>
          <w:b/>
          <w:bCs/>
          <w:color w:val="000000" w:themeColor="text1"/>
        </w:rPr>
        <w:lastRenderedPageBreak/>
        <w:t>LIGHTHOUSE SOCIAL ENTERPRISES</w:t>
      </w:r>
      <w:r>
        <w:rPr>
          <w:rFonts w:ascii="Arial" w:hAnsi="Arial" w:cs="Arial"/>
          <w:b/>
          <w:bCs/>
          <w:color w:val="000000" w:themeColor="text1"/>
        </w:rPr>
        <w:br/>
      </w:r>
    </w:p>
    <w:p w14:paraId="42592238" w14:textId="54B5B0CB" w:rsidR="006E2158" w:rsidRPr="006E2158" w:rsidRDefault="00347CE4" w:rsidP="00550953">
      <w:pPr>
        <w:pStyle w:val="Heading2"/>
      </w:pPr>
      <w:r w:rsidRPr="006E2158">
        <w:rPr>
          <w:rFonts w:ascii="Arial" w:hAnsi="Arial" w:cs="Arial"/>
          <w:b/>
          <w:bCs/>
          <w:color w:val="000000" w:themeColor="text1"/>
          <w:sz w:val="28"/>
          <w:szCs w:val="28"/>
        </w:rPr>
        <w:t xml:space="preserve">MEDIA AND ACCESSIBLE DESIGN LAB (MAD Lab) </w:t>
      </w:r>
    </w:p>
    <w:p w14:paraId="0599D83A" w14:textId="77777777" w:rsidR="00550953" w:rsidRPr="00550953" w:rsidRDefault="00347CE4" w:rsidP="00550953">
      <w:pPr>
        <w:rPr>
          <w:rFonts w:ascii="Arial" w:hAnsi="Arial" w:cs="Arial"/>
          <w:sz w:val="28"/>
          <w:szCs w:val="28"/>
        </w:rPr>
      </w:pPr>
      <w:r w:rsidRPr="006E2158">
        <w:rPr>
          <w:rFonts w:ascii="Arial" w:hAnsi="Arial" w:cs="Arial"/>
          <w:sz w:val="28"/>
          <w:szCs w:val="28"/>
        </w:rPr>
        <w:t xml:space="preserve">From printed information to physical space, our </w:t>
      </w:r>
      <w:hyperlink r:id="rId44" w:history="1">
        <w:r w:rsidRPr="00D74B2A">
          <w:rPr>
            <w:rStyle w:val="Hyperlink"/>
            <w:rFonts w:ascii="Arial" w:hAnsi="Arial" w:cs="Arial"/>
            <w:sz w:val="28"/>
            <w:szCs w:val="28"/>
          </w:rPr>
          <w:t>MAD Lab</w:t>
        </w:r>
      </w:hyperlink>
      <w:r w:rsidRPr="006E2158">
        <w:rPr>
          <w:rFonts w:ascii="Arial" w:hAnsi="Arial" w:cs="Arial"/>
          <w:sz w:val="28"/>
          <w:szCs w:val="28"/>
        </w:rPr>
        <w:t xml:space="preserve"> </w:t>
      </w:r>
      <w:r w:rsidR="00550953" w:rsidRPr="00550953">
        <w:rPr>
          <w:rFonts w:ascii="Arial" w:hAnsi="Arial" w:cs="Arial"/>
          <w:sz w:val="28"/>
          <w:szCs w:val="28"/>
        </w:rPr>
        <w:t xml:space="preserve">specializes in making the visual tactile and turning inaccessible experiences into inclusive ones. Our team of designers and consultants works to enhance understanding of what images and diagrams can do for blind people. We believe that equitable access to information should be an ordinary experience, and that image poverty is avoidable. </w:t>
      </w:r>
      <w:proofErr w:type="gramStart"/>
      <w:r w:rsidR="00550953" w:rsidRPr="00550953">
        <w:rPr>
          <w:rFonts w:ascii="Arial" w:hAnsi="Arial" w:cs="Arial"/>
          <w:sz w:val="28"/>
          <w:szCs w:val="28"/>
        </w:rPr>
        <w:t>So</w:t>
      </w:r>
      <w:proofErr w:type="gramEnd"/>
      <w:r w:rsidR="00550953" w:rsidRPr="00550953">
        <w:rPr>
          <w:rFonts w:ascii="Arial" w:hAnsi="Arial" w:cs="Arial"/>
          <w:sz w:val="28"/>
          <w:szCs w:val="28"/>
        </w:rPr>
        <w:t xml:space="preserve"> we make things that are aesthetically pleasing, legible, relevant and meaningful to blind people. With enough images under our fingertips, image fluency, perceptual and creative abilities around spatial information can flourish.</w:t>
      </w:r>
    </w:p>
    <w:p w14:paraId="7A08EA7B" w14:textId="77777777" w:rsidR="00550953" w:rsidRPr="00550953" w:rsidRDefault="00550953" w:rsidP="00550953">
      <w:pPr>
        <w:rPr>
          <w:rFonts w:ascii="Arial" w:hAnsi="Arial" w:cs="Arial"/>
          <w:sz w:val="28"/>
          <w:szCs w:val="28"/>
        </w:rPr>
      </w:pPr>
    </w:p>
    <w:p w14:paraId="4318607A" w14:textId="77777777" w:rsidR="00550953" w:rsidRPr="00550953" w:rsidRDefault="00550953" w:rsidP="00550953">
      <w:pPr>
        <w:rPr>
          <w:rFonts w:ascii="Arial" w:hAnsi="Arial" w:cs="Arial"/>
          <w:b/>
          <w:bCs/>
          <w:sz w:val="28"/>
          <w:szCs w:val="28"/>
        </w:rPr>
      </w:pPr>
      <w:r w:rsidRPr="00550953">
        <w:rPr>
          <w:rFonts w:ascii="Arial" w:hAnsi="Arial" w:cs="Arial"/>
          <w:b/>
          <w:bCs/>
          <w:sz w:val="28"/>
          <w:szCs w:val="28"/>
        </w:rPr>
        <w:t xml:space="preserve">MAD Lab 2020 Year in Review  </w:t>
      </w:r>
    </w:p>
    <w:p w14:paraId="617D300C" w14:textId="57ABEC99" w:rsidR="00550953" w:rsidRPr="00550953" w:rsidRDefault="00550953" w:rsidP="00550953">
      <w:pPr>
        <w:rPr>
          <w:rFonts w:ascii="Arial" w:hAnsi="Arial" w:cs="Arial"/>
          <w:sz w:val="28"/>
          <w:szCs w:val="28"/>
        </w:rPr>
      </w:pPr>
      <w:r w:rsidRPr="003F6850">
        <w:rPr>
          <w:rFonts w:ascii="Arial" w:hAnsi="Arial" w:cs="Arial"/>
          <w:b/>
          <w:bCs/>
          <w:sz w:val="28"/>
          <w:szCs w:val="28"/>
        </w:rPr>
        <w:t>Architectural Signage:</w:t>
      </w:r>
      <w:r w:rsidRPr="00550953">
        <w:rPr>
          <w:rFonts w:ascii="Arial" w:hAnsi="Arial" w:cs="Arial"/>
          <w:sz w:val="28"/>
          <w:szCs w:val="28"/>
        </w:rPr>
        <w:t xml:space="preserve"> The San Francisco Mayor’s Office on Disability and San Francisco Public Works require City projects to obtain a letter from </w:t>
      </w:r>
      <w:proofErr w:type="spellStart"/>
      <w:r w:rsidRPr="00550953">
        <w:rPr>
          <w:rFonts w:ascii="Arial" w:hAnsi="Arial" w:cs="Arial"/>
          <w:sz w:val="28"/>
          <w:szCs w:val="28"/>
        </w:rPr>
        <w:t>LightHouse</w:t>
      </w:r>
      <w:proofErr w:type="spellEnd"/>
      <w:r w:rsidRPr="00550953">
        <w:rPr>
          <w:rFonts w:ascii="Arial" w:hAnsi="Arial" w:cs="Arial"/>
          <w:sz w:val="28"/>
          <w:szCs w:val="28"/>
        </w:rPr>
        <w:t xml:space="preserve"> certifying that all tactile signs with raised characters and braille comply with building code signage standards. By providing this essential service, MAD Lab allows public housing and other public building projects to go forward.</w:t>
      </w:r>
    </w:p>
    <w:p w14:paraId="5BB1EEA5" w14:textId="560D4F66" w:rsidR="00550953" w:rsidRPr="00550953" w:rsidRDefault="00550953" w:rsidP="00550953">
      <w:pPr>
        <w:rPr>
          <w:rFonts w:ascii="Arial" w:hAnsi="Arial" w:cs="Arial"/>
          <w:sz w:val="28"/>
          <w:szCs w:val="28"/>
        </w:rPr>
      </w:pPr>
      <w:r w:rsidRPr="003F6850">
        <w:rPr>
          <w:rFonts w:ascii="Arial" w:hAnsi="Arial" w:cs="Arial"/>
          <w:b/>
          <w:bCs/>
          <w:sz w:val="28"/>
          <w:szCs w:val="28"/>
        </w:rPr>
        <w:t>TMAP:</w:t>
      </w:r>
      <w:r w:rsidRPr="00550953">
        <w:rPr>
          <w:rFonts w:ascii="Arial" w:hAnsi="Arial" w:cs="Arial"/>
          <w:sz w:val="28"/>
          <w:szCs w:val="28"/>
        </w:rPr>
        <w:t xml:space="preserve"> During COVID, there has been an exigency among teachers and students around long-term distance learning. In response, MAD Lab and </w:t>
      </w:r>
      <w:proofErr w:type="spellStart"/>
      <w:r w:rsidRPr="00550953">
        <w:rPr>
          <w:rFonts w:ascii="Arial" w:hAnsi="Arial" w:cs="Arial"/>
          <w:sz w:val="28"/>
          <w:szCs w:val="28"/>
        </w:rPr>
        <w:t>LightHouse’s</w:t>
      </w:r>
      <w:proofErr w:type="spellEnd"/>
      <w:r w:rsidRPr="00550953">
        <w:rPr>
          <w:rFonts w:ascii="Arial" w:hAnsi="Arial" w:cs="Arial"/>
          <w:sz w:val="28"/>
          <w:szCs w:val="28"/>
        </w:rPr>
        <w:t xml:space="preserve"> Orientation and Mobility instructors partnered on a series of webinars that show how indispensable TMAPs are at giving people everyday access to spatial information. As TMAP is incorporated into Orientation and Mobility lessons we’re witnessing a profound change in how practitioners think about and use</w:t>
      </w:r>
      <w:r>
        <w:rPr>
          <w:rFonts w:ascii="Arial" w:hAnsi="Arial" w:cs="Arial"/>
          <w:sz w:val="28"/>
          <w:szCs w:val="28"/>
        </w:rPr>
        <w:t xml:space="preserve"> </w:t>
      </w:r>
      <w:r w:rsidRPr="00550953">
        <w:rPr>
          <w:rFonts w:ascii="Arial" w:hAnsi="Arial" w:cs="Arial"/>
          <w:sz w:val="28"/>
          <w:szCs w:val="28"/>
        </w:rPr>
        <w:t>tactile graphics.</w:t>
      </w:r>
    </w:p>
    <w:p w14:paraId="00501C38" w14:textId="77777777" w:rsidR="003F6850" w:rsidRPr="003F6850" w:rsidRDefault="00550953" w:rsidP="003F6850">
      <w:pPr>
        <w:rPr>
          <w:rFonts w:ascii="Arial" w:eastAsiaTheme="minorEastAsia" w:hAnsi="Arial" w:cs="Arial"/>
          <w:sz w:val="28"/>
          <w:szCs w:val="28"/>
          <w:lang w:eastAsia="zh-TW"/>
        </w:rPr>
      </w:pPr>
      <w:r w:rsidRPr="003F6850">
        <w:rPr>
          <w:rFonts w:ascii="Arial" w:hAnsi="Arial" w:cs="Arial"/>
          <w:b/>
          <w:bCs/>
          <w:sz w:val="28"/>
          <w:szCs w:val="28"/>
        </w:rPr>
        <w:t>Interpretive exhibits</w:t>
      </w:r>
      <w:r w:rsidRPr="00550953">
        <w:rPr>
          <w:rFonts w:ascii="Arial" w:hAnsi="Arial" w:cs="Arial"/>
          <w:sz w:val="28"/>
          <w:szCs w:val="28"/>
        </w:rPr>
        <w:t xml:space="preserve">: Visitors can run their fingers along MAD Lab designed braille and tactile exhibits at parks and museums including Ala </w:t>
      </w:r>
      <w:proofErr w:type="spellStart"/>
      <w:r w:rsidRPr="00550953">
        <w:rPr>
          <w:rFonts w:ascii="Arial" w:hAnsi="Arial" w:cs="Arial"/>
          <w:sz w:val="28"/>
          <w:szCs w:val="28"/>
        </w:rPr>
        <w:t>Kahakai</w:t>
      </w:r>
      <w:proofErr w:type="spellEnd"/>
      <w:r w:rsidRPr="00550953">
        <w:rPr>
          <w:rFonts w:ascii="Arial" w:hAnsi="Arial" w:cs="Arial"/>
          <w:sz w:val="28"/>
          <w:szCs w:val="28"/>
        </w:rPr>
        <w:t xml:space="preserve"> National Historic Trail, Asian Art Museum, CIA, de Young Museum, Disney, Exploratorium, Fremont Museum, Golden Gate National Recreation Area, John Dickinson Plantation, National Library Service, Oakland Museum of California, Patterson Great Falls National Historic Park, </w:t>
      </w:r>
      <w:proofErr w:type="spellStart"/>
      <w:r w:rsidRPr="00550953">
        <w:rPr>
          <w:rFonts w:ascii="Arial" w:hAnsi="Arial" w:cs="Arial"/>
          <w:sz w:val="28"/>
          <w:szCs w:val="28"/>
        </w:rPr>
        <w:t>SOMArts</w:t>
      </w:r>
      <w:proofErr w:type="spellEnd"/>
      <w:r w:rsidRPr="00550953">
        <w:rPr>
          <w:rFonts w:ascii="Arial" w:hAnsi="Arial" w:cs="Arial"/>
          <w:sz w:val="28"/>
          <w:szCs w:val="28"/>
        </w:rPr>
        <w:t xml:space="preserve"> Cultural Center and Utah State Parks.</w:t>
      </w:r>
      <w:r w:rsidR="003F6850">
        <w:rPr>
          <w:rFonts w:ascii="Arial" w:hAnsi="Arial" w:cs="Arial"/>
          <w:sz w:val="28"/>
          <w:szCs w:val="28"/>
        </w:rPr>
        <w:br/>
      </w:r>
      <w:r w:rsidR="003F6850">
        <w:rPr>
          <w:rFonts w:ascii="Arial" w:hAnsi="Arial" w:cs="Arial"/>
          <w:sz w:val="28"/>
          <w:szCs w:val="28"/>
        </w:rPr>
        <w:br/>
      </w:r>
      <w:r w:rsidR="003F6850" w:rsidRPr="003F6850">
        <w:rPr>
          <w:rFonts w:ascii="Arial" w:eastAsiaTheme="minorEastAsia" w:hAnsi="Arial" w:cs="Arial"/>
          <w:b/>
          <w:bCs/>
          <w:sz w:val="28"/>
          <w:szCs w:val="28"/>
          <w:lang w:eastAsia="zh-TW"/>
        </w:rPr>
        <w:lastRenderedPageBreak/>
        <w:t>Master Plan for Re-imagining of Enchanted Hills Camp:</w:t>
      </w:r>
      <w:r w:rsidR="003F6850" w:rsidRPr="003F6850">
        <w:rPr>
          <w:rFonts w:ascii="Arial" w:eastAsiaTheme="minorEastAsia" w:hAnsi="Arial" w:cs="Arial"/>
          <w:sz w:val="28"/>
          <w:szCs w:val="28"/>
          <w:lang w:eastAsia="zh-TW"/>
        </w:rPr>
        <w:t xml:space="preserve"> MAD Lab supplies blind people on the EHC Visioning Committee and our Board of Directors with the accessible materials, maps, and plans for the new EHC.</w:t>
      </w:r>
    </w:p>
    <w:p w14:paraId="1C5736A2" w14:textId="77777777" w:rsidR="003F6850" w:rsidRPr="003F6850" w:rsidRDefault="003F6850" w:rsidP="003F6850">
      <w:pPr>
        <w:rPr>
          <w:rFonts w:ascii="Arial" w:eastAsiaTheme="minorEastAsia" w:hAnsi="Arial" w:cs="Arial"/>
          <w:sz w:val="28"/>
          <w:szCs w:val="28"/>
          <w:lang w:eastAsia="zh-TW"/>
        </w:rPr>
      </w:pPr>
    </w:p>
    <w:p w14:paraId="29667D63" w14:textId="5D7E7C7A" w:rsidR="00BB4B0F" w:rsidRPr="00BB4B0F" w:rsidRDefault="003F6850" w:rsidP="00BB4B0F">
      <w:pPr>
        <w:rPr>
          <w:rFonts w:ascii="Arial" w:eastAsiaTheme="minorEastAsia" w:hAnsi="Arial" w:cs="Arial"/>
          <w:sz w:val="28"/>
          <w:szCs w:val="28"/>
          <w:lang w:eastAsia="zh-TW"/>
        </w:rPr>
      </w:pPr>
      <w:r w:rsidRPr="003F6850">
        <w:rPr>
          <w:rFonts w:ascii="Arial" w:eastAsiaTheme="minorEastAsia" w:hAnsi="Arial" w:cs="Arial"/>
          <w:b/>
          <w:bCs/>
          <w:sz w:val="28"/>
          <w:szCs w:val="28"/>
          <w:lang w:eastAsia="zh-TW"/>
        </w:rPr>
        <w:t>MAD Lab by the Numbers</w:t>
      </w:r>
      <w:r>
        <w:rPr>
          <w:rFonts w:ascii="Arial" w:eastAsiaTheme="minorEastAsia" w:hAnsi="Arial" w:cs="Arial"/>
          <w:b/>
          <w:bCs/>
          <w:sz w:val="28"/>
          <w:szCs w:val="28"/>
          <w:lang w:eastAsia="zh-TW"/>
        </w:rPr>
        <w:br/>
      </w:r>
      <w:r w:rsidRPr="003F6850">
        <w:rPr>
          <w:rFonts w:ascii="Arial" w:eastAsiaTheme="minorEastAsia" w:hAnsi="Arial" w:cs="Arial"/>
          <w:sz w:val="28"/>
          <w:szCs w:val="28"/>
          <w:lang w:eastAsia="zh-TW"/>
        </w:rPr>
        <w:t>316 different projects for 78 customers in 17 states (CA, DC, HI, IL, MA, MD, ME, MN, MS, NJ, NY, OH, OR, PA, UT, VA, WA). Customers include ACLU, Amazon, Apple, CIA, Disney, Facebook, Federal Reserve, Google, Maximus, NFB, National Library Service for the Blind and Print Disabled at the Library of Congress, National Park Service, Partnership HealthPlan of California, PG&amp;E, Salesforce, Siemens Mobility, Stanford University, Sutter Health, Verizon Media and Volkswagen Group.</w:t>
      </w:r>
      <w:r w:rsidR="00BB4B0F">
        <w:rPr>
          <w:rFonts w:ascii="Arial" w:eastAsiaTheme="minorEastAsia" w:hAnsi="Arial" w:cs="Arial"/>
          <w:sz w:val="28"/>
          <w:szCs w:val="28"/>
          <w:lang w:eastAsia="zh-TW"/>
        </w:rPr>
        <w:br/>
      </w:r>
      <w:r w:rsidR="00BB4B0F">
        <w:rPr>
          <w:rFonts w:ascii="Arial" w:eastAsiaTheme="minorEastAsia" w:hAnsi="Arial" w:cs="Arial"/>
          <w:sz w:val="28"/>
          <w:szCs w:val="28"/>
          <w:lang w:eastAsia="zh-TW"/>
        </w:rPr>
        <w:br/>
      </w:r>
      <w:r w:rsidR="00BB4B0F" w:rsidRPr="00BB4B0F">
        <w:rPr>
          <w:rFonts w:ascii="Arial" w:eastAsiaTheme="minorEastAsia" w:hAnsi="Arial" w:cs="Arial"/>
          <w:b/>
          <w:bCs/>
          <w:sz w:val="28"/>
          <w:szCs w:val="28"/>
          <w:lang w:eastAsia="zh-TW"/>
        </w:rPr>
        <w:t>Total Projects by MAD Lab 2020</w:t>
      </w:r>
      <w:r w:rsidR="00BB4B0F">
        <w:rPr>
          <w:rFonts w:ascii="Arial" w:eastAsiaTheme="minorEastAsia" w:hAnsi="Arial" w:cs="Arial"/>
          <w:b/>
          <w:bCs/>
          <w:sz w:val="28"/>
          <w:szCs w:val="28"/>
          <w:lang w:eastAsia="zh-TW"/>
        </w:rPr>
        <w:t xml:space="preserve"> – </w:t>
      </w:r>
      <w:r w:rsidR="00BB4B0F" w:rsidRPr="00BB4B0F">
        <w:rPr>
          <w:rFonts w:ascii="Arial" w:eastAsiaTheme="minorEastAsia" w:hAnsi="Arial" w:cs="Arial"/>
          <w:sz w:val="28"/>
          <w:szCs w:val="28"/>
          <w:lang w:eastAsia="zh-TW"/>
        </w:rPr>
        <w:t>369 projects broken down into the following categories:</w:t>
      </w:r>
      <w:r w:rsidR="00BB4B0F">
        <w:rPr>
          <w:rFonts w:ascii="Arial" w:eastAsiaTheme="minorEastAsia" w:hAnsi="Arial" w:cs="Arial"/>
          <w:b/>
          <w:bCs/>
          <w:sz w:val="28"/>
          <w:szCs w:val="28"/>
          <w:lang w:eastAsia="zh-TW"/>
        </w:rPr>
        <w:br/>
      </w:r>
      <w:r w:rsidR="00BB4B0F">
        <w:rPr>
          <w:rFonts w:ascii="Arial" w:eastAsiaTheme="minorEastAsia" w:hAnsi="Arial" w:cs="Arial"/>
          <w:b/>
          <w:bCs/>
          <w:sz w:val="28"/>
          <w:szCs w:val="28"/>
          <w:lang w:eastAsia="zh-TW"/>
        </w:rPr>
        <w:br/>
      </w:r>
      <w:r w:rsidR="00BB4B0F" w:rsidRPr="00BB4B0F">
        <w:rPr>
          <w:rFonts w:ascii="Arial" w:eastAsiaTheme="minorEastAsia" w:hAnsi="Arial" w:cs="Arial"/>
          <w:b/>
          <w:bCs/>
          <w:sz w:val="28"/>
          <w:szCs w:val="28"/>
          <w:lang w:eastAsia="zh-TW"/>
        </w:rPr>
        <w:t>Accessible Design: consulting, tactile maps, graphics, 3D</w:t>
      </w:r>
      <w:r w:rsidR="00BB4B0F" w:rsidRPr="00BB4B0F">
        <w:rPr>
          <w:rFonts w:ascii="Arial" w:eastAsiaTheme="minorEastAsia" w:hAnsi="Arial" w:cs="Arial"/>
          <w:sz w:val="28"/>
          <w:szCs w:val="28"/>
          <w:lang w:eastAsia="zh-TW"/>
        </w:rPr>
        <w:t xml:space="preserve"> – 61 projects </w:t>
      </w:r>
    </w:p>
    <w:p w14:paraId="5BE4F5D0" w14:textId="03B89128" w:rsidR="00BB4B0F" w:rsidRPr="00BB4B0F" w:rsidRDefault="00BB4B0F" w:rsidP="00BB4B0F">
      <w:pPr>
        <w:rPr>
          <w:rFonts w:ascii="Arial" w:eastAsiaTheme="minorEastAsia" w:hAnsi="Arial" w:cs="Arial"/>
          <w:sz w:val="28"/>
          <w:szCs w:val="28"/>
          <w:lang w:eastAsia="zh-TW"/>
        </w:rPr>
      </w:pPr>
      <w:r w:rsidRPr="00BB4B0F">
        <w:rPr>
          <w:rFonts w:ascii="Arial" w:eastAsiaTheme="minorEastAsia" w:hAnsi="Arial" w:cs="Arial"/>
          <w:b/>
          <w:bCs/>
          <w:sz w:val="28"/>
          <w:szCs w:val="28"/>
          <w:lang w:eastAsia="zh-TW"/>
        </w:rPr>
        <w:t>Architectural Signage Inspection and Certification</w:t>
      </w:r>
      <w:r>
        <w:rPr>
          <w:rFonts w:ascii="Arial" w:eastAsiaTheme="minorEastAsia" w:hAnsi="Arial" w:cs="Arial"/>
          <w:sz w:val="28"/>
          <w:szCs w:val="28"/>
          <w:lang w:eastAsia="zh-TW"/>
        </w:rPr>
        <w:t xml:space="preserve"> – </w:t>
      </w:r>
      <w:r w:rsidRPr="00BB4B0F">
        <w:rPr>
          <w:rFonts w:ascii="Arial" w:eastAsiaTheme="minorEastAsia" w:hAnsi="Arial" w:cs="Arial"/>
          <w:sz w:val="28"/>
          <w:szCs w:val="28"/>
          <w:lang w:eastAsia="zh-TW"/>
        </w:rPr>
        <w:t>27 approval letters certifying 2,968 signs as 2010 ADA &amp; 2019 CBC compliant</w:t>
      </w:r>
    </w:p>
    <w:p w14:paraId="79B704E6" w14:textId="77777777" w:rsidR="00BB4B0F" w:rsidRPr="00BB4B0F" w:rsidRDefault="00BB4B0F" w:rsidP="00BB4B0F">
      <w:pPr>
        <w:rPr>
          <w:rFonts w:ascii="Arial" w:eastAsiaTheme="minorEastAsia" w:hAnsi="Arial" w:cs="Arial"/>
          <w:sz w:val="28"/>
          <w:szCs w:val="28"/>
          <w:lang w:eastAsia="zh-TW"/>
        </w:rPr>
      </w:pPr>
      <w:r w:rsidRPr="00BB4B0F">
        <w:rPr>
          <w:rFonts w:ascii="Arial" w:eastAsiaTheme="minorEastAsia" w:hAnsi="Arial" w:cs="Arial"/>
          <w:b/>
          <w:bCs/>
          <w:sz w:val="28"/>
          <w:szCs w:val="28"/>
          <w:lang w:eastAsia="zh-TW"/>
        </w:rPr>
        <w:t>Braille Translation</w:t>
      </w:r>
      <w:r w:rsidRPr="00BB4B0F">
        <w:rPr>
          <w:rFonts w:ascii="Arial" w:eastAsiaTheme="minorEastAsia" w:hAnsi="Arial" w:cs="Arial"/>
          <w:sz w:val="28"/>
          <w:szCs w:val="28"/>
          <w:lang w:eastAsia="zh-TW"/>
        </w:rPr>
        <w:t xml:space="preserve"> – 21,786 pages</w:t>
      </w:r>
    </w:p>
    <w:p w14:paraId="7D43F1AC" w14:textId="77777777" w:rsidR="00BB4B0F" w:rsidRPr="00BB4B0F" w:rsidRDefault="00BB4B0F" w:rsidP="00BB4B0F">
      <w:pPr>
        <w:rPr>
          <w:rFonts w:ascii="Arial" w:eastAsiaTheme="minorEastAsia" w:hAnsi="Arial" w:cs="Arial"/>
          <w:sz w:val="28"/>
          <w:szCs w:val="28"/>
          <w:lang w:eastAsia="zh-TW"/>
        </w:rPr>
      </w:pPr>
      <w:r w:rsidRPr="00BB4B0F">
        <w:rPr>
          <w:rFonts w:ascii="Arial" w:eastAsiaTheme="minorEastAsia" w:hAnsi="Arial" w:cs="Arial"/>
          <w:b/>
          <w:bCs/>
          <w:sz w:val="28"/>
          <w:szCs w:val="28"/>
          <w:lang w:eastAsia="zh-TW"/>
        </w:rPr>
        <w:t>Braille Business Cards</w:t>
      </w:r>
      <w:r w:rsidRPr="00BB4B0F">
        <w:rPr>
          <w:rFonts w:ascii="Arial" w:eastAsiaTheme="minorEastAsia" w:hAnsi="Arial" w:cs="Arial"/>
          <w:sz w:val="28"/>
          <w:szCs w:val="28"/>
          <w:lang w:eastAsia="zh-TW"/>
        </w:rPr>
        <w:t xml:space="preserve"> – 5,162 cards</w:t>
      </w:r>
    </w:p>
    <w:p w14:paraId="329B5915" w14:textId="77777777" w:rsidR="00BB4B0F" w:rsidRPr="00BB4B0F" w:rsidRDefault="00BB4B0F" w:rsidP="00BB4B0F">
      <w:pPr>
        <w:rPr>
          <w:rFonts w:ascii="Arial" w:eastAsiaTheme="minorEastAsia" w:hAnsi="Arial" w:cs="Arial"/>
          <w:sz w:val="28"/>
          <w:szCs w:val="28"/>
          <w:lang w:eastAsia="zh-TW"/>
        </w:rPr>
      </w:pPr>
      <w:r w:rsidRPr="00BB4B0F">
        <w:rPr>
          <w:rFonts w:ascii="Arial" w:eastAsiaTheme="minorEastAsia" w:hAnsi="Arial" w:cs="Arial"/>
          <w:b/>
          <w:bCs/>
          <w:sz w:val="28"/>
          <w:szCs w:val="28"/>
          <w:lang w:eastAsia="zh-TW"/>
        </w:rPr>
        <w:t>Audio Recordings</w:t>
      </w:r>
      <w:r w:rsidRPr="00BB4B0F">
        <w:rPr>
          <w:rFonts w:ascii="Arial" w:eastAsiaTheme="minorEastAsia" w:hAnsi="Arial" w:cs="Arial"/>
          <w:sz w:val="28"/>
          <w:szCs w:val="28"/>
          <w:lang w:eastAsia="zh-TW"/>
        </w:rPr>
        <w:t xml:space="preserve"> – 20 recordings</w:t>
      </w:r>
    </w:p>
    <w:p w14:paraId="0CB54F60" w14:textId="77777777" w:rsidR="00BB4B0F" w:rsidRPr="00BB4B0F" w:rsidRDefault="00BB4B0F" w:rsidP="00BB4B0F">
      <w:pPr>
        <w:rPr>
          <w:rFonts w:ascii="Arial" w:eastAsiaTheme="minorEastAsia" w:hAnsi="Arial" w:cs="Arial"/>
          <w:sz w:val="28"/>
          <w:szCs w:val="28"/>
          <w:lang w:eastAsia="zh-TW"/>
        </w:rPr>
      </w:pPr>
      <w:r w:rsidRPr="00BB4B0F">
        <w:rPr>
          <w:rFonts w:ascii="Arial" w:eastAsiaTheme="minorEastAsia" w:hAnsi="Arial" w:cs="Arial"/>
          <w:b/>
          <w:bCs/>
          <w:sz w:val="28"/>
          <w:szCs w:val="28"/>
          <w:lang w:eastAsia="zh-TW"/>
        </w:rPr>
        <w:t>Training, Workshops, Presentations, and Interviews</w:t>
      </w:r>
      <w:r w:rsidRPr="00BB4B0F">
        <w:rPr>
          <w:rFonts w:ascii="Arial" w:eastAsiaTheme="minorEastAsia" w:hAnsi="Arial" w:cs="Arial"/>
          <w:sz w:val="28"/>
          <w:szCs w:val="28"/>
          <w:lang w:eastAsia="zh-TW"/>
        </w:rPr>
        <w:t xml:space="preserve"> – 19 with over 1606 attendees and 244 YouTube views</w:t>
      </w:r>
    </w:p>
    <w:p w14:paraId="22B2DA10" w14:textId="6DCE0796" w:rsidR="00BB4B0F" w:rsidRPr="00BB4B0F" w:rsidRDefault="00BB4B0F" w:rsidP="00BB4B0F">
      <w:pPr>
        <w:rPr>
          <w:rFonts w:ascii="Arial" w:eastAsiaTheme="minorEastAsia" w:hAnsi="Arial" w:cs="Arial"/>
          <w:sz w:val="28"/>
          <w:szCs w:val="28"/>
          <w:lang w:eastAsia="zh-TW"/>
        </w:rPr>
      </w:pPr>
      <w:r w:rsidRPr="00BB4B0F">
        <w:rPr>
          <w:rFonts w:ascii="Arial" w:eastAsiaTheme="minorEastAsia" w:hAnsi="Arial" w:cs="Arial"/>
          <w:b/>
          <w:bCs/>
          <w:sz w:val="28"/>
          <w:szCs w:val="28"/>
          <w:lang w:eastAsia="zh-TW"/>
        </w:rPr>
        <w:t>TMAPs distributed by MAD Lab</w:t>
      </w:r>
      <w:r w:rsidRPr="00BB4B0F">
        <w:rPr>
          <w:rFonts w:ascii="Arial" w:eastAsiaTheme="minorEastAsia" w:hAnsi="Arial" w:cs="Arial"/>
          <w:sz w:val="28"/>
          <w:szCs w:val="28"/>
          <w:lang w:eastAsia="zh-TW"/>
        </w:rPr>
        <w:t xml:space="preserve"> – 1</w:t>
      </w:r>
      <w:r>
        <w:rPr>
          <w:rFonts w:ascii="Arial" w:eastAsiaTheme="minorEastAsia" w:hAnsi="Arial" w:cs="Arial"/>
          <w:sz w:val="28"/>
          <w:szCs w:val="28"/>
          <w:lang w:eastAsia="zh-TW"/>
        </w:rPr>
        <w:t>,</w:t>
      </w:r>
      <w:r w:rsidRPr="00BB4B0F">
        <w:rPr>
          <w:rFonts w:ascii="Arial" w:eastAsiaTheme="minorEastAsia" w:hAnsi="Arial" w:cs="Arial"/>
          <w:sz w:val="28"/>
          <w:szCs w:val="28"/>
          <w:lang w:eastAsia="zh-TW"/>
        </w:rPr>
        <w:t>561</w:t>
      </w:r>
    </w:p>
    <w:p w14:paraId="42645687" w14:textId="77777777" w:rsidR="00BB4B0F" w:rsidRPr="00BB4B0F" w:rsidRDefault="00BB4B0F" w:rsidP="00BB4B0F">
      <w:pPr>
        <w:rPr>
          <w:rFonts w:ascii="Arial" w:eastAsiaTheme="minorEastAsia" w:hAnsi="Arial" w:cs="Arial"/>
          <w:sz w:val="28"/>
          <w:szCs w:val="28"/>
          <w:lang w:eastAsia="zh-TW"/>
        </w:rPr>
      </w:pPr>
      <w:r w:rsidRPr="00BB4B0F">
        <w:rPr>
          <w:rFonts w:ascii="Arial" w:eastAsiaTheme="minorEastAsia" w:hAnsi="Arial" w:cs="Arial"/>
          <w:b/>
          <w:bCs/>
          <w:sz w:val="28"/>
          <w:szCs w:val="28"/>
          <w:lang w:eastAsia="zh-TW"/>
        </w:rPr>
        <w:t>Non-Lighthouse distributed TMAPs (TMAP users and downloads)</w:t>
      </w:r>
      <w:r w:rsidRPr="00BB4B0F">
        <w:rPr>
          <w:rFonts w:ascii="Arial" w:eastAsiaTheme="minorEastAsia" w:hAnsi="Arial" w:cs="Arial"/>
          <w:sz w:val="28"/>
          <w:szCs w:val="28"/>
          <w:lang w:eastAsia="zh-TW"/>
        </w:rPr>
        <w:t xml:space="preserve"> – 109 users downloaded 247 maps</w:t>
      </w:r>
    </w:p>
    <w:p w14:paraId="1E585428" w14:textId="40E76D19" w:rsidR="00BB4B0F" w:rsidRPr="00BB4B0F" w:rsidRDefault="00BB4B0F" w:rsidP="00BB4B0F">
      <w:pPr>
        <w:rPr>
          <w:rFonts w:ascii="Arial" w:eastAsiaTheme="minorEastAsia" w:hAnsi="Arial" w:cs="Arial"/>
          <w:sz w:val="28"/>
          <w:szCs w:val="28"/>
          <w:lang w:eastAsia="zh-TW"/>
        </w:rPr>
      </w:pPr>
      <w:r w:rsidRPr="00BB4B0F">
        <w:rPr>
          <w:rFonts w:ascii="Arial" w:eastAsiaTheme="minorEastAsia" w:hAnsi="Arial" w:cs="Arial"/>
          <w:b/>
          <w:bCs/>
          <w:sz w:val="28"/>
          <w:szCs w:val="28"/>
          <w:lang w:eastAsia="zh-TW"/>
        </w:rPr>
        <w:t>MAD Lab products sold through Adaptations</w:t>
      </w:r>
      <w:r>
        <w:rPr>
          <w:rFonts w:ascii="Arial" w:eastAsiaTheme="minorEastAsia" w:hAnsi="Arial" w:cs="Arial"/>
          <w:b/>
          <w:bCs/>
          <w:sz w:val="28"/>
          <w:szCs w:val="28"/>
          <w:lang w:eastAsia="zh-TW"/>
        </w:rPr>
        <w:t xml:space="preserve"> –</w:t>
      </w:r>
      <w:r w:rsidRPr="00BB4B0F">
        <w:rPr>
          <w:rFonts w:ascii="Arial" w:eastAsiaTheme="minorEastAsia" w:hAnsi="Arial" w:cs="Arial"/>
          <w:sz w:val="28"/>
          <w:szCs w:val="28"/>
          <w:lang w:eastAsia="zh-TW"/>
        </w:rPr>
        <w:t xml:space="preserve"> With 61 products in the Adaptations store catalog, 569 items made it into 200 customers’ hands</w:t>
      </w:r>
    </w:p>
    <w:p w14:paraId="33381EAA" w14:textId="1908656A" w:rsidR="00347CE4" w:rsidRDefault="00BB4B0F" w:rsidP="00BB4B0F">
      <w:pPr>
        <w:rPr>
          <w:rFonts w:ascii="Arial" w:eastAsiaTheme="minorEastAsia" w:hAnsi="Arial" w:cs="Arial"/>
          <w:sz w:val="28"/>
          <w:szCs w:val="28"/>
          <w:lang w:eastAsia="zh-TW"/>
        </w:rPr>
      </w:pPr>
      <w:r w:rsidRPr="00BB4B0F">
        <w:rPr>
          <w:rFonts w:ascii="Arial" w:eastAsiaTheme="minorEastAsia" w:hAnsi="Arial" w:cs="Arial"/>
          <w:b/>
          <w:bCs/>
          <w:sz w:val="28"/>
          <w:szCs w:val="28"/>
          <w:lang w:eastAsia="zh-TW"/>
        </w:rPr>
        <w:t>MAD Lab Map List</w:t>
      </w:r>
      <w:r w:rsidRPr="00BB4B0F">
        <w:rPr>
          <w:rFonts w:ascii="Arial" w:eastAsiaTheme="minorEastAsia" w:hAnsi="Arial" w:cs="Arial"/>
          <w:sz w:val="28"/>
          <w:szCs w:val="28"/>
          <w:lang w:eastAsia="zh-TW"/>
        </w:rPr>
        <w:t xml:space="preserve"> – 613 subscribers</w:t>
      </w:r>
    </w:p>
    <w:p w14:paraId="7227493B" w14:textId="1F6305E6" w:rsidR="00FA5250" w:rsidRDefault="00FA5250" w:rsidP="00BB4B0F">
      <w:pPr>
        <w:rPr>
          <w:rFonts w:ascii="Arial" w:eastAsiaTheme="minorEastAsia" w:hAnsi="Arial" w:cs="Arial"/>
          <w:sz w:val="28"/>
          <w:szCs w:val="28"/>
          <w:lang w:eastAsia="zh-TW"/>
        </w:rPr>
      </w:pPr>
      <w:r w:rsidRPr="00FA5250">
        <w:rPr>
          <w:rFonts w:ascii="Arial" w:eastAsiaTheme="minorEastAsia" w:hAnsi="Arial" w:cs="Arial"/>
          <w:noProof/>
          <w:sz w:val="28"/>
          <w:szCs w:val="28"/>
          <w:lang w:eastAsia="zh-TW"/>
        </w:rPr>
        <w:lastRenderedPageBreak/>
        <w:drawing>
          <wp:inline distT="0" distB="0" distL="0" distR="0" wp14:anchorId="36697B4B" wp14:editId="14C8D1BC">
            <wp:extent cx="5816600" cy="3629739"/>
            <wp:effectExtent l="0" t="0" r="0" b="0"/>
            <wp:docPr id="81" name="Picture 81" descr="Three birthday cards, one with a flamingo, one with a dog in a birthday hat, and the third showing a birthday cake with Happy Birthday written in text and 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hree birthday cards, one with a flamingo, one with a dog in a birthday hat, and the third showing a birthday cake with Happy Birthday written in text and braille."/>
                    <pic:cNvPicPr/>
                  </pic:nvPicPr>
                  <pic:blipFill>
                    <a:blip r:embed="rId45"/>
                    <a:stretch>
                      <a:fillRect/>
                    </a:stretch>
                  </pic:blipFill>
                  <pic:spPr>
                    <a:xfrm>
                      <a:off x="0" y="0"/>
                      <a:ext cx="5863748" cy="3659161"/>
                    </a:xfrm>
                    <a:prstGeom prst="rect">
                      <a:avLst/>
                    </a:prstGeom>
                  </pic:spPr>
                </pic:pic>
              </a:graphicData>
            </a:graphic>
          </wp:inline>
        </w:drawing>
      </w:r>
      <w:r>
        <w:rPr>
          <w:rFonts w:ascii="Arial" w:eastAsiaTheme="minorEastAsia" w:hAnsi="Arial" w:cs="Arial"/>
          <w:sz w:val="28"/>
          <w:szCs w:val="28"/>
          <w:lang w:eastAsia="zh-TW"/>
        </w:rPr>
        <w:t xml:space="preserve"> </w:t>
      </w:r>
      <w:r>
        <w:rPr>
          <w:rFonts w:ascii="Arial" w:eastAsiaTheme="minorEastAsia" w:hAnsi="Arial" w:cs="Arial"/>
          <w:sz w:val="28"/>
          <w:szCs w:val="28"/>
          <w:lang w:eastAsia="zh-TW"/>
        </w:rPr>
        <w:br/>
      </w:r>
      <w:r w:rsidRPr="009A3D71">
        <w:rPr>
          <w:rFonts w:ascii="Arial" w:hAnsi="Arial" w:cs="Arial"/>
          <w:b/>
          <w:bCs/>
          <w:sz w:val="24"/>
          <w:szCs w:val="24"/>
        </w:rPr>
        <w:t>Photo caption:</w:t>
      </w:r>
      <w:r w:rsidRPr="002D6651">
        <w:rPr>
          <w:rFonts w:ascii="Arial" w:hAnsi="Arial" w:cs="Arial"/>
          <w:sz w:val="24"/>
          <w:szCs w:val="24"/>
        </w:rPr>
        <w:t xml:space="preserve"> </w:t>
      </w:r>
      <w:r w:rsidRPr="00FA5250">
        <w:rPr>
          <w:rFonts w:ascii="Arial" w:hAnsi="Arial" w:cs="Arial"/>
          <w:sz w:val="24"/>
          <w:szCs w:val="24"/>
        </w:rPr>
        <w:t>Three birthday cards, one with a flamingo, one with a dog in a birthday hat, and the third showing a birthday cake with Happy Birthday written in text and braille.</w:t>
      </w:r>
    </w:p>
    <w:p w14:paraId="403084CB" w14:textId="25600DCA" w:rsidR="00FA5250" w:rsidRDefault="00FA5250" w:rsidP="00FA5250">
      <w:pPr>
        <w:rPr>
          <w:rFonts w:ascii="Arial" w:eastAsiaTheme="minorEastAsia" w:hAnsi="Arial" w:cs="Arial"/>
          <w:sz w:val="28"/>
          <w:szCs w:val="28"/>
          <w:lang w:eastAsia="zh-TW"/>
        </w:rPr>
      </w:pPr>
      <w:r w:rsidRPr="00FA5250">
        <w:rPr>
          <w:rFonts w:ascii="Arial" w:eastAsiaTheme="minorEastAsia" w:hAnsi="Arial" w:cs="Arial"/>
          <w:noProof/>
          <w:sz w:val="28"/>
          <w:szCs w:val="28"/>
          <w:lang w:eastAsia="zh-TW"/>
        </w:rPr>
        <w:drawing>
          <wp:inline distT="0" distB="0" distL="0" distR="0" wp14:anchorId="0C8127F4" wp14:editId="1BE07595">
            <wp:extent cx="2997200" cy="339526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6"/>
                    <a:stretch>
                      <a:fillRect/>
                    </a:stretch>
                  </pic:blipFill>
                  <pic:spPr>
                    <a:xfrm>
                      <a:off x="0" y="0"/>
                      <a:ext cx="3004970" cy="3404067"/>
                    </a:xfrm>
                    <a:prstGeom prst="rect">
                      <a:avLst/>
                    </a:prstGeom>
                  </pic:spPr>
                </pic:pic>
              </a:graphicData>
            </a:graphic>
          </wp:inline>
        </w:drawing>
      </w:r>
      <w:r>
        <w:rPr>
          <w:rFonts w:ascii="Arial" w:eastAsiaTheme="minorEastAsia" w:hAnsi="Arial" w:cs="Arial"/>
          <w:sz w:val="28"/>
          <w:szCs w:val="28"/>
          <w:lang w:eastAsia="zh-TW"/>
        </w:rPr>
        <w:t xml:space="preserve"> </w:t>
      </w:r>
      <w:r>
        <w:rPr>
          <w:rFonts w:ascii="Arial" w:eastAsiaTheme="minorEastAsia" w:hAnsi="Arial" w:cs="Arial"/>
          <w:sz w:val="28"/>
          <w:szCs w:val="28"/>
          <w:lang w:eastAsia="zh-TW"/>
        </w:rPr>
        <w:br/>
      </w:r>
      <w:r w:rsidRPr="009A3D71">
        <w:rPr>
          <w:rFonts w:ascii="Arial" w:hAnsi="Arial" w:cs="Arial"/>
          <w:b/>
          <w:bCs/>
          <w:sz w:val="24"/>
          <w:szCs w:val="24"/>
        </w:rPr>
        <w:t>Photo caption:</w:t>
      </w:r>
      <w:r w:rsidRPr="002D6651">
        <w:rPr>
          <w:rFonts w:ascii="Arial" w:hAnsi="Arial" w:cs="Arial"/>
          <w:sz w:val="24"/>
          <w:szCs w:val="24"/>
        </w:rPr>
        <w:t xml:space="preserve"> </w:t>
      </w:r>
      <w:r w:rsidRPr="00FA5250">
        <w:rPr>
          <w:rFonts w:ascii="Arial" w:hAnsi="Arial" w:cs="Arial"/>
          <w:sz w:val="24"/>
          <w:szCs w:val="24"/>
        </w:rPr>
        <w:t xml:space="preserve">A TMAP showing the Bay Area Rapid Transit (BART) System Map with </w:t>
      </w:r>
      <w:proofErr w:type="spellStart"/>
      <w:r w:rsidRPr="00FA5250">
        <w:rPr>
          <w:rFonts w:ascii="Arial" w:hAnsi="Arial" w:cs="Arial"/>
          <w:sz w:val="24"/>
          <w:szCs w:val="24"/>
        </w:rPr>
        <w:t>LightHouse</w:t>
      </w:r>
      <w:proofErr w:type="spellEnd"/>
      <w:r w:rsidRPr="00FA5250">
        <w:rPr>
          <w:rFonts w:ascii="Arial" w:hAnsi="Arial" w:cs="Arial"/>
          <w:sz w:val="24"/>
          <w:szCs w:val="24"/>
        </w:rPr>
        <w:t xml:space="preserve"> logo on the bottom.</w:t>
      </w:r>
    </w:p>
    <w:p w14:paraId="76D6AE0A" w14:textId="20632701" w:rsidR="00FA5250" w:rsidRPr="006E2158" w:rsidRDefault="00FA5250" w:rsidP="00BB4B0F">
      <w:pPr>
        <w:rPr>
          <w:rFonts w:ascii="Arial" w:eastAsiaTheme="minorEastAsia" w:hAnsi="Arial" w:cs="Arial"/>
          <w:sz w:val="28"/>
          <w:szCs w:val="28"/>
          <w:lang w:eastAsia="zh-TW"/>
        </w:rPr>
      </w:pPr>
    </w:p>
    <w:p w14:paraId="3D86AF95" w14:textId="77777777" w:rsidR="00AC4FA7" w:rsidRPr="006E2158" w:rsidRDefault="00DF7E16" w:rsidP="006E2158">
      <w:pPr>
        <w:pStyle w:val="Heading2"/>
        <w:rPr>
          <w:rFonts w:ascii="Arial" w:hAnsi="Arial" w:cs="Arial"/>
          <w:b/>
          <w:bCs/>
          <w:color w:val="000000" w:themeColor="text1"/>
          <w:sz w:val="28"/>
          <w:szCs w:val="28"/>
        </w:rPr>
      </w:pPr>
      <w:r w:rsidRPr="006E2158">
        <w:rPr>
          <w:rFonts w:ascii="Arial" w:hAnsi="Arial" w:cs="Arial"/>
          <w:b/>
          <w:bCs/>
          <w:color w:val="000000" w:themeColor="text1"/>
          <w:sz w:val="28"/>
          <w:szCs w:val="28"/>
        </w:rPr>
        <w:lastRenderedPageBreak/>
        <w:t>ADAPTATIONS BLIND TECHN</w:t>
      </w:r>
      <w:r w:rsidR="00775124" w:rsidRPr="006E2158">
        <w:rPr>
          <w:rFonts w:ascii="Arial" w:hAnsi="Arial" w:cs="Arial"/>
          <w:b/>
          <w:bCs/>
          <w:color w:val="000000" w:themeColor="text1"/>
          <w:sz w:val="28"/>
          <w:szCs w:val="28"/>
        </w:rPr>
        <w:t>O</w:t>
      </w:r>
      <w:r w:rsidRPr="006E2158">
        <w:rPr>
          <w:rFonts w:ascii="Arial" w:hAnsi="Arial" w:cs="Arial"/>
          <w:b/>
          <w:bCs/>
          <w:color w:val="000000" w:themeColor="text1"/>
          <w:sz w:val="28"/>
          <w:szCs w:val="28"/>
        </w:rPr>
        <w:t xml:space="preserve">LOGY STORE </w:t>
      </w:r>
    </w:p>
    <w:p w14:paraId="730ACB15" w14:textId="77777777" w:rsidR="00AC4FA7" w:rsidRPr="002D6651" w:rsidRDefault="00AC4FA7" w:rsidP="00E06B16">
      <w:pPr>
        <w:jc w:val="center"/>
        <w:rPr>
          <w:rFonts w:ascii="Arial" w:hAnsi="Arial" w:cs="Arial"/>
          <w:b/>
          <w:sz w:val="24"/>
          <w:szCs w:val="24"/>
        </w:rPr>
      </w:pPr>
    </w:p>
    <w:p w14:paraId="431E4509" w14:textId="63F5AB33" w:rsidR="00A84F3A" w:rsidRPr="00A84F3A" w:rsidRDefault="00D800DD" w:rsidP="00A84F3A">
      <w:pPr>
        <w:rPr>
          <w:rFonts w:ascii="Arial" w:hAnsi="Arial" w:cs="Arial"/>
          <w:sz w:val="28"/>
          <w:szCs w:val="28"/>
        </w:rPr>
      </w:pPr>
      <w:hyperlink r:id="rId47" w:history="1">
        <w:r w:rsidR="00347CE4" w:rsidRPr="00D74B2A">
          <w:rPr>
            <w:rStyle w:val="Hyperlink"/>
            <w:rFonts w:ascii="Arial" w:hAnsi="Arial" w:cs="Arial"/>
            <w:sz w:val="28"/>
            <w:szCs w:val="28"/>
          </w:rPr>
          <w:t>Adaptations</w:t>
        </w:r>
      </w:hyperlink>
      <w:r w:rsidR="00347CE4" w:rsidRPr="006E2158">
        <w:rPr>
          <w:rFonts w:ascii="Arial" w:hAnsi="Arial" w:cs="Arial"/>
          <w:sz w:val="28"/>
          <w:szCs w:val="28"/>
        </w:rPr>
        <w:t xml:space="preserve"> </w:t>
      </w:r>
      <w:r w:rsidR="00A84F3A">
        <w:rPr>
          <w:rFonts w:ascii="Arial" w:hAnsi="Arial" w:cs="Arial"/>
          <w:sz w:val="28"/>
          <w:szCs w:val="28"/>
        </w:rPr>
        <w:t>is t</w:t>
      </w:r>
      <w:r w:rsidR="00A84F3A" w:rsidRPr="00A84F3A">
        <w:rPr>
          <w:rFonts w:ascii="Arial" w:hAnsi="Arial" w:cs="Arial"/>
          <w:sz w:val="28"/>
          <w:szCs w:val="28"/>
        </w:rPr>
        <w:t>he only place in Northern California with a comprehensive offering of tools, technology, and other</w:t>
      </w:r>
    </w:p>
    <w:p w14:paraId="001DCA50" w14:textId="7B4B3C50" w:rsidR="00347CE4" w:rsidRPr="006E2158" w:rsidRDefault="00A84F3A" w:rsidP="00A84F3A">
      <w:pPr>
        <w:rPr>
          <w:rFonts w:ascii="Arial" w:hAnsi="Arial" w:cs="Arial"/>
          <w:sz w:val="28"/>
          <w:szCs w:val="28"/>
        </w:rPr>
      </w:pPr>
      <w:r w:rsidRPr="00A84F3A">
        <w:rPr>
          <w:rFonts w:ascii="Arial" w:hAnsi="Arial" w:cs="Arial"/>
          <w:sz w:val="28"/>
          <w:szCs w:val="28"/>
        </w:rPr>
        <w:t>solutions for blind and people who have low vision.</w:t>
      </w:r>
    </w:p>
    <w:p w14:paraId="11E6FEE9" w14:textId="0B5D31A6" w:rsidR="00577070" w:rsidRPr="00A84F3A" w:rsidRDefault="00577070" w:rsidP="006E2158">
      <w:pPr>
        <w:rPr>
          <w:rFonts w:ascii="Arial" w:hAnsi="Arial" w:cs="Arial"/>
          <w:b/>
          <w:bCs/>
          <w:sz w:val="28"/>
          <w:szCs w:val="28"/>
        </w:rPr>
      </w:pPr>
      <w:r w:rsidRPr="00A84F3A">
        <w:rPr>
          <w:rFonts w:ascii="Arial" w:hAnsi="Arial" w:cs="Arial"/>
          <w:b/>
          <w:bCs/>
          <w:sz w:val="28"/>
          <w:szCs w:val="28"/>
        </w:rPr>
        <w:t>20</w:t>
      </w:r>
      <w:r w:rsidR="00A84F3A" w:rsidRPr="00A84F3A">
        <w:rPr>
          <w:rFonts w:ascii="Arial" w:hAnsi="Arial" w:cs="Arial"/>
          <w:b/>
          <w:bCs/>
          <w:sz w:val="28"/>
          <w:szCs w:val="28"/>
        </w:rPr>
        <w:t>20</w:t>
      </w:r>
      <w:r w:rsidRPr="00A84F3A">
        <w:rPr>
          <w:rFonts w:ascii="Arial" w:hAnsi="Arial" w:cs="Arial"/>
          <w:b/>
          <w:bCs/>
          <w:sz w:val="28"/>
          <w:szCs w:val="28"/>
        </w:rPr>
        <w:t xml:space="preserve"> S</w:t>
      </w:r>
      <w:r w:rsidR="00B1164A" w:rsidRPr="00A84F3A">
        <w:rPr>
          <w:rFonts w:ascii="Arial" w:hAnsi="Arial" w:cs="Arial"/>
          <w:b/>
          <w:bCs/>
          <w:sz w:val="28"/>
          <w:szCs w:val="28"/>
        </w:rPr>
        <w:t>tatistics</w:t>
      </w:r>
    </w:p>
    <w:p w14:paraId="65CDEBB0" w14:textId="60A7DE31" w:rsidR="00347CE4" w:rsidRPr="006E2158" w:rsidRDefault="00B1164A" w:rsidP="00347CE4">
      <w:pPr>
        <w:rPr>
          <w:rFonts w:ascii="Arial" w:hAnsi="Arial" w:cs="Arial"/>
          <w:sz w:val="28"/>
          <w:szCs w:val="28"/>
        </w:rPr>
      </w:pPr>
      <w:r w:rsidRPr="006E2158">
        <w:rPr>
          <w:rFonts w:ascii="Arial" w:hAnsi="Arial" w:cs="Arial"/>
          <w:sz w:val="28"/>
          <w:szCs w:val="28"/>
        </w:rPr>
        <w:t>Total number of items sold</w:t>
      </w:r>
      <w:r w:rsidR="00347CE4" w:rsidRPr="006E2158">
        <w:rPr>
          <w:rFonts w:ascii="Arial" w:hAnsi="Arial" w:cs="Arial"/>
          <w:sz w:val="28"/>
          <w:szCs w:val="28"/>
        </w:rPr>
        <w:t xml:space="preserve">: </w:t>
      </w:r>
      <w:r w:rsidR="00A84F3A" w:rsidRPr="00A84F3A">
        <w:rPr>
          <w:rFonts w:ascii="Arial" w:hAnsi="Arial" w:cs="Arial"/>
          <w:sz w:val="28"/>
          <w:szCs w:val="28"/>
        </w:rPr>
        <w:t>5,257</w:t>
      </w:r>
    </w:p>
    <w:p w14:paraId="27D7AC3E" w14:textId="5CB4A615" w:rsidR="00347CE4" w:rsidRPr="006E2158" w:rsidRDefault="00A84F3A" w:rsidP="00347CE4">
      <w:pPr>
        <w:rPr>
          <w:rFonts w:ascii="Arial" w:hAnsi="Arial" w:cs="Arial"/>
          <w:sz w:val="28"/>
          <w:szCs w:val="28"/>
        </w:rPr>
      </w:pPr>
      <w:r w:rsidRPr="00A84F3A">
        <w:rPr>
          <w:rFonts w:ascii="Arial" w:hAnsi="Arial" w:cs="Arial"/>
          <w:sz w:val="28"/>
          <w:szCs w:val="28"/>
        </w:rPr>
        <w:t>Total number of transactions</w:t>
      </w:r>
      <w:r>
        <w:rPr>
          <w:rFonts w:ascii="Arial" w:hAnsi="Arial" w:cs="Arial"/>
          <w:sz w:val="28"/>
          <w:szCs w:val="28"/>
        </w:rPr>
        <w:t xml:space="preserve">: </w:t>
      </w:r>
      <w:r w:rsidRPr="00A84F3A">
        <w:rPr>
          <w:rFonts w:ascii="Arial" w:hAnsi="Arial" w:cs="Arial"/>
          <w:sz w:val="28"/>
          <w:szCs w:val="28"/>
        </w:rPr>
        <w:t>1,849</w:t>
      </w:r>
    </w:p>
    <w:p w14:paraId="17F78265" w14:textId="7AE864C8" w:rsidR="00347CE4" w:rsidRPr="006E2158" w:rsidRDefault="00B1164A" w:rsidP="00347CE4">
      <w:pPr>
        <w:rPr>
          <w:rFonts w:ascii="Arial" w:hAnsi="Arial" w:cs="Arial"/>
          <w:sz w:val="28"/>
          <w:szCs w:val="28"/>
        </w:rPr>
      </w:pPr>
      <w:r w:rsidRPr="006E2158">
        <w:rPr>
          <w:rFonts w:ascii="Arial" w:hAnsi="Arial" w:cs="Arial"/>
          <w:sz w:val="28"/>
          <w:szCs w:val="28"/>
        </w:rPr>
        <w:t xml:space="preserve">Total number of </w:t>
      </w:r>
      <w:r w:rsidR="00A84F3A">
        <w:rPr>
          <w:rFonts w:ascii="Arial" w:hAnsi="Arial" w:cs="Arial"/>
          <w:sz w:val="28"/>
          <w:szCs w:val="28"/>
        </w:rPr>
        <w:t xml:space="preserve">unique </w:t>
      </w:r>
      <w:r w:rsidRPr="006E2158">
        <w:rPr>
          <w:rFonts w:ascii="Arial" w:hAnsi="Arial" w:cs="Arial"/>
          <w:sz w:val="28"/>
          <w:szCs w:val="28"/>
        </w:rPr>
        <w:t>customers</w:t>
      </w:r>
      <w:r w:rsidR="00347CE4" w:rsidRPr="006E2158">
        <w:rPr>
          <w:rFonts w:ascii="Arial" w:hAnsi="Arial" w:cs="Arial"/>
          <w:sz w:val="28"/>
          <w:szCs w:val="28"/>
        </w:rPr>
        <w:t xml:space="preserve">: </w:t>
      </w:r>
      <w:r w:rsidR="00A84F3A">
        <w:rPr>
          <w:rFonts w:ascii="Arial" w:hAnsi="Arial" w:cs="Arial"/>
          <w:sz w:val="28"/>
          <w:szCs w:val="28"/>
        </w:rPr>
        <w:t>1</w:t>
      </w:r>
      <w:r w:rsidR="00347CE4" w:rsidRPr="006E2158">
        <w:rPr>
          <w:rFonts w:ascii="Arial" w:hAnsi="Arial" w:cs="Arial"/>
          <w:sz w:val="28"/>
          <w:szCs w:val="28"/>
        </w:rPr>
        <w:t>,</w:t>
      </w:r>
      <w:r w:rsidR="00A84F3A">
        <w:rPr>
          <w:rFonts w:ascii="Arial" w:hAnsi="Arial" w:cs="Arial"/>
          <w:sz w:val="28"/>
          <w:szCs w:val="28"/>
        </w:rPr>
        <w:t>23</w:t>
      </w:r>
      <w:r w:rsidR="00347CE4" w:rsidRPr="006E2158">
        <w:rPr>
          <w:rFonts w:ascii="Arial" w:hAnsi="Arial" w:cs="Arial"/>
          <w:sz w:val="28"/>
          <w:szCs w:val="28"/>
        </w:rPr>
        <w:t>5</w:t>
      </w:r>
    </w:p>
    <w:p w14:paraId="0D521531" w14:textId="3A149414" w:rsidR="00347CE4" w:rsidRPr="006E2158" w:rsidRDefault="00A84F3A" w:rsidP="00347CE4">
      <w:pPr>
        <w:rPr>
          <w:rFonts w:ascii="Arial" w:hAnsi="Arial" w:cs="Arial"/>
          <w:sz w:val="28"/>
          <w:szCs w:val="28"/>
        </w:rPr>
      </w:pPr>
      <w:r w:rsidRPr="00A84F3A">
        <w:rPr>
          <w:rFonts w:ascii="Arial" w:hAnsi="Arial" w:cs="Arial"/>
          <w:sz w:val="28"/>
          <w:szCs w:val="28"/>
        </w:rPr>
        <w:t>Number of visitors to Adaptations.org since its launch</w:t>
      </w:r>
      <w:r>
        <w:rPr>
          <w:rFonts w:ascii="Arial" w:hAnsi="Arial" w:cs="Arial"/>
          <w:sz w:val="28"/>
          <w:szCs w:val="28"/>
        </w:rPr>
        <w:t>:</w:t>
      </w:r>
      <w:r w:rsidR="00347CE4" w:rsidRPr="006E2158">
        <w:rPr>
          <w:rFonts w:ascii="Arial" w:hAnsi="Arial" w:cs="Arial"/>
          <w:sz w:val="28"/>
          <w:szCs w:val="28"/>
        </w:rPr>
        <w:t xml:space="preserve"> 1</w:t>
      </w:r>
      <w:r>
        <w:rPr>
          <w:rFonts w:ascii="Arial" w:hAnsi="Arial" w:cs="Arial"/>
          <w:sz w:val="28"/>
          <w:szCs w:val="28"/>
        </w:rPr>
        <w:t>5</w:t>
      </w:r>
      <w:r w:rsidR="00347CE4" w:rsidRPr="006E2158">
        <w:rPr>
          <w:rFonts w:ascii="Arial" w:hAnsi="Arial" w:cs="Arial"/>
          <w:sz w:val="28"/>
          <w:szCs w:val="28"/>
        </w:rPr>
        <w:t>,</w:t>
      </w:r>
      <w:r>
        <w:rPr>
          <w:rFonts w:ascii="Arial" w:hAnsi="Arial" w:cs="Arial"/>
          <w:sz w:val="28"/>
          <w:szCs w:val="28"/>
        </w:rPr>
        <w:t>185</w:t>
      </w:r>
    </w:p>
    <w:p w14:paraId="2103AAA1" w14:textId="3EB9FA2A" w:rsidR="00067A57" w:rsidRPr="006E2158" w:rsidRDefault="00A84F3A" w:rsidP="00E06B16">
      <w:pPr>
        <w:rPr>
          <w:rFonts w:ascii="Arial" w:hAnsi="Arial" w:cs="Arial"/>
          <w:sz w:val="28"/>
          <w:szCs w:val="28"/>
        </w:rPr>
      </w:pPr>
      <w:r w:rsidRPr="00A84F3A">
        <w:rPr>
          <w:rFonts w:ascii="Arial" w:hAnsi="Arial" w:cs="Arial"/>
          <w:sz w:val="28"/>
          <w:szCs w:val="28"/>
        </w:rPr>
        <w:t>Total number of online orders</w:t>
      </w:r>
      <w:r>
        <w:rPr>
          <w:rFonts w:ascii="Arial" w:hAnsi="Arial" w:cs="Arial"/>
          <w:sz w:val="28"/>
          <w:szCs w:val="28"/>
        </w:rPr>
        <w:t>:</w:t>
      </w:r>
      <w:r w:rsidR="00347CE4" w:rsidRPr="006E2158">
        <w:rPr>
          <w:rFonts w:ascii="Arial" w:hAnsi="Arial" w:cs="Arial"/>
          <w:sz w:val="28"/>
          <w:szCs w:val="28"/>
        </w:rPr>
        <w:t xml:space="preserve"> </w:t>
      </w:r>
      <w:r w:rsidR="00822674">
        <w:rPr>
          <w:rFonts w:ascii="Arial" w:hAnsi="Arial" w:cs="Arial"/>
          <w:sz w:val="28"/>
          <w:szCs w:val="28"/>
        </w:rPr>
        <w:t>487</w:t>
      </w:r>
    </w:p>
    <w:p w14:paraId="24B5B450" w14:textId="5B625408" w:rsidR="00347CE4" w:rsidRPr="002D6651" w:rsidRDefault="006E2158" w:rsidP="00347CE4">
      <w:pPr>
        <w:rPr>
          <w:rFonts w:ascii="Arial" w:hAnsi="Arial" w:cs="Arial"/>
          <w:sz w:val="24"/>
          <w:szCs w:val="24"/>
        </w:rPr>
      </w:pPr>
      <w:r>
        <w:rPr>
          <w:rFonts w:ascii="Arial" w:hAnsi="Arial" w:cs="Arial"/>
          <w:sz w:val="24"/>
          <w:szCs w:val="24"/>
        </w:rPr>
        <w:t xml:space="preserve">  </w:t>
      </w:r>
    </w:p>
    <w:p w14:paraId="69D32206" w14:textId="003EEA4C" w:rsidR="00347CE4" w:rsidRDefault="00822674" w:rsidP="00347CE4">
      <w:pPr>
        <w:rPr>
          <w:rFonts w:ascii="Arial" w:hAnsi="Arial" w:cs="Arial"/>
          <w:sz w:val="24"/>
          <w:szCs w:val="24"/>
        </w:rPr>
      </w:pPr>
      <w:r w:rsidRPr="00822674">
        <w:rPr>
          <w:rFonts w:ascii="Arial" w:hAnsi="Arial" w:cs="Arial"/>
          <w:noProof/>
          <w:sz w:val="24"/>
          <w:szCs w:val="24"/>
        </w:rPr>
        <w:drawing>
          <wp:inline distT="0" distB="0" distL="0" distR="0" wp14:anchorId="08AF199D" wp14:editId="64B4AD78">
            <wp:extent cx="6252120" cy="1943100"/>
            <wp:effectExtent l="0" t="0" r="0" b="0"/>
            <wp:docPr id="83" name="Picture 83" descr="Two images. Image one is a card with a flower with “Thinking of You” in text and braille. Image two, white canes hung on the wall in the Adaptations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wo images. Image one is a card with a flower with “Thinking of You” in text and braille. Image two, white canes hung on the wall in the Adaptations store."/>
                    <pic:cNvPicPr/>
                  </pic:nvPicPr>
                  <pic:blipFill>
                    <a:blip r:embed="rId48"/>
                    <a:stretch>
                      <a:fillRect/>
                    </a:stretch>
                  </pic:blipFill>
                  <pic:spPr>
                    <a:xfrm>
                      <a:off x="0" y="0"/>
                      <a:ext cx="6258119" cy="1944964"/>
                    </a:xfrm>
                    <a:prstGeom prst="rect">
                      <a:avLst/>
                    </a:prstGeom>
                  </pic:spPr>
                </pic:pic>
              </a:graphicData>
            </a:graphic>
          </wp:inline>
        </w:drawing>
      </w:r>
    </w:p>
    <w:p w14:paraId="34909C82" w14:textId="77777777" w:rsidR="00E13BA1" w:rsidRPr="00E13BA1" w:rsidRDefault="00E13BA1" w:rsidP="00E13BA1">
      <w:pPr>
        <w:rPr>
          <w:rFonts w:ascii="Arial" w:hAnsi="Arial" w:cs="Arial"/>
          <w:color w:val="000000" w:themeColor="text1"/>
          <w:sz w:val="24"/>
          <w:szCs w:val="24"/>
        </w:rPr>
      </w:pPr>
      <w:r w:rsidRPr="00E13BA1">
        <w:rPr>
          <w:rFonts w:ascii="Arial" w:hAnsi="Arial" w:cs="Arial"/>
          <w:color w:val="000000" w:themeColor="text1"/>
          <w:sz w:val="24"/>
          <w:szCs w:val="24"/>
        </w:rPr>
        <w:t>Photo captions:</w:t>
      </w:r>
    </w:p>
    <w:p w14:paraId="2AD0EEC9" w14:textId="77777777" w:rsidR="00E13BA1" w:rsidRPr="00E13BA1" w:rsidRDefault="00E13BA1" w:rsidP="00E13BA1">
      <w:pPr>
        <w:rPr>
          <w:rFonts w:ascii="Arial" w:hAnsi="Arial" w:cs="Arial"/>
          <w:color w:val="000000" w:themeColor="text1"/>
          <w:sz w:val="24"/>
          <w:szCs w:val="24"/>
        </w:rPr>
      </w:pPr>
      <w:r w:rsidRPr="00E13BA1">
        <w:rPr>
          <w:rFonts w:ascii="Arial" w:hAnsi="Arial" w:cs="Arial"/>
          <w:color w:val="000000" w:themeColor="text1"/>
          <w:sz w:val="24"/>
          <w:szCs w:val="24"/>
        </w:rPr>
        <w:t>Image 1 – Card with a flower with “Thinking of You” in text and braille.</w:t>
      </w:r>
    </w:p>
    <w:p w14:paraId="63CD2C86" w14:textId="026FD04E" w:rsidR="007A2CA7" w:rsidRDefault="00E13BA1" w:rsidP="00E13BA1">
      <w:pPr>
        <w:rPr>
          <w:rFonts w:ascii="Arial" w:hAnsi="Arial" w:cs="Arial"/>
          <w:color w:val="000000" w:themeColor="text1"/>
          <w:sz w:val="24"/>
          <w:szCs w:val="24"/>
        </w:rPr>
      </w:pPr>
      <w:r w:rsidRPr="00E13BA1">
        <w:rPr>
          <w:rFonts w:ascii="Arial" w:hAnsi="Arial" w:cs="Arial"/>
          <w:color w:val="000000" w:themeColor="text1"/>
          <w:sz w:val="24"/>
          <w:szCs w:val="24"/>
        </w:rPr>
        <w:t>Image 2 – White canes hung on the wall in the Adaptations store.</w:t>
      </w:r>
    </w:p>
    <w:p w14:paraId="1696EF8B" w14:textId="37706B9C" w:rsidR="00E13BA1" w:rsidRDefault="00E13BA1" w:rsidP="00E13BA1">
      <w:pPr>
        <w:rPr>
          <w:rFonts w:ascii="Arial" w:hAnsi="Arial" w:cs="Arial"/>
          <w:color w:val="000000" w:themeColor="text1"/>
          <w:sz w:val="24"/>
          <w:szCs w:val="24"/>
        </w:rPr>
      </w:pPr>
    </w:p>
    <w:p w14:paraId="6EDD0E6B" w14:textId="317F1B67" w:rsidR="00E13BA1" w:rsidRDefault="00E13BA1" w:rsidP="00E13BA1">
      <w:pPr>
        <w:rPr>
          <w:rFonts w:ascii="Arial" w:hAnsi="Arial" w:cs="Arial"/>
          <w:color w:val="000000" w:themeColor="text1"/>
          <w:sz w:val="24"/>
          <w:szCs w:val="24"/>
        </w:rPr>
      </w:pPr>
    </w:p>
    <w:p w14:paraId="744B140F" w14:textId="77777777" w:rsidR="00E13BA1" w:rsidRPr="00C62600" w:rsidRDefault="00E13BA1" w:rsidP="00E13BA1">
      <w:pPr>
        <w:rPr>
          <w:rFonts w:ascii="Arial" w:hAnsi="Arial" w:cs="Arial"/>
          <w:color w:val="000000" w:themeColor="text1"/>
          <w:sz w:val="24"/>
          <w:szCs w:val="24"/>
        </w:rPr>
      </w:pPr>
    </w:p>
    <w:p w14:paraId="5132038B" w14:textId="77777777" w:rsidR="007A2CA7" w:rsidRPr="002D6651" w:rsidRDefault="007A2CA7" w:rsidP="007A2CA7">
      <w:pPr>
        <w:jc w:val="center"/>
        <w:rPr>
          <w:rFonts w:ascii="Arial" w:hAnsi="Arial" w:cs="Arial"/>
          <w:b/>
          <w:sz w:val="24"/>
          <w:szCs w:val="24"/>
        </w:rPr>
      </w:pPr>
    </w:p>
    <w:p w14:paraId="06BED6CC" w14:textId="77777777" w:rsidR="007A2CA7" w:rsidRPr="00C62600" w:rsidRDefault="007A2CA7" w:rsidP="00C62600">
      <w:pPr>
        <w:pStyle w:val="Heading2"/>
        <w:rPr>
          <w:rFonts w:ascii="Arial" w:hAnsi="Arial" w:cs="Arial"/>
          <w:b/>
          <w:bCs/>
          <w:color w:val="000000" w:themeColor="text1"/>
          <w:sz w:val="28"/>
          <w:szCs w:val="28"/>
        </w:rPr>
      </w:pPr>
      <w:r w:rsidRPr="00C62600">
        <w:rPr>
          <w:rFonts w:ascii="Arial" w:hAnsi="Arial" w:cs="Arial"/>
          <w:b/>
          <w:bCs/>
          <w:color w:val="000000" w:themeColor="text1"/>
          <w:sz w:val="28"/>
          <w:szCs w:val="28"/>
        </w:rPr>
        <w:lastRenderedPageBreak/>
        <w:t>THE SIRKIN CENTER</w:t>
      </w:r>
    </w:p>
    <w:p w14:paraId="6F95124E" w14:textId="34A5BC6E" w:rsidR="00E13BA1" w:rsidRPr="00E13BA1" w:rsidRDefault="00E13BA1" w:rsidP="00E13BA1">
      <w:pPr>
        <w:pStyle w:val="NormalWeb"/>
        <w:rPr>
          <w:rFonts w:ascii="Arial" w:hAnsi="Arial" w:cs="Arial"/>
          <w:sz w:val="28"/>
          <w:szCs w:val="28"/>
        </w:rPr>
      </w:pPr>
      <w:r w:rsidRPr="00E13BA1">
        <w:rPr>
          <w:rFonts w:ascii="Arial" w:hAnsi="Arial" w:cs="Arial"/>
          <w:sz w:val="28"/>
          <w:szCs w:val="28"/>
        </w:rPr>
        <w:t xml:space="preserve">For decades, The </w:t>
      </w:r>
      <w:proofErr w:type="spellStart"/>
      <w:r w:rsidRPr="00E13BA1">
        <w:rPr>
          <w:rFonts w:ascii="Arial" w:hAnsi="Arial" w:cs="Arial"/>
          <w:sz w:val="28"/>
          <w:szCs w:val="28"/>
        </w:rPr>
        <w:t>Sirkin</w:t>
      </w:r>
      <w:proofErr w:type="spellEnd"/>
      <w:r w:rsidRPr="00E13BA1">
        <w:rPr>
          <w:rFonts w:ascii="Arial" w:hAnsi="Arial" w:cs="Arial"/>
          <w:sz w:val="28"/>
          <w:szCs w:val="28"/>
        </w:rPr>
        <w:t xml:space="preserve"> Center has provided employment for people who are blind. These jobs include customer service, shipping and receiving, inventory management and light manufacturing – making tissue packets which are included in MREs (Meals Ready to Eat) in emergency rations utilized by soldiers, rescue workers and firefighters in the field.</w:t>
      </w:r>
    </w:p>
    <w:p w14:paraId="7D35FA6E" w14:textId="039A7937" w:rsidR="00E13BA1" w:rsidRPr="00E13BA1" w:rsidRDefault="00E13BA1" w:rsidP="00E13BA1">
      <w:pPr>
        <w:pStyle w:val="NormalWeb"/>
        <w:rPr>
          <w:rStyle w:val="apple-converted-space"/>
          <w:rFonts w:ascii="Arial" w:hAnsi="Arial" w:cs="Arial"/>
          <w:color w:val="000000"/>
          <w:sz w:val="28"/>
          <w:szCs w:val="28"/>
        </w:rPr>
      </w:pPr>
      <w:r w:rsidRPr="00E13BA1">
        <w:rPr>
          <w:rFonts w:ascii="Arial" w:hAnsi="Arial" w:cs="Arial"/>
          <w:sz w:val="28"/>
          <w:szCs w:val="28"/>
        </w:rPr>
        <w:t xml:space="preserve">Recently </w:t>
      </w:r>
      <w:proofErr w:type="spellStart"/>
      <w:r w:rsidRPr="00E13BA1">
        <w:rPr>
          <w:rFonts w:ascii="Arial" w:hAnsi="Arial" w:cs="Arial"/>
          <w:sz w:val="28"/>
          <w:szCs w:val="28"/>
        </w:rPr>
        <w:t>Sirkin</w:t>
      </w:r>
      <w:proofErr w:type="spellEnd"/>
      <w:r w:rsidRPr="00E13BA1">
        <w:rPr>
          <w:rFonts w:ascii="Arial" w:hAnsi="Arial" w:cs="Arial"/>
          <w:sz w:val="28"/>
          <w:szCs w:val="28"/>
        </w:rPr>
        <w:t xml:space="preserve"> Center expanded the business to include the production of EPA Safer Choice </w:t>
      </w:r>
      <w:proofErr w:type="spellStart"/>
      <w:r w:rsidRPr="00E13BA1">
        <w:rPr>
          <w:rFonts w:ascii="Arial" w:hAnsi="Arial" w:cs="Arial"/>
          <w:sz w:val="28"/>
          <w:szCs w:val="28"/>
        </w:rPr>
        <w:t>PRIDEClean</w:t>
      </w:r>
      <w:proofErr w:type="spellEnd"/>
      <w:r w:rsidRPr="00E13BA1">
        <w:rPr>
          <w:rFonts w:ascii="Arial" w:hAnsi="Arial" w:cs="Arial"/>
          <w:sz w:val="28"/>
          <w:szCs w:val="28"/>
        </w:rPr>
        <w:t xml:space="preserve"> cleaning and disinfectant products. This is a line of non-toxic, green cleaning products used at private and public facilities around the country. </w:t>
      </w:r>
      <w:hyperlink r:id="rId49" w:tooltip="https://lighthouse-sf.org/sirkin-center-cleaning-products/" w:history="1">
        <w:r w:rsidRPr="00754678">
          <w:rPr>
            <w:rStyle w:val="Hyperlink"/>
            <w:rFonts w:ascii="Arial" w:hAnsi="Arial" w:cs="Arial"/>
            <w:sz w:val="28"/>
            <w:szCs w:val="28"/>
          </w:rPr>
          <w:t>The products contain no ammonia, phosphates, are biodegradable and contain zero to low VOCs</w:t>
        </w:r>
      </w:hyperlink>
      <w:r w:rsidRPr="00754678">
        <w:rPr>
          <w:rFonts w:ascii="Arial" w:hAnsi="Arial" w:cs="Arial"/>
          <w:color w:val="000000"/>
          <w:sz w:val="28"/>
          <w:szCs w:val="28"/>
        </w:rPr>
        <w:t>.</w:t>
      </w:r>
      <w:r w:rsidRPr="00754678">
        <w:rPr>
          <w:rStyle w:val="apple-converted-space"/>
          <w:rFonts w:ascii="Arial" w:hAnsi="Arial" w:cs="Arial"/>
          <w:color w:val="000000"/>
          <w:sz w:val="28"/>
          <w:szCs w:val="28"/>
        </w:rPr>
        <w:t> </w:t>
      </w:r>
      <w:r w:rsidRPr="00754678">
        <w:rPr>
          <w:rStyle w:val="Strong"/>
          <w:rFonts w:ascii="Arial" w:hAnsi="Arial" w:cs="Arial"/>
          <w:b w:val="0"/>
          <w:bCs w:val="0"/>
          <w:color w:val="000000"/>
          <w:sz w:val="28"/>
          <w:szCs w:val="28"/>
        </w:rPr>
        <w:t xml:space="preserve">The </w:t>
      </w:r>
      <w:proofErr w:type="spellStart"/>
      <w:r w:rsidRPr="00754678">
        <w:rPr>
          <w:rStyle w:val="Strong"/>
          <w:rFonts w:ascii="Arial" w:hAnsi="Arial" w:cs="Arial"/>
          <w:b w:val="0"/>
          <w:bCs w:val="0"/>
          <w:color w:val="000000"/>
          <w:sz w:val="28"/>
          <w:szCs w:val="28"/>
        </w:rPr>
        <w:t>Sirkin</w:t>
      </w:r>
      <w:proofErr w:type="spellEnd"/>
      <w:r w:rsidRPr="00754678">
        <w:rPr>
          <w:rStyle w:val="Strong"/>
          <w:rFonts w:ascii="Arial" w:hAnsi="Arial" w:cs="Arial"/>
          <w:b w:val="0"/>
          <w:bCs w:val="0"/>
          <w:color w:val="000000"/>
          <w:sz w:val="28"/>
          <w:szCs w:val="28"/>
        </w:rPr>
        <w:t xml:space="preserve"> Center also produces</w:t>
      </w:r>
      <w:r w:rsidRPr="00754678">
        <w:rPr>
          <w:rStyle w:val="apple-converted-space"/>
          <w:rFonts w:ascii="Arial" w:hAnsi="Arial" w:cs="Arial"/>
          <w:b/>
          <w:bCs/>
          <w:color w:val="000000"/>
          <w:sz w:val="28"/>
          <w:szCs w:val="28"/>
        </w:rPr>
        <w:t> </w:t>
      </w:r>
      <w:proofErr w:type="spellStart"/>
      <w:r>
        <w:fldChar w:fldCharType="begin"/>
      </w:r>
      <w:r>
        <w:instrText xml:space="preserve"> HYPERLINK "https://lighthouse-sf.org/skilcraft-lighthouse-chemicals-sds-and-ingredient-information/" </w:instrText>
      </w:r>
      <w:r>
        <w:fldChar w:fldCharType="separate"/>
      </w:r>
      <w:r w:rsidRPr="00754678">
        <w:rPr>
          <w:rStyle w:val="Hyperlink"/>
          <w:rFonts w:ascii="Arial" w:hAnsi="Arial" w:cs="Arial"/>
          <w:sz w:val="28"/>
          <w:szCs w:val="28"/>
        </w:rPr>
        <w:t>Skilcraft</w:t>
      </w:r>
      <w:proofErr w:type="spellEnd"/>
      <w:r w:rsidRPr="00754678">
        <w:rPr>
          <w:rStyle w:val="Hyperlink"/>
          <w:rFonts w:ascii="Arial" w:hAnsi="Arial" w:cs="Arial"/>
          <w:sz w:val="28"/>
          <w:szCs w:val="28"/>
        </w:rPr>
        <w:t xml:space="preserve"> Glass and All-Purpose Cleaners and Pure Bioscience Hard Surface Disinfectants</w:t>
      </w:r>
      <w:r w:rsidRPr="00754678">
        <w:rPr>
          <w:rStyle w:val="Hyperlink"/>
          <w:rFonts w:ascii="Arial" w:hAnsi="Arial" w:cs="Arial"/>
          <w:b/>
          <w:bCs/>
          <w:sz w:val="28"/>
          <w:szCs w:val="28"/>
        </w:rPr>
        <w:t> </w:t>
      </w:r>
      <w:r>
        <w:rPr>
          <w:rStyle w:val="Hyperlink"/>
          <w:rFonts w:ascii="Arial" w:hAnsi="Arial" w:cs="Arial"/>
          <w:b/>
          <w:bCs/>
          <w:sz w:val="28"/>
          <w:szCs w:val="28"/>
        </w:rPr>
        <w:fldChar w:fldCharType="end"/>
      </w:r>
      <w:r w:rsidRPr="00754678">
        <w:rPr>
          <w:rStyle w:val="Strong"/>
          <w:rFonts w:ascii="Arial" w:hAnsi="Arial" w:cs="Arial"/>
          <w:b w:val="0"/>
          <w:bCs w:val="0"/>
          <w:color w:val="000000"/>
          <w:sz w:val="28"/>
          <w:szCs w:val="28"/>
        </w:rPr>
        <w:t>in partnership with</w:t>
      </w:r>
      <w:r w:rsidRPr="00754678">
        <w:rPr>
          <w:rStyle w:val="apple-converted-space"/>
          <w:rFonts w:ascii="Arial" w:hAnsi="Arial" w:cs="Arial"/>
          <w:color w:val="000000"/>
          <w:sz w:val="28"/>
          <w:szCs w:val="28"/>
        </w:rPr>
        <w:t> </w:t>
      </w:r>
      <w:r w:rsidRPr="00754678">
        <w:rPr>
          <w:rStyle w:val="Strong"/>
          <w:rFonts w:ascii="Arial" w:hAnsi="Arial" w:cs="Arial"/>
          <w:b w:val="0"/>
          <w:bCs w:val="0"/>
          <w:color w:val="000000"/>
          <w:sz w:val="28"/>
          <w:szCs w:val="28"/>
        </w:rPr>
        <w:t>National Industries for the Blind and the Ability One Commission.</w:t>
      </w:r>
      <w:r w:rsidRPr="00754678">
        <w:rPr>
          <w:rStyle w:val="apple-converted-space"/>
          <w:rFonts w:ascii="Arial" w:hAnsi="Arial" w:cs="Arial"/>
          <w:color w:val="000000"/>
          <w:sz w:val="28"/>
          <w:szCs w:val="28"/>
        </w:rPr>
        <w:t> </w:t>
      </w:r>
      <w:r w:rsidRPr="00E13BA1">
        <w:rPr>
          <w:rStyle w:val="apple-converted-space"/>
          <w:rFonts w:ascii="Arial" w:hAnsi="Arial" w:cs="Arial"/>
          <w:color w:val="000000"/>
          <w:sz w:val="28"/>
          <w:szCs w:val="28"/>
        </w:rPr>
        <w:t>PURE Hard Surface Cleaner contains no bleach, ammonia, phosphates, phenols or VOC emitting compounds through an odorless formula that is non-caustic and non-irritating. In 2020, PURE was added to the EPA’s List N as a product that is effective against COVID-19.</w:t>
      </w:r>
    </w:p>
    <w:p w14:paraId="30694587" w14:textId="1AD54A92" w:rsidR="005E0A7E" w:rsidRPr="00C62600" w:rsidRDefault="00E13BA1" w:rsidP="00E13BA1">
      <w:pPr>
        <w:pStyle w:val="NormalWeb"/>
        <w:rPr>
          <w:rFonts w:ascii="Arial" w:hAnsi="Arial" w:cs="Arial"/>
          <w:sz w:val="28"/>
          <w:szCs w:val="28"/>
        </w:rPr>
      </w:pPr>
      <w:r w:rsidRPr="00E13BA1">
        <w:rPr>
          <w:rStyle w:val="apple-converted-space"/>
          <w:rFonts w:ascii="Arial" w:hAnsi="Arial" w:cs="Arial"/>
          <w:color w:val="000000"/>
          <w:sz w:val="28"/>
          <w:szCs w:val="28"/>
        </w:rPr>
        <w:t xml:space="preserve">The </w:t>
      </w:r>
      <w:proofErr w:type="spellStart"/>
      <w:r w:rsidRPr="00E13BA1">
        <w:rPr>
          <w:rStyle w:val="apple-converted-space"/>
          <w:rFonts w:ascii="Arial" w:hAnsi="Arial" w:cs="Arial"/>
          <w:color w:val="000000"/>
          <w:sz w:val="28"/>
          <w:szCs w:val="28"/>
        </w:rPr>
        <w:t>Sirkin</w:t>
      </w:r>
      <w:proofErr w:type="spellEnd"/>
      <w:r w:rsidRPr="00E13BA1">
        <w:rPr>
          <w:rStyle w:val="apple-converted-space"/>
          <w:rFonts w:ascii="Arial" w:hAnsi="Arial" w:cs="Arial"/>
          <w:color w:val="000000"/>
          <w:sz w:val="28"/>
          <w:szCs w:val="28"/>
        </w:rPr>
        <w:t xml:space="preserve"> Center is one of </w:t>
      </w:r>
      <w:proofErr w:type="spellStart"/>
      <w:r w:rsidRPr="00E13BA1">
        <w:rPr>
          <w:rStyle w:val="apple-converted-space"/>
          <w:rFonts w:ascii="Arial" w:hAnsi="Arial" w:cs="Arial"/>
          <w:color w:val="000000"/>
          <w:sz w:val="28"/>
          <w:szCs w:val="28"/>
        </w:rPr>
        <w:t>LightHouse’s</w:t>
      </w:r>
      <w:proofErr w:type="spellEnd"/>
      <w:r w:rsidRPr="00E13BA1">
        <w:rPr>
          <w:rStyle w:val="apple-converted-space"/>
          <w:rFonts w:ascii="Arial" w:hAnsi="Arial" w:cs="Arial"/>
          <w:color w:val="000000"/>
          <w:sz w:val="28"/>
          <w:szCs w:val="28"/>
        </w:rPr>
        <w:t xml:space="preserve"> initiatives dedicated to the employment of people who are blind. By the end of 2021 we expect that 30 blind people will be on payroll at the </w:t>
      </w:r>
      <w:proofErr w:type="spellStart"/>
      <w:r w:rsidRPr="00E13BA1">
        <w:rPr>
          <w:rStyle w:val="apple-converted-space"/>
          <w:rFonts w:ascii="Arial" w:hAnsi="Arial" w:cs="Arial"/>
          <w:color w:val="000000"/>
          <w:sz w:val="28"/>
          <w:szCs w:val="28"/>
        </w:rPr>
        <w:t>Sirkin</w:t>
      </w:r>
      <w:proofErr w:type="spellEnd"/>
      <w:r w:rsidRPr="00E13BA1">
        <w:rPr>
          <w:rStyle w:val="apple-converted-space"/>
          <w:rFonts w:ascii="Arial" w:hAnsi="Arial" w:cs="Arial"/>
          <w:color w:val="000000"/>
          <w:sz w:val="28"/>
          <w:szCs w:val="28"/>
        </w:rPr>
        <w:t xml:space="preserve"> Center. Blind employees hold a variety of positions including a scientist hired in 2020 to oversee our quality control program. In an unprecedented year, </w:t>
      </w:r>
      <w:proofErr w:type="spellStart"/>
      <w:r w:rsidRPr="00E13BA1">
        <w:rPr>
          <w:rStyle w:val="apple-converted-space"/>
          <w:rFonts w:ascii="Arial" w:hAnsi="Arial" w:cs="Arial"/>
          <w:color w:val="000000"/>
          <w:sz w:val="28"/>
          <w:szCs w:val="28"/>
        </w:rPr>
        <w:t>Sirkin</w:t>
      </w:r>
      <w:proofErr w:type="spellEnd"/>
      <w:r w:rsidRPr="00E13BA1">
        <w:rPr>
          <w:rStyle w:val="apple-converted-space"/>
          <w:rFonts w:ascii="Arial" w:hAnsi="Arial" w:cs="Arial"/>
          <w:color w:val="000000"/>
          <w:sz w:val="28"/>
          <w:szCs w:val="28"/>
        </w:rPr>
        <w:t xml:space="preserve"> Center has greatly increased our customer base, productivity and support for </w:t>
      </w:r>
      <w:proofErr w:type="spellStart"/>
      <w:r w:rsidRPr="00E13BA1">
        <w:rPr>
          <w:rStyle w:val="apple-converted-space"/>
          <w:rFonts w:ascii="Arial" w:hAnsi="Arial" w:cs="Arial"/>
          <w:color w:val="000000"/>
          <w:sz w:val="28"/>
          <w:szCs w:val="28"/>
        </w:rPr>
        <w:t>LightHouse</w:t>
      </w:r>
      <w:proofErr w:type="spellEnd"/>
      <w:r w:rsidRPr="00E13BA1">
        <w:rPr>
          <w:rStyle w:val="apple-converted-space"/>
          <w:rFonts w:ascii="Arial" w:hAnsi="Arial" w:cs="Arial"/>
          <w:color w:val="000000"/>
          <w:sz w:val="28"/>
          <w:szCs w:val="28"/>
        </w:rPr>
        <w:t xml:space="preserve"> programs.</w:t>
      </w:r>
    </w:p>
    <w:p w14:paraId="519D08E2" w14:textId="107D543F" w:rsidR="007A2CA7" w:rsidRPr="00C62600" w:rsidRDefault="007A2CA7" w:rsidP="007A2CA7">
      <w:pPr>
        <w:rPr>
          <w:rFonts w:ascii="Arial" w:hAnsi="Arial" w:cs="Arial"/>
          <w:sz w:val="28"/>
          <w:szCs w:val="28"/>
        </w:rPr>
      </w:pPr>
      <w:r w:rsidRPr="00C62600">
        <w:rPr>
          <w:rFonts w:ascii="Arial" w:hAnsi="Arial" w:cs="Arial"/>
          <w:sz w:val="28"/>
          <w:szCs w:val="28"/>
        </w:rPr>
        <w:t>Packets of tissue produced in 20</w:t>
      </w:r>
      <w:r w:rsidR="00E13BA1">
        <w:rPr>
          <w:rFonts w:ascii="Arial" w:hAnsi="Arial" w:cs="Arial"/>
          <w:sz w:val="28"/>
          <w:szCs w:val="28"/>
        </w:rPr>
        <w:t>20</w:t>
      </w:r>
      <w:r w:rsidRPr="00C62600">
        <w:rPr>
          <w:rFonts w:ascii="Arial" w:hAnsi="Arial" w:cs="Arial"/>
          <w:sz w:val="28"/>
          <w:szCs w:val="28"/>
        </w:rPr>
        <w:t xml:space="preserve">: </w:t>
      </w:r>
      <w:r w:rsidR="00E13BA1" w:rsidRPr="00E13BA1">
        <w:rPr>
          <w:rFonts w:ascii="Arial" w:hAnsi="Arial" w:cs="Arial"/>
          <w:sz w:val="28"/>
          <w:szCs w:val="28"/>
        </w:rPr>
        <w:t>51,000,000</w:t>
      </w:r>
      <w:r w:rsidRPr="00C62600">
        <w:rPr>
          <w:rFonts w:ascii="Arial" w:hAnsi="Arial" w:cs="Arial"/>
          <w:sz w:val="28"/>
          <w:szCs w:val="28"/>
        </w:rPr>
        <w:t xml:space="preserve">  </w:t>
      </w:r>
    </w:p>
    <w:p w14:paraId="106AB2D3" w14:textId="081C87C9" w:rsidR="007A2CA7" w:rsidRPr="00C62600" w:rsidRDefault="007A2CA7" w:rsidP="007A2CA7">
      <w:pPr>
        <w:rPr>
          <w:rFonts w:ascii="Arial" w:hAnsi="Arial" w:cs="Arial"/>
          <w:sz w:val="28"/>
          <w:szCs w:val="28"/>
        </w:rPr>
      </w:pPr>
      <w:r w:rsidRPr="00C62600">
        <w:rPr>
          <w:rFonts w:ascii="Arial" w:hAnsi="Arial" w:cs="Arial"/>
          <w:sz w:val="28"/>
          <w:szCs w:val="28"/>
        </w:rPr>
        <w:t>Line filled bottling in 20</w:t>
      </w:r>
      <w:r w:rsidR="00E13BA1">
        <w:rPr>
          <w:rFonts w:ascii="Arial" w:hAnsi="Arial" w:cs="Arial"/>
          <w:sz w:val="28"/>
          <w:szCs w:val="28"/>
        </w:rPr>
        <w:t>20</w:t>
      </w:r>
      <w:r w:rsidRPr="00C62600">
        <w:rPr>
          <w:rFonts w:ascii="Arial" w:hAnsi="Arial" w:cs="Arial"/>
          <w:sz w:val="28"/>
          <w:szCs w:val="28"/>
        </w:rPr>
        <w:t xml:space="preserve">: </w:t>
      </w:r>
      <w:r w:rsidR="00E13BA1" w:rsidRPr="00E13BA1">
        <w:rPr>
          <w:rFonts w:ascii="Arial" w:hAnsi="Arial" w:cs="Arial"/>
          <w:sz w:val="28"/>
          <w:szCs w:val="28"/>
        </w:rPr>
        <w:t>600,000 units</w:t>
      </w:r>
    </w:p>
    <w:p w14:paraId="08C04A8C" w14:textId="542FA1C2" w:rsidR="007A2CA7" w:rsidRPr="002D6651" w:rsidRDefault="00E13BA1" w:rsidP="005A47DA">
      <w:pPr>
        <w:rPr>
          <w:rFonts w:ascii="Arial" w:hAnsi="Arial" w:cs="Arial"/>
          <w:b/>
          <w:sz w:val="24"/>
          <w:szCs w:val="24"/>
        </w:rPr>
      </w:pPr>
      <w:r w:rsidRPr="00E13BA1">
        <w:rPr>
          <w:rFonts w:ascii="Arial" w:hAnsi="Arial" w:cs="Arial"/>
          <w:sz w:val="28"/>
          <w:szCs w:val="28"/>
        </w:rPr>
        <w:t>85 percent of the direct labor in our facility comes from blind employees. We doubled our employees from 10 to 21 employees.</w:t>
      </w:r>
      <w:r w:rsidR="009C0D5D" w:rsidRPr="00C62600">
        <w:rPr>
          <w:rFonts w:ascii="Arial" w:hAnsi="Arial" w:cs="Arial"/>
          <w:sz w:val="28"/>
          <w:szCs w:val="28"/>
        </w:rPr>
        <w:t xml:space="preserve"> </w:t>
      </w:r>
      <w:r w:rsidR="00D26E00">
        <w:rPr>
          <w:rFonts w:ascii="Arial" w:hAnsi="Arial" w:cs="Arial"/>
          <w:sz w:val="28"/>
          <w:szCs w:val="28"/>
        </w:rPr>
        <w:br/>
      </w:r>
      <w:r w:rsidR="00D26E00">
        <w:rPr>
          <w:rFonts w:ascii="Arial" w:hAnsi="Arial" w:cs="Arial"/>
          <w:sz w:val="28"/>
          <w:szCs w:val="28"/>
        </w:rPr>
        <w:br/>
      </w:r>
      <w:r w:rsidR="00A10BA3" w:rsidRPr="00A10BA3">
        <w:rPr>
          <w:rFonts w:ascii="Arial" w:hAnsi="Arial" w:cs="Arial"/>
          <w:noProof/>
          <w:sz w:val="28"/>
          <w:szCs w:val="28"/>
        </w:rPr>
        <w:lastRenderedPageBreak/>
        <w:drawing>
          <wp:inline distT="0" distB="0" distL="0" distR="0" wp14:anchorId="56CACED1" wp14:editId="7E32D64F">
            <wp:extent cx="2781300" cy="1892977"/>
            <wp:effectExtent l="0" t="0" r="0" b="0"/>
            <wp:docPr id="84" name="Picture 84" descr="Masked LightHouse Production Assistant Valentino Benelli bottles cleaning product at Sirki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Masked LightHouse Production Assistant Valentino Benelli bottles cleaning product at Sirkin Center."/>
                    <pic:cNvPicPr/>
                  </pic:nvPicPr>
                  <pic:blipFill>
                    <a:blip r:embed="rId50"/>
                    <a:stretch>
                      <a:fillRect/>
                    </a:stretch>
                  </pic:blipFill>
                  <pic:spPr>
                    <a:xfrm>
                      <a:off x="0" y="0"/>
                      <a:ext cx="2816612" cy="1917011"/>
                    </a:xfrm>
                    <a:prstGeom prst="rect">
                      <a:avLst/>
                    </a:prstGeom>
                  </pic:spPr>
                </pic:pic>
              </a:graphicData>
            </a:graphic>
          </wp:inline>
        </w:drawing>
      </w:r>
      <w:r w:rsidR="00A10BA3">
        <w:rPr>
          <w:rFonts w:ascii="Arial" w:hAnsi="Arial" w:cs="Arial"/>
          <w:sz w:val="28"/>
          <w:szCs w:val="28"/>
        </w:rPr>
        <w:t xml:space="preserve"> </w:t>
      </w:r>
      <w:r w:rsidR="004C3621">
        <w:rPr>
          <w:rFonts w:ascii="Arial" w:hAnsi="Arial" w:cs="Arial"/>
          <w:sz w:val="28"/>
          <w:szCs w:val="28"/>
        </w:rPr>
        <w:t xml:space="preserve"> </w:t>
      </w:r>
      <w:r w:rsidR="00A10BA3" w:rsidRPr="00A10BA3">
        <w:rPr>
          <w:rFonts w:ascii="Arial" w:hAnsi="Arial" w:cs="Arial"/>
          <w:noProof/>
          <w:sz w:val="28"/>
          <w:szCs w:val="28"/>
        </w:rPr>
        <w:drawing>
          <wp:inline distT="0" distB="0" distL="0" distR="0" wp14:anchorId="2CBEA748" wp14:editId="5539FCA8">
            <wp:extent cx="2341624" cy="1879600"/>
            <wp:effectExtent l="0" t="0" r="0" b="0"/>
            <wp:docPr id="85" name="Picture 85" descr="A cardboard box used to ship product, labeled with the words “Produced by blind workers at LightHouse for the Blind and Visually Impa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cardboard box used to ship product, labeled with the words “Produced by blind workers at LightHouse for the Blind and Visually Impaired.”"/>
                    <pic:cNvPicPr/>
                  </pic:nvPicPr>
                  <pic:blipFill>
                    <a:blip r:embed="rId51"/>
                    <a:stretch>
                      <a:fillRect/>
                    </a:stretch>
                  </pic:blipFill>
                  <pic:spPr>
                    <a:xfrm>
                      <a:off x="0" y="0"/>
                      <a:ext cx="2379458" cy="1909969"/>
                    </a:xfrm>
                    <a:prstGeom prst="rect">
                      <a:avLst/>
                    </a:prstGeom>
                  </pic:spPr>
                </pic:pic>
              </a:graphicData>
            </a:graphic>
          </wp:inline>
        </w:drawing>
      </w:r>
      <w:r w:rsidR="005A47DA">
        <w:rPr>
          <w:rFonts w:ascii="Arial" w:hAnsi="Arial" w:cs="Arial"/>
          <w:sz w:val="28"/>
          <w:szCs w:val="28"/>
        </w:rPr>
        <w:br/>
      </w:r>
      <w:r w:rsidR="005A47DA">
        <w:rPr>
          <w:rFonts w:ascii="Arial" w:hAnsi="Arial" w:cs="Arial"/>
          <w:sz w:val="28"/>
          <w:szCs w:val="28"/>
        </w:rPr>
        <w:br/>
      </w:r>
      <w:r w:rsidR="005A47DA" w:rsidRPr="005A47DA">
        <w:rPr>
          <w:rFonts w:ascii="Arial" w:hAnsi="Arial" w:cs="Arial"/>
          <w:noProof/>
          <w:sz w:val="28"/>
          <w:szCs w:val="28"/>
        </w:rPr>
        <w:drawing>
          <wp:inline distT="0" distB="0" distL="0" distR="0" wp14:anchorId="3AFA7557" wp14:editId="794B2F2B">
            <wp:extent cx="1498600" cy="2419265"/>
            <wp:effectExtent l="0" t="0" r="0" b="0"/>
            <wp:docPr id="87" name="Picture 87" descr="A view of masked Production Assistants Jennifer Holloway with Valentino Benelli bottling cleaning product at Sirki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view of masked Production Assistants Jennifer Holloway with Valentino Benelli bottling cleaning product at Sirkin Center. "/>
                    <pic:cNvPicPr/>
                  </pic:nvPicPr>
                  <pic:blipFill>
                    <a:blip r:embed="rId52"/>
                    <a:stretch>
                      <a:fillRect/>
                    </a:stretch>
                  </pic:blipFill>
                  <pic:spPr>
                    <a:xfrm>
                      <a:off x="0" y="0"/>
                      <a:ext cx="1516757" cy="2448577"/>
                    </a:xfrm>
                    <a:prstGeom prst="rect">
                      <a:avLst/>
                    </a:prstGeom>
                  </pic:spPr>
                </pic:pic>
              </a:graphicData>
            </a:graphic>
          </wp:inline>
        </w:drawing>
      </w:r>
      <w:r w:rsidR="004C3621">
        <w:rPr>
          <w:rFonts w:ascii="Arial" w:hAnsi="Arial" w:cs="Arial"/>
          <w:sz w:val="28"/>
          <w:szCs w:val="28"/>
        </w:rPr>
        <w:t xml:space="preserve"> </w:t>
      </w:r>
      <w:r w:rsidR="005A47DA">
        <w:rPr>
          <w:rFonts w:ascii="Arial" w:hAnsi="Arial" w:cs="Arial"/>
          <w:sz w:val="28"/>
          <w:szCs w:val="28"/>
        </w:rPr>
        <w:t xml:space="preserve"> </w:t>
      </w:r>
      <w:r w:rsidR="004C3621" w:rsidRPr="005A47DA">
        <w:rPr>
          <w:rFonts w:ascii="Arial" w:hAnsi="Arial" w:cs="Arial"/>
          <w:noProof/>
          <w:sz w:val="28"/>
          <w:szCs w:val="28"/>
        </w:rPr>
        <w:drawing>
          <wp:inline distT="0" distB="0" distL="0" distR="0" wp14:anchorId="3C955504" wp14:editId="6CFF66A4">
            <wp:extent cx="3009900" cy="1968452"/>
            <wp:effectExtent l="0" t="0" r="0" b="635"/>
            <wp:docPr id="86" name="Picture 86" descr="One thousand-pound rolls of toilet paper await repackaging at the Sirkin Center in San Lean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One thousand-pound rolls of toilet paper await repackaging at the Sirkin Center in San Leandro."/>
                    <pic:cNvPicPr/>
                  </pic:nvPicPr>
                  <pic:blipFill>
                    <a:blip r:embed="rId53"/>
                    <a:stretch>
                      <a:fillRect/>
                    </a:stretch>
                  </pic:blipFill>
                  <pic:spPr>
                    <a:xfrm>
                      <a:off x="0" y="0"/>
                      <a:ext cx="3030018" cy="1981609"/>
                    </a:xfrm>
                    <a:prstGeom prst="rect">
                      <a:avLst/>
                    </a:prstGeom>
                  </pic:spPr>
                </pic:pic>
              </a:graphicData>
            </a:graphic>
          </wp:inline>
        </w:drawing>
      </w:r>
    </w:p>
    <w:p w14:paraId="53F89667" w14:textId="0E8ABE2B" w:rsidR="007A2CA7" w:rsidRDefault="00C62600" w:rsidP="00C62600">
      <w:pPr>
        <w:rPr>
          <w:rFonts w:ascii="Arial" w:hAnsi="Arial" w:cs="Arial"/>
          <w:b/>
          <w:sz w:val="24"/>
          <w:szCs w:val="24"/>
        </w:rPr>
      </w:pPr>
      <w:r>
        <w:rPr>
          <w:rFonts w:ascii="Arial" w:hAnsi="Arial" w:cs="Arial"/>
          <w:b/>
          <w:noProof/>
          <w:sz w:val="24"/>
          <w:szCs w:val="24"/>
        </w:rPr>
        <w:drawing>
          <wp:inline distT="0" distB="0" distL="0" distR="0" wp14:anchorId="3C7811F2" wp14:editId="57AC2335">
            <wp:extent cx="2628900" cy="1971676"/>
            <wp:effectExtent l="0" t="0" r="0" b="0"/>
            <wp:docPr id="59" name="Picture 59" descr="One thousand-pound rolls of toilet paper await repackaging at the LightHouse for the Blind plant in San Lean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ne thousand pound rolls of toilet paper.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31899" cy="1973925"/>
                    </a:xfrm>
                    <a:prstGeom prst="rect">
                      <a:avLst/>
                    </a:prstGeom>
                  </pic:spPr>
                </pic:pic>
              </a:graphicData>
            </a:graphic>
          </wp:inline>
        </w:drawing>
      </w:r>
    </w:p>
    <w:p w14:paraId="08FEDF8B" w14:textId="7B1BF4F7" w:rsidR="007A2CA7" w:rsidRPr="002D6651" w:rsidRDefault="004C3621" w:rsidP="004C3621">
      <w:pPr>
        <w:rPr>
          <w:rFonts w:ascii="Arial" w:hAnsi="Arial" w:cs="Arial"/>
          <w:b/>
          <w:sz w:val="24"/>
          <w:szCs w:val="24"/>
        </w:rPr>
      </w:pPr>
      <w:r w:rsidRPr="004C3621">
        <w:rPr>
          <w:rFonts w:ascii="Arial" w:hAnsi="Arial" w:cs="Arial"/>
          <w:b/>
          <w:bCs/>
          <w:color w:val="000000" w:themeColor="text1"/>
          <w:sz w:val="24"/>
          <w:szCs w:val="24"/>
        </w:rPr>
        <w:t>Photo captions: Image 1</w:t>
      </w:r>
      <w:r w:rsidRPr="004C3621">
        <w:rPr>
          <w:rFonts w:ascii="Arial" w:hAnsi="Arial" w:cs="Arial"/>
          <w:color w:val="000000" w:themeColor="text1"/>
          <w:sz w:val="24"/>
          <w:szCs w:val="24"/>
        </w:rPr>
        <w:t xml:space="preserve"> – Masked </w:t>
      </w:r>
      <w:proofErr w:type="spellStart"/>
      <w:r w:rsidRPr="004C3621">
        <w:rPr>
          <w:rFonts w:ascii="Arial" w:hAnsi="Arial" w:cs="Arial"/>
          <w:color w:val="000000" w:themeColor="text1"/>
          <w:sz w:val="24"/>
          <w:szCs w:val="24"/>
        </w:rPr>
        <w:t>LightHouse</w:t>
      </w:r>
      <w:proofErr w:type="spellEnd"/>
      <w:r w:rsidRPr="004C3621">
        <w:rPr>
          <w:rFonts w:ascii="Arial" w:hAnsi="Arial" w:cs="Arial"/>
          <w:color w:val="000000" w:themeColor="text1"/>
          <w:sz w:val="24"/>
          <w:szCs w:val="24"/>
        </w:rPr>
        <w:t xml:space="preserve"> Production Assistant Valentino Benelli bottles cleaning product at </w:t>
      </w:r>
      <w:proofErr w:type="spellStart"/>
      <w:r w:rsidRPr="004C3621">
        <w:rPr>
          <w:rFonts w:ascii="Arial" w:hAnsi="Arial" w:cs="Arial"/>
          <w:color w:val="000000" w:themeColor="text1"/>
          <w:sz w:val="24"/>
          <w:szCs w:val="24"/>
        </w:rPr>
        <w:t>Sirkin</w:t>
      </w:r>
      <w:proofErr w:type="spellEnd"/>
      <w:r w:rsidRPr="004C3621">
        <w:rPr>
          <w:rFonts w:ascii="Arial" w:hAnsi="Arial" w:cs="Arial"/>
          <w:color w:val="000000" w:themeColor="text1"/>
          <w:sz w:val="24"/>
          <w:szCs w:val="24"/>
        </w:rPr>
        <w:t xml:space="preserve"> Center. </w:t>
      </w:r>
      <w:r w:rsidRPr="004C3621">
        <w:rPr>
          <w:rFonts w:ascii="Arial" w:hAnsi="Arial" w:cs="Arial"/>
          <w:b/>
          <w:bCs/>
          <w:color w:val="000000" w:themeColor="text1"/>
          <w:sz w:val="24"/>
          <w:szCs w:val="24"/>
        </w:rPr>
        <w:t>Image 2</w:t>
      </w:r>
      <w:r w:rsidRPr="004C3621">
        <w:rPr>
          <w:rFonts w:ascii="Arial" w:hAnsi="Arial" w:cs="Arial"/>
          <w:color w:val="000000" w:themeColor="text1"/>
          <w:sz w:val="24"/>
          <w:szCs w:val="24"/>
        </w:rPr>
        <w:t xml:space="preserve"> – A cardboard box used to ship product, labeled with the words “Produced by blind workers at </w:t>
      </w:r>
      <w:proofErr w:type="spellStart"/>
      <w:r w:rsidRPr="004C3621">
        <w:rPr>
          <w:rFonts w:ascii="Arial" w:hAnsi="Arial" w:cs="Arial"/>
          <w:color w:val="000000" w:themeColor="text1"/>
          <w:sz w:val="24"/>
          <w:szCs w:val="24"/>
        </w:rPr>
        <w:t>LightHouse</w:t>
      </w:r>
      <w:proofErr w:type="spellEnd"/>
      <w:r w:rsidRPr="004C3621">
        <w:rPr>
          <w:rFonts w:ascii="Arial" w:hAnsi="Arial" w:cs="Arial"/>
          <w:color w:val="000000" w:themeColor="text1"/>
          <w:sz w:val="24"/>
          <w:szCs w:val="24"/>
        </w:rPr>
        <w:t xml:space="preserve"> for the Blind and Visually Impaired.” </w:t>
      </w:r>
      <w:r w:rsidRPr="004C3621">
        <w:rPr>
          <w:rFonts w:ascii="Arial" w:hAnsi="Arial" w:cs="Arial"/>
          <w:b/>
          <w:bCs/>
          <w:color w:val="000000" w:themeColor="text1"/>
          <w:sz w:val="24"/>
          <w:szCs w:val="24"/>
        </w:rPr>
        <w:t>Image 3</w:t>
      </w:r>
      <w:r w:rsidRPr="004C3621">
        <w:rPr>
          <w:rFonts w:ascii="Arial" w:hAnsi="Arial" w:cs="Arial"/>
          <w:color w:val="000000" w:themeColor="text1"/>
          <w:sz w:val="24"/>
          <w:szCs w:val="24"/>
        </w:rPr>
        <w:t xml:space="preserve"> – A view of masked Production Assistants Jennifer Holloway with Valentino Benelli bottling cleaning product at </w:t>
      </w:r>
      <w:proofErr w:type="spellStart"/>
      <w:r w:rsidRPr="004C3621">
        <w:rPr>
          <w:rFonts w:ascii="Arial" w:hAnsi="Arial" w:cs="Arial"/>
          <w:color w:val="000000" w:themeColor="text1"/>
          <w:sz w:val="24"/>
          <w:szCs w:val="24"/>
        </w:rPr>
        <w:t>Sirkin</w:t>
      </w:r>
      <w:proofErr w:type="spellEnd"/>
      <w:r w:rsidRPr="004C3621">
        <w:rPr>
          <w:rFonts w:ascii="Arial" w:hAnsi="Arial" w:cs="Arial"/>
          <w:color w:val="000000" w:themeColor="text1"/>
          <w:sz w:val="24"/>
          <w:szCs w:val="24"/>
        </w:rPr>
        <w:t xml:space="preserve"> Center. </w:t>
      </w:r>
      <w:r w:rsidRPr="004C3621">
        <w:rPr>
          <w:rFonts w:ascii="Arial" w:hAnsi="Arial" w:cs="Arial"/>
          <w:b/>
          <w:bCs/>
          <w:color w:val="000000" w:themeColor="text1"/>
          <w:sz w:val="24"/>
          <w:szCs w:val="24"/>
        </w:rPr>
        <w:t>Image 4</w:t>
      </w:r>
      <w:r w:rsidRPr="004C3621">
        <w:rPr>
          <w:rFonts w:ascii="Arial" w:hAnsi="Arial" w:cs="Arial"/>
          <w:color w:val="000000" w:themeColor="text1"/>
          <w:sz w:val="24"/>
          <w:szCs w:val="24"/>
        </w:rPr>
        <w:t xml:space="preserve"> – One thousand-pound rolls of toilet paper await repackaging at the </w:t>
      </w:r>
      <w:proofErr w:type="spellStart"/>
      <w:r w:rsidRPr="004C3621">
        <w:rPr>
          <w:rFonts w:ascii="Arial" w:hAnsi="Arial" w:cs="Arial"/>
          <w:color w:val="000000" w:themeColor="text1"/>
          <w:sz w:val="24"/>
          <w:szCs w:val="24"/>
        </w:rPr>
        <w:t>Sirkin</w:t>
      </w:r>
      <w:proofErr w:type="spellEnd"/>
      <w:r w:rsidRPr="004C3621">
        <w:rPr>
          <w:rFonts w:ascii="Arial" w:hAnsi="Arial" w:cs="Arial"/>
          <w:color w:val="000000" w:themeColor="text1"/>
          <w:sz w:val="24"/>
          <w:szCs w:val="24"/>
        </w:rPr>
        <w:t xml:space="preserve"> Center in San Leandro.</w:t>
      </w:r>
      <w:r>
        <w:rPr>
          <w:rFonts w:ascii="Arial" w:hAnsi="Arial" w:cs="Arial"/>
          <w:color w:val="000000" w:themeColor="text1"/>
          <w:sz w:val="24"/>
          <w:szCs w:val="24"/>
        </w:rPr>
        <w:t xml:space="preserve"> </w:t>
      </w:r>
      <w:r w:rsidRPr="004C3621">
        <w:rPr>
          <w:rFonts w:ascii="Arial" w:hAnsi="Arial" w:cs="Arial"/>
          <w:b/>
          <w:bCs/>
          <w:color w:val="000000" w:themeColor="text1"/>
          <w:sz w:val="24"/>
          <w:szCs w:val="24"/>
        </w:rPr>
        <w:t>Image 5</w:t>
      </w:r>
      <w:r>
        <w:rPr>
          <w:rFonts w:ascii="Arial" w:hAnsi="Arial" w:cs="Arial"/>
          <w:color w:val="000000" w:themeColor="text1"/>
          <w:sz w:val="24"/>
          <w:szCs w:val="24"/>
        </w:rPr>
        <w:t xml:space="preserve"> </w:t>
      </w:r>
      <w:r w:rsidRPr="004C3621">
        <w:rPr>
          <w:rFonts w:ascii="Arial" w:hAnsi="Arial" w:cs="Arial"/>
          <w:color w:val="000000" w:themeColor="text1"/>
          <w:sz w:val="24"/>
          <w:szCs w:val="24"/>
        </w:rPr>
        <w:t xml:space="preserve">– Masked </w:t>
      </w:r>
      <w:proofErr w:type="spellStart"/>
      <w:r w:rsidRPr="004C3621">
        <w:rPr>
          <w:rFonts w:ascii="Arial" w:hAnsi="Arial" w:cs="Arial"/>
          <w:color w:val="000000" w:themeColor="text1"/>
          <w:sz w:val="24"/>
          <w:szCs w:val="24"/>
        </w:rPr>
        <w:t>LightHouse</w:t>
      </w:r>
      <w:proofErr w:type="spellEnd"/>
      <w:r w:rsidRPr="004C3621">
        <w:rPr>
          <w:rFonts w:ascii="Arial" w:hAnsi="Arial" w:cs="Arial"/>
          <w:color w:val="000000" w:themeColor="text1"/>
          <w:sz w:val="24"/>
          <w:szCs w:val="24"/>
        </w:rPr>
        <w:t xml:space="preserve"> Production Assistant Rebecca </w:t>
      </w:r>
      <w:proofErr w:type="spellStart"/>
      <w:r w:rsidRPr="004C3621">
        <w:rPr>
          <w:rFonts w:ascii="Arial" w:hAnsi="Arial" w:cs="Arial"/>
          <w:color w:val="000000" w:themeColor="text1"/>
          <w:sz w:val="24"/>
          <w:szCs w:val="24"/>
        </w:rPr>
        <w:t>Reinier</w:t>
      </w:r>
      <w:proofErr w:type="spellEnd"/>
      <w:r w:rsidRPr="004C3621">
        <w:rPr>
          <w:rFonts w:ascii="Arial" w:hAnsi="Arial" w:cs="Arial"/>
          <w:color w:val="000000" w:themeColor="text1"/>
          <w:sz w:val="24"/>
          <w:szCs w:val="24"/>
        </w:rPr>
        <w:t xml:space="preserve"> walks across the warehouse floor of </w:t>
      </w:r>
      <w:proofErr w:type="spellStart"/>
      <w:r w:rsidRPr="004C3621">
        <w:rPr>
          <w:rFonts w:ascii="Arial" w:hAnsi="Arial" w:cs="Arial"/>
          <w:color w:val="000000" w:themeColor="text1"/>
          <w:sz w:val="24"/>
          <w:szCs w:val="24"/>
        </w:rPr>
        <w:t>Sirkin</w:t>
      </w:r>
      <w:proofErr w:type="spellEnd"/>
      <w:r w:rsidRPr="004C3621">
        <w:rPr>
          <w:rFonts w:ascii="Arial" w:hAnsi="Arial" w:cs="Arial"/>
          <w:color w:val="000000" w:themeColor="text1"/>
          <w:sz w:val="24"/>
          <w:szCs w:val="24"/>
        </w:rPr>
        <w:t xml:space="preserve"> Center with a white cane.</w:t>
      </w:r>
    </w:p>
    <w:p w14:paraId="34D29DB5" w14:textId="77777777" w:rsidR="007A2CA7" w:rsidRPr="002D6651" w:rsidRDefault="007A2CA7" w:rsidP="006A2651">
      <w:pPr>
        <w:jc w:val="center"/>
        <w:rPr>
          <w:rFonts w:ascii="Arial" w:hAnsi="Arial" w:cs="Arial"/>
          <w:b/>
          <w:sz w:val="24"/>
          <w:szCs w:val="24"/>
        </w:rPr>
      </w:pPr>
    </w:p>
    <w:p w14:paraId="0EF8FACB" w14:textId="64CC9D00" w:rsidR="006A2651" w:rsidRPr="00C62600" w:rsidRDefault="006A2651" w:rsidP="00737E42">
      <w:pPr>
        <w:pStyle w:val="Heading1"/>
        <w:rPr>
          <w:rFonts w:ascii="Arial" w:hAnsi="Arial" w:cs="Arial"/>
          <w:b/>
          <w:bCs/>
          <w:color w:val="000000" w:themeColor="text1"/>
        </w:rPr>
      </w:pPr>
      <w:r w:rsidRPr="00C62600">
        <w:rPr>
          <w:rFonts w:ascii="Arial" w:hAnsi="Arial" w:cs="Arial"/>
          <w:b/>
          <w:bCs/>
          <w:color w:val="000000" w:themeColor="text1"/>
        </w:rPr>
        <w:t xml:space="preserve">Who </w:t>
      </w:r>
      <w:r w:rsidR="00737E42">
        <w:rPr>
          <w:rFonts w:ascii="Arial" w:hAnsi="Arial" w:cs="Arial"/>
          <w:b/>
          <w:bCs/>
          <w:color w:val="000000" w:themeColor="text1"/>
        </w:rPr>
        <w:t>We</w:t>
      </w:r>
      <w:r w:rsidRPr="00C62600">
        <w:rPr>
          <w:rFonts w:ascii="Arial" w:hAnsi="Arial" w:cs="Arial"/>
          <w:b/>
          <w:bCs/>
          <w:color w:val="000000" w:themeColor="text1"/>
        </w:rPr>
        <w:t xml:space="preserve"> </w:t>
      </w:r>
      <w:proofErr w:type="gramStart"/>
      <w:r w:rsidR="00422079" w:rsidRPr="00C62600">
        <w:rPr>
          <w:rFonts w:ascii="Arial" w:hAnsi="Arial" w:cs="Arial"/>
          <w:b/>
          <w:bCs/>
          <w:color w:val="000000" w:themeColor="text1"/>
        </w:rPr>
        <w:t>Reach</w:t>
      </w:r>
      <w:proofErr w:type="gramEnd"/>
    </w:p>
    <w:p w14:paraId="54B7B6B1" w14:textId="617D1E27" w:rsidR="00121FEE" w:rsidRPr="00C62600" w:rsidRDefault="008A4A27" w:rsidP="008A4A27">
      <w:pPr>
        <w:spacing w:after="0"/>
        <w:rPr>
          <w:rFonts w:ascii="Arial" w:hAnsi="Arial" w:cs="Arial"/>
          <w:sz w:val="28"/>
          <w:szCs w:val="28"/>
        </w:rPr>
      </w:pPr>
      <w:r w:rsidRPr="008A4A27">
        <w:rPr>
          <w:rFonts w:ascii="Arial" w:hAnsi="Arial" w:cs="Arial"/>
          <w:sz w:val="28"/>
          <w:szCs w:val="28"/>
        </w:rPr>
        <w:t xml:space="preserve">Part of </w:t>
      </w:r>
      <w:proofErr w:type="spellStart"/>
      <w:r w:rsidRPr="008A4A27">
        <w:rPr>
          <w:rFonts w:ascii="Arial" w:hAnsi="Arial" w:cs="Arial"/>
          <w:sz w:val="28"/>
          <w:szCs w:val="28"/>
        </w:rPr>
        <w:t>LightHouse’s</w:t>
      </w:r>
      <w:proofErr w:type="spellEnd"/>
      <w:r w:rsidRPr="008A4A27">
        <w:rPr>
          <w:rFonts w:ascii="Arial" w:hAnsi="Arial" w:cs="Arial"/>
          <w:sz w:val="28"/>
          <w:szCs w:val="28"/>
        </w:rPr>
        <w:t xml:space="preserve"> mission is to communicate the truth about blindness to the widest possible audience. These prominent media sources published articles</w:t>
      </w:r>
      <w:r>
        <w:rPr>
          <w:rFonts w:ascii="Arial" w:hAnsi="Arial" w:cs="Arial"/>
          <w:sz w:val="28"/>
          <w:szCs w:val="28"/>
        </w:rPr>
        <w:t xml:space="preserve"> </w:t>
      </w:r>
      <w:r w:rsidRPr="008A4A27">
        <w:rPr>
          <w:rFonts w:ascii="Arial" w:hAnsi="Arial" w:cs="Arial"/>
          <w:sz w:val="28"/>
          <w:szCs w:val="28"/>
        </w:rPr>
        <w:t xml:space="preserve">about </w:t>
      </w:r>
      <w:proofErr w:type="spellStart"/>
      <w:r w:rsidRPr="008A4A27">
        <w:rPr>
          <w:rFonts w:ascii="Arial" w:hAnsi="Arial" w:cs="Arial"/>
          <w:sz w:val="28"/>
          <w:szCs w:val="28"/>
        </w:rPr>
        <w:t>LightHouse</w:t>
      </w:r>
      <w:proofErr w:type="spellEnd"/>
      <w:r w:rsidRPr="008A4A27">
        <w:rPr>
          <w:rFonts w:ascii="Arial" w:hAnsi="Arial" w:cs="Arial"/>
          <w:sz w:val="28"/>
          <w:szCs w:val="28"/>
        </w:rPr>
        <w:t xml:space="preserve"> in 2020.</w:t>
      </w:r>
      <w:r>
        <w:rPr>
          <w:rFonts w:ascii="Arial" w:hAnsi="Arial" w:cs="Arial"/>
          <w:sz w:val="28"/>
          <w:szCs w:val="28"/>
        </w:rPr>
        <w:br/>
      </w:r>
    </w:p>
    <w:p w14:paraId="2DB87982" w14:textId="54990D99" w:rsidR="008A4A27" w:rsidRDefault="008A4A27" w:rsidP="008A4A27">
      <w:pPr>
        <w:rPr>
          <w:rFonts w:ascii="Arial" w:hAnsi="Arial" w:cs="Arial"/>
          <w:sz w:val="28"/>
          <w:szCs w:val="28"/>
        </w:rPr>
      </w:pPr>
      <w:r w:rsidRPr="008A4A27">
        <w:rPr>
          <w:rFonts w:ascii="Arial" w:hAnsi="Arial" w:cs="Arial"/>
          <w:b/>
          <w:bCs/>
          <w:sz w:val="28"/>
          <w:szCs w:val="28"/>
        </w:rPr>
        <w:t>60 Minutes</w:t>
      </w:r>
      <w:r>
        <w:rPr>
          <w:rFonts w:ascii="Arial" w:hAnsi="Arial" w:cs="Arial"/>
          <w:sz w:val="28"/>
          <w:szCs w:val="28"/>
        </w:rPr>
        <w:br/>
      </w:r>
      <w:hyperlink r:id="rId55" w:history="1">
        <w:r w:rsidRPr="008A4A27">
          <w:rPr>
            <w:rStyle w:val="Hyperlink"/>
            <w:rFonts w:ascii="Arial" w:hAnsi="Arial" w:cs="Arial"/>
            <w:color w:val="4472C4" w:themeColor="accent5"/>
            <w:sz w:val="28"/>
            <w:szCs w:val="28"/>
          </w:rPr>
          <w:t xml:space="preserve">Board Member, Chris Downey and </w:t>
        </w:r>
        <w:proofErr w:type="spellStart"/>
        <w:r w:rsidRPr="008A4A27">
          <w:rPr>
            <w:rStyle w:val="Hyperlink"/>
            <w:rFonts w:ascii="Arial" w:hAnsi="Arial" w:cs="Arial"/>
            <w:color w:val="4472C4" w:themeColor="accent5"/>
            <w:sz w:val="28"/>
            <w:szCs w:val="28"/>
          </w:rPr>
          <w:t>LightHouse</w:t>
        </w:r>
        <w:proofErr w:type="spellEnd"/>
        <w:r w:rsidRPr="008A4A27">
          <w:rPr>
            <w:rStyle w:val="Hyperlink"/>
            <w:rFonts w:ascii="Arial" w:hAnsi="Arial" w:cs="Arial"/>
            <w:color w:val="4472C4" w:themeColor="accent5"/>
            <w:sz w:val="28"/>
            <w:szCs w:val="28"/>
          </w:rPr>
          <w:t xml:space="preserve"> were featured again on 60 Minutes</w:t>
        </w:r>
      </w:hyperlink>
    </w:p>
    <w:p w14:paraId="191A4B7E" w14:textId="77777777" w:rsidR="008A4A27" w:rsidRPr="003D10AF" w:rsidRDefault="008A4A27" w:rsidP="008A4A27">
      <w:pPr>
        <w:rPr>
          <w:rFonts w:ascii="Arial" w:hAnsi="Arial" w:cs="Arial"/>
          <w:sz w:val="28"/>
          <w:szCs w:val="28"/>
        </w:rPr>
      </w:pPr>
    </w:p>
    <w:p w14:paraId="3B101D25" w14:textId="6403058F" w:rsidR="008A4A27" w:rsidRPr="00342A9C" w:rsidRDefault="008A4A27" w:rsidP="008A4A27">
      <w:pPr>
        <w:textAlignment w:val="baseline"/>
        <w:rPr>
          <w:rFonts w:ascii="Arial" w:hAnsi="Arial" w:cs="Arial"/>
          <w:color w:val="D54400"/>
          <w:sz w:val="28"/>
          <w:szCs w:val="28"/>
          <w:u w:val="single"/>
          <w:bdr w:val="none" w:sz="0" w:space="0" w:color="auto" w:frame="1"/>
        </w:rPr>
      </w:pPr>
      <w:r w:rsidRPr="008A4A27">
        <w:rPr>
          <w:rFonts w:ascii="Arial" w:hAnsi="Arial" w:cs="Arial"/>
          <w:b/>
          <w:bCs/>
          <w:color w:val="2B2B2B"/>
          <w:sz w:val="28"/>
          <w:szCs w:val="28"/>
        </w:rPr>
        <w:t xml:space="preserve">BBC Radio </w:t>
      </w:r>
      <w:proofErr w:type="gramStart"/>
      <w:r w:rsidRPr="008A4A27">
        <w:rPr>
          <w:rFonts w:ascii="Arial" w:hAnsi="Arial" w:cs="Arial"/>
          <w:b/>
          <w:bCs/>
          <w:color w:val="2B2B2B"/>
          <w:sz w:val="28"/>
          <w:szCs w:val="28"/>
        </w:rPr>
        <w:t>In</w:t>
      </w:r>
      <w:proofErr w:type="gramEnd"/>
      <w:r w:rsidRPr="008A4A27">
        <w:rPr>
          <w:rFonts w:ascii="Arial" w:hAnsi="Arial" w:cs="Arial"/>
          <w:b/>
          <w:bCs/>
          <w:color w:val="2B2B2B"/>
          <w:sz w:val="28"/>
          <w:szCs w:val="28"/>
        </w:rPr>
        <w:t xml:space="preserve"> Touch</w:t>
      </w:r>
      <w:r>
        <w:rPr>
          <w:rFonts w:ascii="Arial" w:hAnsi="Arial" w:cs="Arial"/>
          <w:color w:val="2B2B2B"/>
          <w:sz w:val="28"/>
          <w:szCs w:val="28"/>
        </w:rPr>
        <w:br/>
      </w:r>
      <w:r w:rsidRPr="008A4A27">
        <w:rPr>
          <w:rFonts w:ascii="Arial" w:hAnsi="Arial" w:cs="Arial"/>
          <w:color w:val="4472C4" w:themeColor="accent5"/>
          <w:sz w:val="28"/>
          <w:szCs w:val="28"/>
          <w:u w:val="single"/>
          <w:bdr w:val="none" w:sz="0" w:space="0" w:color="auto" w:frame="1"/>
        </w:rPr>
        <w:t xml:space="preserve">Listen to 2019 Holman Prizewinner: </w:t>
      </w:r>
      <w:hyperlink r:id="rId56" w:history="1">
        <w:r w:rsidRPr="008A4A27">
          <w:rPr>
            <w:rStyle w:val="Hyperlink"/>
            <w:rFonts w:ascii="Arial" w:hAnsi="Arial" w:cs="Arial"/>
            <w:color w:val="4472C4" w:themeColor="accent5"/>
            <w:sz w:val="28"/>
            <w:szCs w:val="28"/>
            <w:bdr w:val="none" w:sz="0" w:space="0" w:color="auto" w:frame="1"/>
          </w:rPr>
          <w:t xml:space="preserve">Mona </w:t>
        </w:r>
        <w:proofErr w:type="spellStart"/>
        <w:r w:rsidRPr="008A4A27">
          <w:rPr>
            <w:rStyle w:val="Hyperlink"/>
            <w:rFonts w:ascii="Arial" w:hAnsi="Arial" w:cs="Arial"/>
            <w:color w:val="4472C4" w:themeColor="accent5"/>
            <w:sz w:val="28"/>
            <w:szCs w:val="28"/>
            <w:bdr w:val="none" w:sz="0" w:space="0" w:color="auto" w:frame="1"/>
          </w:rPr>
          <w:t>Minkara</w:t>
        </w:r>
        <w:proofErr w:type="spellEnd"/>
        <w:r w:rsidRPr="008A4A27">
          <w:rPr>
            <w:rStyle w:val="Hyperlink"/>
            <w:rFonts w:ascii="Arial" w:hAnsi="Arial" w:cs="Arial"/>
            <w:color w:val="4472C4" w:themeColor="accent5"/>
            <w:sz w:val="28"/>
            <w:szCs w:val="28"/>
            <w:bdr w:val="none" w:sz="0" w:space="0" w:color="auto" w:frame="1"/>
          </w:rPr>
          <w:t xml:space="preserve"> On Her Global Public Transport Experiences</w:t>
        </w:r>
      </w:hyperlink>
      <w:r w:rsidRPr="008A4A27">
        <w:rPr>
          <w:rFonts w:ascii="Arial" w:hAnsi="Arial" w:cs="Arial"/>
          <w:color w:val="4472C4" w:themeColor="accent5"/>
          <w:sz w:val="28"/>
          <w:szCs w:val="28"/>
          <w:u w:val="single"/>
          <w:bdr w:val="none" w:sz="0" w:space="0" w:color="auto" w:frame="1"/>
        </w:rPr>
        <w:t>.</w:t>
      </w:r>
    </w:p>
    <w:p w14:paraId="743AE9C8" w14:textId="77777777" w:rsidR="008A4A27" w:rsidRDefault="008A4A27" w:rsidP="008A4A27">
      <w:pPr>
        <w:textAlignment w:val="baseline"/>
        <w:rPr>
          <w:rFonts w:ascii="Arial" w:hAnsi="Arial" w:cs="Arial"/>
          <w:color w:val="000000"/>
          <w:sz w:val="28"/>
          <w:szCs w:val="28"/>
        </w:rPr>
      </w:pPr>
    </w:p>
    <w:p w14:paraId="713BFA1D" w14:textId="0E23D66A" w:rsidR="008A4A27" w:rsidRPr="008A4A27" w:rsidRDefault="008A4A27" w:rsidP="008A4A27">
      <w:pPr>
        <w:textAlignment w:val="baseline"/>
        <w:rPr>
          <w:rFonts w:ascii="Arial" w:hAnsi="Arial" w:cs="Arial"/>
          <w:color w:val="4472C4" w:themeColor="accent5"/>
          <w:sz w:val="28"/>
          <w:szCs w:val="28"/>
        </w:rPr>
      </w:pPr>
      <w:r w:rsidRPr="008A4A27">
        <w:rPr>
          <w:rFonts w:ascii="Arial" w:hAnsi="Arial" w:cs="Arial"/>
          <w:b/>
          <w:bCs/>
          <w:color w:val="000000"/>
          <w:sz w:val="28"/>
          <w:szCs w:val="28"/>
        </w:rPr>
        <w:t>BBC World Service</w:t>
      </w:r>
      <w:r>
        <w:rPr>
          <w:rFonts w:ascii="Arial" w:hAnsi="Arial" w:cs="Arial"/>
          <w:color w:val="000000"/>
          <w:sz w:val="28"/>
          <w:szCs w:val="28"/>
        </w:rPr>
        <w:br/>
      </w:r>
      <w:hyperlink r:id="rId57" w:tgtFrame="_blank" w:history="1">
        <w:r w:rsidRPr="008A4A27">
          <w:rPr>
            <w:rFonts w:ascii="Arial" w:hAnsi="Arial" w:cs="Arial"/>
            <w:color w:val="4472C4" w:themeColor="accent5"/>
            <w:sz w:val="28"/>
            <w:szCs w:val="28"/>
            <w:u w:val="single"/>
            <w:bdr w:val="none" w:sz="0" w:space="0" w:color="auto" w:frame="1"/>
          </w:rPr>
          <w:t xml:space="preserve">Watch this BBC World News report about how </w:t>
        </w:r>
        <w:proofErr w:type="spellStart"/>
        <w:r w:rsidRPr="008A4A27">
          <w:rPr>
            <w:rFonts w:ascii="Arial" w:hAnsi="Arial" w:cs="Arial"/>
            <w:color w:val="4472C4" w:themeColor="accent5"/>
            <w:sz w:val="28"/>
            <w:szCs w:val="28"/>
            <w:u w:val="single"/>
            <w:bdr w:val="none" w:sz="0" w:space="0" w:color="auto" w:frame="1"/>
          </w:rPr>
          <w:t>LightHouse</w:t>
        </w:r>
        <w:proofErr w:type="spellEnd"/>
        <w:r w:rsidRPr="008A4A27">
          <w:rPr>
            <w:rFonts w:ascii="Arial" w:hAnsi="Arial" w:cs="Arial"/>
            <w:color w:val="4472C4" w:themeColor="accent5"/>
            <w:sz w:val="28"/>
            <w:szCs w:val="28"/>
            <w:u w:val="single"/>
            <w:bdr w:val="none" w:sz="0" w:space="0" w:color="auto" w:frame="1"/>
          </w:rPr>
          <w:t xml:space="preserve"> Industries staff who are blind and have low vision are providing essential products to help fight COVID-19 during the pandemic.</w:t>
        </w:r>
      </w:hyperlink>
      <w:r w:rsidRPr="008A4A27">
        <w:rPr>
          <w:rFonts w:ascii="Arial" w:hAnsi="Arial" w:cs="Arial"/>
          <w:color w:val="4472C4" w:themeColor="accent5"/>
          <w:sz w:val="28"/>
          <w:szCs w:val="28"/>
        </w:rPr>
        <w:t xml:space="preserve"> </w:t>
      </w:r>
    </w:p>
    <w:p w14:paraId="24F71695" w14:textId="77777777" w:rsidR="008A4A27" w:rsidRPr="003D10AF" w:rsidRDefault="008A4A27" w:rsidP="008A4A27">
      <w:pPr>
        <w:textAlignment w:val="baseline"/>
        <w:rPr>
          <w:rFonts w:ascii="Arial" w:hAnsi="Arial" w:cs="Arial"/>
          <w:color w:val="000000"/>
          <w:sz w:val="28"/>
          <w:szCs w:val="28"/>
        </w:rPr>
      </w:pPr>
    </w:p>
    <w:p w14:paraId="1CD4B2E3" w14:textId="6B77C05B" w:rsidR="008A4A27" w:rsidRPr="003D10AF" w:rsidRDefault="008A4A27" w:rsidP="008A4A27">
      <w:pPr>
        <w:textAlignment w:val="baseline"/>
        <w:rPr>
          <w:rFonts w:ascii="Arial" w:hAnsi="Arial" w:cs="Arial"/>
          <w:color w:val="2B2B2B"/>
          <w:sz w:val="28"/>
          <w:szCs w:val="28"/>
        </w:rPr>
      </w:pPr>
      <w:r w:rsidRPr="008A4A27">
        <w:rPr>
          <w:rFonts w:ascii="Arial" w:hAnsi="Arial" w:cs="Arial"/>
          <w:b/>
          <w:bCs/>
          <w:color w:val="2B2B2B"/>
          <w:sz w:val="28"/>
          <w:szCs w:val="28"/>
        </w:rPr>
        <w:t>San Francisco Chronicle</w:t>
      </w:r>
      <w:r>
        <w:rPr>
          <w:rFonts w:ascii="Arial" w:hAnsi="Arial" w:cs="Arial"/>
          <w:color w:val="2B2B2B"/>
          <w:sz w:val="28"/>
          <w:szCs w:val="28"/>
        </w:rPr>
        <w:br/>
      </w:r>
      <w:hyperlink r:id="rId58" w:tgtFrame="_blank" w:history="1">
        <w:proofErr w:type="spellStart"/>
        <w:r w:rsidRPr="008A4A27">
          <w:rPr>
            <w:rFonts w:ascii="Arial" w:hAnsi="Arial" w:cs="Arial"/>
            <w:color w:val="4472C4" w:themeColor="accent5"/>
            <w:sz w:val="28"/>
            <w:szCs w:val="28"/>
            <w:u w:val="single"/>
            <w:bdr w:val="none" w:sz="0" w:space="0" w:color="auto" w:frame="1"/>
          </w:rPr>
          <w:t>LightHouse</w:t>
        </w:r>
        <w:proofErr w:type="spellEnd"/>
        <w:r w:rsidRPr="008A4A27">
          <w:rPr>
            <w:rFonts w:ascii="Arial" w:hAnsi="Arial" w:cs="Arial"/>
            <w:color w:val="4472C4" w:themeColor="accent5"/>
            <w:sz w:val="28"/>
            <w:szCs w:val="28"/>
            <w:u w:val="single"/>
            <w:bdr w:val="none" w:sz="0" w:space="0" w:color="auto" w:frame="1"/>
          </w:rPr>
          <w:t xml:space="preserve"> Industries photo </w:t>
        </w:r>
        <w:proofErr w:type="spellStart"/>
        <w:r w:rsidRPr="008A4A27">
          <w:rPr>
            <w:rFonts w:ascii="Arial" w:hAnsi="Arial" w:cs="Arial"/>
            <w:color w:val="4472C4" w:themeColor="accent5"/>
            <w:sz w:val="28"/>
            <w:szCs w:val="28"/>
            <w:u w:val="single"/>
            <w:bdr w:val="none" w:sz="0" w:space="0" w:color="auto" w:frame="1"/>
          </w:rPr>
          <w:t>essay.</w:t>
        </w:r>
      </w:hyperlink>
      <w:hyperlink r:id="rId59" w:tgtFrame="_blank" w:history="1">
        <w:r w:rsidRPr="008A4A27">
          <w:rPr>
            <w:rFonts w:ascii="Arial" w:hAnsi="Arial" w:cs="Arial"/>
            <w:color w:val="4472C4" w:themeColor="accent5"/>
            <w:sz w:val="28"/>
            <w:szCs w:val="28"/>
            <w:u w:val="single"/>
            <w:bdr w:val="none" w:sz="0" w:space="0" w:color="auto" w:frame="1"/>
          </w:rPr>
          <w:t>On</w:t>
        </w:r>
        <w:proofErr w:type="spellEnd"/>
        <w:r w:rsidRPr="008A4A27">
          <w:rPr>
            <w:rFonts w:ascii="Arial" w:hAnsi="Arial" w:cs="Arial"/>
            <w:color w:val="4472C4" w:themeColor="accent5"/>
            <w:sz w:val="28"/>
            <w:szCs w:val="28"/>
            <w:u w:val="single"/>
            <w:bdr w:val="none" w:sz="0" w:space="0" w:color="auto" w:frame="1"/>
          </w:rPr>
          <w:t xml:space="preserve"> the bright side: Blind workers on a roll making toilet paper at San Leandro factory </w:t>
        </w:r>
      </w:hyperlink>
    </w:p>
    <w:p w14:paraId="26DF60F8" w14:textId="77777777" w:rsidR="008A4A27" w:rsidRDefault="008A4A27" w:rsidP="008A4A27">
      <w:pPr>
        <w:textAlignment w:val="baseline"/>
        <w:rPr>
          <w:rFonts w:ascii="Arial" w:hAnsi="Arial" w:cs="Arial"/>
          <w:color w:val="2B2B2B"/>
          <w:sz w:val="28"/>
          <w:szCs w:val="28"/>
        </w:rPr>
      </w:pPr>
    </w:p>
    <w:p w14:paraId="74C2FF84" w14:textId="6E6EB91B" w:rsidR="008A4A27" w:rsidRPr="008A4A27" w:rsidRDefault="008A4A27" w:rsidP="008A4A27">
      <w:pPr>
        <w:textAlignment w:val="baseline"/>
        <w:rPr>
          <w:rFonts w:ascii="Arial" w:hAnsi="Arial" w:cs="Arial"/>
          <w:color w:val="4472C4" w:themeColor="accent5"/>
          <w:kern w:val="36"/>
          <w:sz w:val="28"/>
          <w:szCs w:val="28"/>
          <w:u w:val="single"/>
        </w:rPr>
      </w:pPr>
      <w:r w:rsidRPr="008A4A27">
        <w:rPr>
          <w:rFonts w:ascii="Arial" w:hAnsi="Arial" w:cs="Arial"/>
          <w:b/>
          <w:bCs/>
          <w:color w:val="2B2B2B"/>
          <w:sz w:val="28"/>
          <w:szCs w:val="28"/>
        </w:rPr>
        <w:t>Sight Tech News</w:t>
      </w:r>
      <w:r>
        <w:rPr>
          <w:rFonts w:ascii="Arial" w:hAnsi="Arial" w:cs="Arial"/>
          <w:color w:val="2B2B2B"/>
          <w:sz w:val="28"/>
          <w:szCs w:val="28"/>
        </w:rPr>
        <w:br/>
      </w:r>
      <w:hyperlink r:id="rId60" w:history="1">
        <w:r w:rsidRPr="008A4A27">
          <w:rPr>
            <w:rStyle w:val="Hyperlink"/>
            <w:rFonts w:ascii="Arial" w:hAnsi="Arial" w:cs="Arial"/>
            <w:color w:val="4472C4" w:themeColor="accent5"/>
            <w:kern w:val="36"/>
            <w:sz w:val="28"/>
            <w:szCs w:val="28"/>
          </w:rPr>
          <w:t xml:space="preserve">Accessibility from the wheels up: the Waymo </w:t>
        </w:r>
        <w:proofErr w:type="spellStart"/>
        <w:r w:rsidRPr="008A4A27">
          <w:rPr>
            <w:rStyle w:val="Hyperlink"/>
            <w:rFonts w:ascii="Arial" w:hAnsi="Arial" w:cs="Arial"/>
            <w:color w:val="4472C4" w:themeColor="accent5"/>
            <w:kern w:val="36"/>
            <w:sz w:val="28"/>
            <w:szCs w:val="28"/>
          </w:rPr>
          <w:t>self driving</w:t>
        </w:r>
        <w:proofErr w:type="spellEnd"/>
        <w:r w:rsidRPr="008A4A27">
          <w:rPr>
            <w:rStyle w:val="Hyperlink"/>
            <w:rFonts w:ascii="Arial" w:hAnsi="Arial" w:cs="Arial"/>
            <w:color w:val="4472C4" w:themeColor="accent5"/>
            <w:kern w:val="36"/>
            <w:sz w:val="28"/>
            <w:szCs w:val="28"/>
          </w:rPr>
          <w:t xml:space="preserve"> taxi</w:t>
        </w:r>
      </w:hyperlink>
    </w:p>
    <w:p w14:paraId="77D15AAB" w14:textId="77777777" w:rsidR="008A4A27" w:rsidRDefault="008A4A27" w:rsidP="008A4A27">
      <w:pPr>
        <w:textAlignment w:val="baseline"/>
        <w:rPr>
          <w:rFonts w:ascii="Arial" w:hAnsi="Arial" w:cs="Arial"/>
          <w:color w:val="2B2B2B"/>
          <w:sz w:val="28"/>
          <w:szCs w:val="28"/>
        </w:rPr>
      </w:pPr>
    </w:p>
    <w:p w14:paraId="7BB61747" w14:textId="7120B221" w:rsidR="008A4A27" w:rsidRPr="008A4A27" w:rsidRDefault="008A4A27" w:rsidP="008A4A27">
      <w:pPr>
        <w:textAlignment w:val="baseline"/>
        <w:rPr>
          <w:rFonts w:ascii="Arial" w:hAnsi="Arial" w:cs="Arial"/>
          <w:color w:val="4472C4" w:themeColor="accent5"/>
          <w:sz w:val="28"/>
          <w:szCs w:val="28"/>
        </w:rPr>
      </w:pPr>
      <w:r w:rsidRPr="008A4A27">
        <w:rPr>
          <w:rFonts w:ascii="Arial" w:hAnsi="Arial" w:cs="Arial"/>
          <w:b/>
          <w:bCs/>
          <w:color w:val="000000" w:themeColor="text1"/>
          <w:sz w:val="28"/>
          <w:szCs w:val="28"/>
        </w:rPr>
        <w:t>Vice News</w:t>
      </w:r>
      <w:r w:rsidRPr="008A4A27">
        <w:rPr>
          <w:rFonts w:ascii="Arial" w:hAnsi="Arial" w:cs="Arial"/>
          <w:color w:val="4472C4" w:themeColor="accent5"/>
          <w:sz w:val="28"/>
          <w:szCs w:val="28"/>
        </w:rPr>
        <w:br/>
      </w:r>
      <w:hyperlink r:id="rId61" w:tgtFrame="_blank" w:history="1">
        <w:r w:rsidRPr="008A4A27">
          <w:rPr>
            <w:rFonts w:ascii="Arial" w:hAnsi="Arial" w:cs="Arial"/>
            <w:color w:val="4472C4" w:themeColor="accent5"/>
            <w:sz w:val="28"/>
            <w:szCs w:val="28"/>
            <w:u w:val="single"/>
            <w:bdr w:val="none" w:sz="0" w:space="0" w:color="auto" w:frame="1"/>
          </w:rPr>
          <w:t>Vital Coronavirus Information Is Failing the Blind and Visually Impaired</w:t>
        </w:r>
      </w:hyperlink>
    </w:p>
    <w:p w14:paraId="13A7F08A" w14:textId="77777777" w:rsidR="008A4A27" w:rsidRPr="003D10AF" w:rsidRDefault="008A4A27" w:rsidP="008A4A27">
      <w:pPr>
        <w:textAlignment w:val="baseline"/>
        <w:rPr>
          <w:rFonts w:ascii="Arial" w:hAnsi="Arial" w:cs="Arial"/>
          <w:color w:val="000000"/>
          <w:sz w:val="28"/>
          <w:szCs w:val="28"/>
        </w:rPr>
      </w:pPr>
    </w:p>
    <w:p w14:paraId="642EF0EE" w14:textId="5CE8C900" w:rsidR="008A4A27" w:rsidRPr="003D10AF" w:rsidRDefault="008A4A27" w:rsidP="008A4A27">
      <w:pPr>
        <w:textAlignment w:val="baseline"/>
        <w:rPr>
          <w:rFonts w:ascii="Arial" w:hAnsi="Arial" w:cs="Arial"/>
          <w:color w:val="2B2B2B"/>
          <w:sz w:val="28"/>
          <w:szCs w:val="28"/>
        </w:rPr>
      </w:pPr>
      <w:r w:rsidRPr="008A4A27">
        <w:rPr>
          <w:rFonts w:ascii="Arial" w:hAnsi="Arial" w:cs="Arial"/>
          <w:b/>
          <w:bCs/>
          <w:color w:val="2B2B2B"/>
          <w:sz w:val="28"/>
          <w:szCs w:val="28"/>
        </w:rPr>
        <w:t>The Napa Valley Register</w:t>
      </w:r>
      <w:r>
        <w:rPr>
          <w:rFonts w:ascii="Arial" w:hAnsi="Arial" w:cs="Arial"/>
          <w:color w:val="2B2B2B"/>
          <w:sz w:val="28"/>
          <w:szCs w:val="28"/>
        </w:rPr>
        <w:br/>
      </w:r>
      <w:hyperlink r:id="rId62" w:anchor="tracking-source=home-top-story-1" w:tgtFrame="_blank" w:history="1">
        <w:r w:rsidRPr="008A4A27">
          <w:rPr>
            <w:rFonts w:ascii="Arial" w:hAnsi="Arial" w:cs="Arial"/>
            <w:color w:val="4472C4" w:themeColor="accent5"/>
            <w:sz w:val="28"/>
            <w:szCs w:val="28"/>
            <w:u w:val="single"/>
            <w:bdr w:val="none" w:sz="0" w:space="0" w:color="auto" w:frame="1"/>
          </w:rPr>
          <w:t>COVID-19 concerns cancel Napa summer camp for blind students</w:t>
        </w:r>
      </w:hyperlink>
    </w:p>
    <w:p w14:paraId="77DDCB3A" w14:textId="77777777" w:rsidR="008A4A27" w:rsidRPr="003D10AF" w:rsidRDefault="008A4A27" w:rsidP="008A4A27">
      <w:pPr>
        <w:textAlignment w:val="baseline"/>
        <w:rPr>
          <w:rFonts w:ascii="Arial" w:hAnsi="Arial" w:cs="Arial"/>
          <w:color w:val="000000"/>
          <w:sz w:val="28"/>
          <w:szCs w:val="28"/>
        </w:rPr>
      </w:pPr>
    </w:p>
    <w:p w14:paraId="77A188DF" w14:textId="0BA31380" w:rsidR="008A4A27" w:rsidRPr="003D10AF" w:rsidRDefault="008A4A27" w:rsidP="008A4A27">
      <w:pPr>
        <w:textAlignment w:val="baseline"/>
        <w:rPr>
          <w:rFonts w:ascii="Arial" w:hAnsi="Arial" w:cs="Arial"/>
          <w:color w:val="2B2B2B"/>
          <w:sz w:val="28"/>
          <w:szCs w:val="28"/>
        </w:rPr>
      </w:pPr>
      <w:r w:rsidRPr="008A4A27">
        <w:rPr>
          <w:rFonts w:ascii="Arial" w:hAnsi="Arial" w:cs="Arial"/>
          <w:b/>
          <w:bCs/>
          <w:color w:val="2B2B2B"/>
          <w:sz w:val="28"/>
          <w:szCs w:val="28"/>
        </w:rPr>
        <w:t>NBC Bay Area</w:t>
      </w:r>
      <w:r>
        <w:rPr>
          <w:rFonts w:ascii="Arial" w:hAnsi="Arial" w:cs="Arial"/>
          <w:color w:val="2B2B2B"/>
          <w:sz w:val="28"/>
          <w:szCs w:val="28"/>
        </w:rPr>
        <w:br/>
      </w:r>
      <w:hyperlink r:id="rId63" w:history="1">
        <w:r w:rsidRPr="008A4A27">
          <w:rPr>
            <w:rFonts w:ascii="Arial" w:hAnsi="Arial" w:cs="Arial"/>
            <w:color w:val="4472C4" w:themeColor="accent5"/>
            <w:sz w:val="28"/>
            <w:szCs w:val="28"/>
            <w:u w:val="single"/>
            <w:bdr w:val="none" w:sz="0" w:space="0" w:color="auto" w:frame="1"/>
          </w:rPr>
          <w:t xml:space="preserve">NBC Bay Area Visits 2019 Project Innovation Recipient </w:t>
        </w:r>
      </w:hyperlink>
    </w:p>
    <w:p w14:paraId="19C8E9E1" w14:textId="0B0CC727" w:rsidR="001013FA" w:rsidRDefault="008A4A27" w:rsidP="008A4A27">
      <w:pPr>
        <w:spacing w:after="0"/>
        <w:rPr>
          <w:rStyle w:val="Hyperlink"/>
          <w:rFonts w:ascii="Arial" w:hAnsi="Arial" w:cs="Arial"/>
          <w:sz w:val="24"/>
          <w:szCs w:val="24"/>
        </w:rPr>
      </w:pPr>
      <w:r w:rsidRPr="003D10AF">
        <w:rPr>
          <w:rStyle w:val="Hyperlink"/>
          <w:rFonts w:ascii="Arial" w:hAnsi="Arial" w:cs="Arial"/>
          <w:b/>
          <w:bCs/>
          <w:color w:val="000000" w:themeColor="text1"/>
          <w:sz w:val="28"/>
          <w:szCs w:val="28"/>
          <w:u w:val="none"/>
        </w:rPr>
        <w:br w:type="page"/>
      </w:r>
    </w:p>
    <w:p w14:paraId="1077E420" w14:textId="77777777" w:rsidR="005E0A7E" w:rsidRPr="004664F7" w:rsidRDefault="00531585" w:rsidP="004664F7">
      <w:pPr>
        <w:pStyle w:val="Heading1"/>
        <w:rPr>
          <w:rStyle w:val="Hyperlink"/>
          <w:rFonts w:ascii="Arial" w:hAnsi="Arial" w:cs="Arial"/>
        </w:rPr>
      </w:pPr>
      <w:r w:rsidRPr="004664F7">
        <w:rPr>
          <w:rStyle w:val="Hyperlink"/>
          <w:rFonts w:ascii="Arial" w:hAnsi="Arial" w:cs="Arial"/>
          <w:b/>
          <w:bCs/>
          <w:color w:val="000000" w:themeColor="text1"/>
          <w:u w:val="none"/>
        </w:rPr>
        <w:lastRenderedPageBreak/>
        <w:t>ADVOCACY</w:t>
      </w:r>
    </w:p>
    <w:p w14:paraId="62774802" w14:textId="77777777" w:rsidR="00716D6C" w:rsidRPr="002D6651" w:rsidRDefault="00716D6C" w:rsidP="001013FA">
      <w:pPr>
        <w:spacing w:after="0"/>
        <w:rPr>
          <w:rFonts w:ascii="Arial" w:hAnsi="Arial" w:cs="Arial"/>
          <w:sz w:val="24"/>
          <w:szCs w:val="24"/>
        </w:rPr>
      </w:pPr>
    </w:p>
    <w:p w14:paraId="50636FA9" w14:textId="77777777" w:rsidR="004664F7" w:rsidRPr="004664F7" w:rsidRDefault="004664F7" w:rsidP="004664F7">
      <w:pPr>
        <w:spacing w:after="0"/>
        <w:rPr>
          <w:rFonts w:ascii="Arial" w:hAnsi="Arial" w:cs="Arial"/>
          <w:sz w:val="28"/>
          <w:szCs w:val="28"/>
        </w:rPr>
      </w:pPr>
      <w:r w:rsidRPr="004664F7">
        <w:rPr>
          <w:rFonts w:ascii="Arial" w:hAnsi="Arial" w:cs="Arial"/>
          <w:b/>
          <w:bCs/>
          <w:sz w:val="28"/>
          <w:szCs w:val="28"/>
        </w:rPr>
        <w:t>In 2020 we worked with advocacy groups, companies and organizations from across the nation.</w:t>
      </w:r>
      <w:r>
        <w:rPr>
          <w:rFonts w:ascii="Arial" w:hAnsi="Arial" w:cs="Arial"/>
          <w:b/>
          <w:bCs/>
          <w:sz w:val="28"/>
          <w:szCs w:val="28"/>
        </w:rPr>
        <w:br/>
      </w:r>
      <w:r>
        <w:rPr>
          <w:rFonts w:ascii="Arial" w:hAnsi="Arial" w:cs="Arial"/>
          <w:sz w:val="28"/>
          <w:szCs w:val="28"/>
        </w:rPr>
        <w:br/>
      </w:r>
      <w:proofErr w:type="spellStart"/>
      <w:r w:rsidRPr="004664F7">
        <w:rPr>
          <w:rFonts w:ascii="Arial" w:hAnsi="Arial" w:cs="Arial"/>
          <w:sz w:val="28"/>
          <w:szCs w:val="28"/>
        </w:rPr>
        <w:t>AbilityOne</w:t>
      </w:r>
      <w:proofErr w:type="spellEnd"/>
    </w:p>
    <w:p w14:paraId="11BF7A64"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 xml:space="preserve">AER </w:t>
      </w:r>
    </w:p>
    <w:p w14:paraId="79C7198E"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American Camp Association (ACA)</w:t>
      </w:r>
    </w:p>
    <w:p w14:paraId="662C4482"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American Foundation for the Blind</w:t>
      </w:r>
    </w:p>
    <w:p w14:paraId="4B4D2D08"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American Printing House for the Blind</w:t>
      </w:r>
    </w:p>
    <w:p w14:paraId="6AC564C5"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American Red Cross</w:t>
      </w:r>
    </w:p>
    <w:p w14:paraId="31B7C3BE" w14:textId="77777777" w:rsidR="004664F7" w:rsidRPr="004664F7" w:rsidRDefault="004664F7" w:rsidP="004664F7">
      <w:pPr>
        <w:spacing w:after="0"/>
        <w:rPr>
          <w:rFonts w:ascii="Arial" w:hAnsi="Arial" w:cs="Arial"/>
          <w:sz w:val="28"/>
          <w:szCs w:val="28"/>
        </w:rPr>
      </w:pPr>
      <w:proofErr w:type="spellStart"/>
      <w:r w:rsidRPr="004664F7">
        <w:rPr>
          <w:rFonts w:ascii="Arial" w:hAnsi="Arial" w:cs="Arial"/>
          <w:sz w:val="28"/>
          <w:szCs w:val="28"/>
        </w:rPr>
        <w:t>Americorps</w:t>
      </w:r>
      <w:proofErr w:type="spellEnd"/>
      <w:r w:rsidRPr="004664F7">
        <w:rPr>
          <w:rFonts w:ascii="Arial" w:hAnsi="Arial" w:cs="Arial"/>
          <w:sz w:val="28"/>
          <w:szCs w:val="28"/>
        </w:rPr>
        <w:t xml:space="preserve"> NCCC</w:t>
      </w:r>
    </w:p>
    <w:p w14:paraId="71DD1255"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Bay Area Arts Access Collective</w:t>
      </w:r>
    </w:p>
    <w:p w14:paraId="49153D91"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Better Market Street Coalition</w:t>
      </w:r>
    </w:p>
    <w:p w14:paraId="4EE7B2B9"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Blindness Support Services in Riverside</w:t>
      </w:r>
    </w:p>
    <w:p w14:paraId="29C05540"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Braille Institute of America</w:t>
      </w:r>
    </w:p>
    <w:p w14:paraId="52933D42"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CCBVI, Stockton</w:t>
      </w:r>
    </w:p>
    <w:p w14:paraId="75A1F1FA"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California Able Act Board</w:t>
      </w:r>
    </w:p>
    <w:p w14:paraId="60CCFE54"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 xml:space="preserve">California Blind Advisory Committee </w:t>
      </w:r>
    </w:p>
    <w:p w14:paraId="3345B5C2"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California Council of the Blind</w:t>
      </w:r>
    </w:p>
    <w:p w14:paraId="145A93C5"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California Department of Rehabilitation</w:t>
      </w:r>
    </w:p>
    <w:p w14:paraId="71E39A32"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Canadian National Institute of the Blind (CNIB)</w:t>
      </w:r>
    </w:p>
    <w:p w14:paraId="439F61C1"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Center of Vision Enhancement</w:t>
      </w:r>
    </w:p>
    <w:p w14:paraId="5476110A"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City and County of San Francisco</w:t>
      </w:r>
    </w:p>
    <w:p w14:paraId="50788400"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Cruise Automation</w:t>
      </w:r>
    </w:p>
    <w:p w14:paraId="3A6CC5E6"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Dayle McIntosh Center</w:t>
      </w:r>
    </w:p>
    <w:p w14:paraId="79F0D07C"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Department of Veterans Affairs</w:t>
      </w:r>
    </w:p>
    <w:p w14:paraId="267B0D46"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Disability Rights Advocates</w:t>
      </w:r>
    </w:p>
    <w:p w14:paraId="59B90361"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Earle Baum Center</w:t>
      </w:r>
    </w:p>
    <w:p w14:paraId="29C38EFC"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Foundation for Independent Living Centers</w:t>
      </w:r>
    </w:p>
    <w:p w14:paraId="4E511EDB"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Mid-Market Community Benefit District</w:t>
      </w:r>
    </w:p>
    <w:p w14:paraId="19199213"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Mt. Veeder Fire Safety Council</w:t>
      </w:r>
    </w:p>
    <w:p w14:paraId="0505A691"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Napa Open Space District</w:t>
      </w:r>
    </w:p>
    <w:p w14:paraId="44D3BCFA"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Napa Resource Conservation District</w:t>
      </w:r>
    </w:p>
    <w:p w14:paraId="0A05946C"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National Association of Blind Students</w:t>
      </w:r>
    </w:p>
    <w:p w14:paraId="131B9F4C"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National Federation of the Blind</w:t>
      </w:r>
    </w:p>
    <w:p w14:paraId="25BAD298"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 xml:space="preserve">National Federation of the Blind of California </w:t>
      </w:r>
    </w:p>
    <w:p w14:paraId="0B2DDC9A"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NIB</w:t>
      </w:r>
    </w:p>
    <w:p w14:paraId="7974A914"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lastRenderedPageBreak/>
        <w:t>Nicole Lee Consulting</w:t>
      </w:r>
    </w:p>
    <w:p w14:paraId="0B8759C2"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Northern California Association of Orientation &amp; Mobility Specialists (NCAOMS)</w:t>
      </w:r>
    </w:p>
    <w:p w14:paraId="628B13C2"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Northern California Deaf-Blind Association</w:t>
      </w:r>
    </w:p>
    <w:p w14:paraId="0C81E0BB"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Pride Industries</w:t>
      </w:r>
    </w:p>
    <w:p w14:paraId="6D9724F2"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San Francisco’s Mayor’s Office on Disability</w:t>
      </w:r>
    </w:p>
    <w:p w14:paraId="5A714EE6"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San Francisco State University Teachers of the Visually Impaired and Orientation and Mobility Departments</w:t>
      </w:r>
    </w:p>
    <w:p w14:paraId="47ECB87A"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SF Tech Council</w:t>
      </w:r>
    </w:p>
    <w:p w14:paraId="5F6E01E0"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Senior &amp; Disability Action</w:t>
      </w:r>
    </w:p>
    <w:p w14:paraId="1A4ADB40"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SF Public Utilities Commission</w:t>
      </w:r>
    </w:p>
    <w:p w14:paraId="44C9D6CE"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TRE Legal Services</w:t>
      </w:r>
    </w:p>
    <w:p w14:paraId="0E426B4A"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United States Association of Blind Athletes</w:t>
      </w:r>
    </w:p>
    <w:p w14:paraId="251AB02E" w14:textId="77777777" w:rsidR="004664F7" w:rsidRPr="004664F7" w:rsidRDefault="004664F7" w:rsidP="004664F7">
      <w:pPr>
        <w:spacing w:after="0"/>
        <w:rPr>
          <w:rFonts w:ascii="Arial" w:hAnsi="Arial" w:cs="Arial"/>
          <w:sz w:val="28"/>
          <w:szCs w:val="28"/>
        </w:rPr>
      </w:pPr>
      <w:proofErr w:type="spellStart"/>
      <w:r w:rsidRPr="004664F7">
        <w:rPr>
          <w:rFonts w:ascii="Arial" w:hAnsi="Arial" w:cs="Arial"/>
          <w:sz w:val="28"/>
          <w:szCs w:val="28"/>
        </w:rPr>
        <w:t>VisionServe</w:t>
      </w:r>
      <w:proofErr w:type="spellEnd"/>
      <w:r w:rsidRPr="004664F7">
        <w:rPr>
          <w:rFonts w:ascii="Arial" w:hAnsi="Arial" w:cs="Arial"/>
          <w:sz w:val="28"/>
          <w:szCs w:val="28"/>
        </w:rPr>
        <w:t xml:space="preserve"> Alliance</w:t>
      </w:r>
    </w:p>
    <w:p w14:paraId="0BE59454"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Vision Zero- Safe Streets</w:t>
      </w:r>
    </w:p>
    <w:p w14:paraId="0178162A"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Vista Center for the Blind</w:t>
      </w:r>
    </w:p>
    <w:p w14:paraId="76F6ECD9"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Waymo</w:t>
      </w:r>
    </w:p>
    <w:p w14:paraId="79E92562"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World According to Sound</w:t>
      </w:r>
    </w:p>
    <w:p w14:paraId="004C2335" w14:textId="77777777" w:rsidR="004664F7" w:rsidRPr="004664F7" w:rsidRDefault="004664F7" w:rsidP="004664F7">
      <w:pPr>
        <w:spacing w:after="0"/>
        <w:rPr>
          <w:rFonts w:ascii="Arial" w:hAnsi="Arial" w:cs="Arial"/>
          <w:sz w:val="28"/>
          <w:szCs w:val="28"/>
        </w:rPr>
      </w:pPr>
      <w:r w:rsidRPr="004664F7">
        <w:rPr>
          <w:rFonts w:ascii="Arial" w:hAnsi="Arial" w:cs="Arial"/>
          <w:sz w:val="28"/>
          <w:szCs w:val="28"/>
        </w:rPr>
        <w:t>World Blind Union</w:t>
      </w:r>
    </w:p>
    <w:p w14:paraId="675F5B1D" w14:textId="03EF4C73" w:rsidR="006017AA" w:rsidRPr="00C62600" w:rsidRDefault="004664F7" w:rsidP="004664F7">
      <w:pPr>
        <w:spacing w:after="0"/>
        <w:rPr>
          <w:rFonts w:ascii="Arial" w:hAnsi="Arial" w:cs="Arial"/>
          <w:sz w:val="28"/>
          <w:szCs w:val="28"/>
        </w:rPr>
      </w:pPr>
      <w:r w:rsidRPr="004664F7">
        <w:rPr>
          <w:rFonts w:ascii="Arial" w:hAnsi="Arial" w:cs="Arial"/>
          <w:sz w:val="28"/>
          <w:szCs w:val="28"/>
        </w:rPr>
        <w:t>World Institute on Disability</w:t>
      </w:r>
    </w:p>
    <w:p w14:paraId="50374652" w14:textId="77777777" w:rsidR="009B5A37" w:rsidRPr="002D6651" w:rsidRDefault="009B5A37" w:rsidP="00966555">
      <w:pPr>
        <w:rPr>
          <w:rFonts w:ascii="Arial" w:hAnsi="Arial" w:cs="Arial"/>
          <w:sz w:val="24"/>
          <w:szCs w:val="24"/>
        </w:rPr>
      </w:pPr>
    </w:p>
    <w:p w14:paraId="73918902" w14:textId="17C7CC43" w:rsidR="00966555" w:rsidRPr="00C62600" w:rsidRDefault="00966555" w:rsidP="00C62600">
      <w:pPr>
        <w:pStyle w:val="Heading2"/>
        <w:rPr>
          <w:rFonts w:ascii="Arial" w:hAnsi="Arial" w:cs="Arial"/>
          <w:color w:val="000000" w:themeColor="text1"/>
          <w:sz w:val="28"/>
          <w:szCs w:val="28"/>
        </w:rPr>
      </w:pPr>
      <w:r w:rsidRPr="004664F7">
        <w:rPr>
          <w:rStyle w:val="Heading1Char"/>
          <w:rFonts w:ascii="Arial" w:hAnsi="Arial" w:cs="Arial"/>
          <w:b/>
          <w:bCs/>
          <w:color w:val="000000" w:themeColor="text1"/>
        </w:rPr>
        <w:t>ACCESSIBILITY</w:t>
      </w:r>
      <w:r w:rsidR="004664F7">
        <w:rPr>
          <w:rFonts w:ascii="Arial" w:hAnsi="Arial" w:cs="Arial"/>
          <w:color w:val="000000" w:themeColor="text1"/>
          <w:sz w:val="28"/>
          <w:szCs w:val="28"/>
        </w:rPr>
        <w:br/>
      </w:r>
      <w:r w:rsidR="004664F7" w:rsidRPr="004664F7">
        <w:rPr>
          <w:rFonts w:ascii="Arial" w:hAnsi="Arial" w:cs="Arial"/>
          <w:b/>
          <w:bCs/>
          <w:color w:val="000000" w:themeColor="text1"/>
          <w:sz w:val="28"/>
          <w:szCs w:val="28"/>
        </w:rPr>
        <w:t>We consulted and worked on tech and accessibility with companies all over the world, including:</w:t>
      </w:r>
      <w:r w:rsidR="004664F7">
        <w:rPr>
          <w:rFonts w:ascii="Arial" w:hAnsi="Arial" w:cs="Arial"/>
          <w:b/>
          <w:bCs/>
          <w:color w:val="000000" w:themeColor="text1"/>
          <w:sz w:val="28"/>
          <w:szCs w:val="28"/>
        </w:rPr>
        <w:br/>
      </w:r>
    </w:p>
    <w:p w14:paraId="03FF4A1F" w14:textId="77777777" w:rsidR="004664F7" w:rsidRPr="004664F7" w:rsidRDefault="004664F7" w:rsidP="004664F7">
      <w:pPr>
        <w:spacing w:after="0" w:line="240" w:lineRule="auto"/>
        <w:rPr>
          <w:rFonts w:ascii="Arial" w:eastAsia="Times New Roman" w:hAnsi="Arial" w:cs="Arial"/>
          <w:sz w:val="28"/>
          <w:szCs w:val="28"/>
        </w:rPr>
      </w:pPr>
      <w:r w:rsidRPr="004664F7">
        <w:rPr>
          <w:rFonts w:ascii="Arial" w:eastAsia="Times New Roman" w:hAnsi="Arial" w:cs="Arial"/>
          <w:sz w:val="28"/>
          <w:szCs w:val="28"/>
        </w:rPr>
        <w:t>Amazon</w:t>
      </w:r>
    </w:p>
    <w:p w14:paraId="73CB429A" w14:textId="77777777" w:rsidR="004664F7" w:rsidRPr="004664F7" w:rsidRDefault="004664F7" w:rsidP="004664F7">
      <w:pPr>
        <w:spacing w:after="0" w:line="240" w:lineRule="auto"/>
        <w:rPr>
          <w:rFonts w:ascii="Arial" w:eastAsia="Times New Roman" w:hAnsi="Arial" w:cs="Arial"/>
          <w:sz w:val="28"/>
          <w:szCs w:val="28"/>
        </w:rPr>
      </w:pPr>
      <w:proofErr w:type="spellStart"/>
      <w:r w:rsidRPr="004664F7">
        <w:rPr>
          <w:rFonts w:ascii="Arial" w:eastAsia="Times New Roman" w:hAnsi="Arial" w:cs="Arial"/>
          <w:sz w:val="28"/>
          <w:szCs w:val="28"/>
        </w:rPr>
        <w:t>AnswerLab</w:t>
      </w:r>
      <w:proofErr w:type="spellEnd"/>
    </w:p>
    <w:p w14:paraId="57C708C0" w14:textId="77777777" w:rsidR="004664F7" w:rsidRPr="004664F7" w:rsidRDefault="004664F7" w:rsidP="004664F7">
      <w:pPr>
        <w:spacing w:after="0" w:line="240" w:lineRule="auto"/>
        <w:rPr>
          <w:rFonts w:ascii="Arial" w:eastAsia="Times New Roman" w:hAnsi="Arial" w:cs="Arial"/>
          <w:sz w:val="28"/>
          <w:szCs w:val="28"/>
        </w:rPr>
      </w:pPr>
      <w:proofErr w:type="spellStart"/>
      <w:r w:rsidRPr="004664F7">
        <w:rPr>
          <w:rFonts w:ascii="Arial" w:eastAsia="Times New Roman" w:hAnsi="Arial" w:cs="Arial"/>
          <w:sz w:val="28"/>
          <w:szCs w:val="28"/>
        </w:rPr>
        <w:t>Automattic</w:t>
      </w:r>
      <w:proofErr w:type="spellEnd"/>
      <w:r w:rsidRPr="004664F7">
        <w:rPr>
          <w:rFonts w:ascii="Arial" w:eastAsia="Times New Roman" w:hAnsi="Arial" w:cs="Arial"/>
          <w:sz w:val="28"/>
          <w:szCs w:val="28"/>
        </w:rPr>
        <w:t xml:space="preserve"> Inc.</w:t>
      </w:r>
    </w:p>
    <w:p w14:paraId="09A7A2DE" w14:textId="77777777" w:rsidR="004664F7" w:rsidRPr="004664F7" w:rsidRDefault="004664F7" w:rsidP="004664F7">
      <w:pPr>
        <w:spacing w:after="0" w:line="240" w:lineRule="auto"/>
        <w:rPr>
          <w:rFonts w:ascii="Arial" w:eastAsia="Times New Roman" w:hAnsi="Arial" w:cs="Arial"/>
          <w:sz w:val="28"/>
          <w:szCs w:val="28"/>
        </w:rPr>
      </w:pPr>
      <w:r w:rsidRPr="004664F7">
        <w:rPr>
          <w:rFonts w:ascii="Arial" w:eastAsia="Times New Roman" w:hAnsi="Arial" w:cs="Arial"/>
          <w:sz w:val="28"/>
          <w:szCs w:val="28"/>
        </w:rPr>
        <w:t>Blackbird Studios</w:t>
      </w:r>
    </w:p>
    <w:p w14:paraId="7F1FCE73" w14:textId="77777777" w:rsidR="004664F7" w:rsidRPr="004664F7" w:rsidRDefault="004664F7" w:rsidP="004664F7">
      <w:pPr>
        <w:spacing w:after="0" w:line="240" w:lineRule="auto"/>
        <w:rPr>
          <w:rFonts w:ascii="Arial" w:eastAsia="Times New Roman" w:hAnsi="Arial" w:cs="Arial"/>
          <w:sz w:val="28"/>
          <w:szCs w:val="28"/>
        </w:rPr>
      </w:pPr>
      <w:r w:rsidRPr="004664F7">
        <w:rPr>
          <w:rFonts w:ascii="Arial" w:eastAsia="Times New Roman" w:hAnsi="Arial" w:cs="Arial"/>
          <w:sz w:val="28"/>
          <w:szCs w:val="28"/>
        </w:rPr>
        <w:t>Google LLC</w:t>
      </w:r>
    </w:p>
    <w:p w14:paraId="02400DA3" w14:textId="77777777" w:rsidR="004664F7" w:rsidRPr="004664F7" w:rsidRDefault="004664F7" w:rsidP="004664F7">
      <w:pPr>
        <w:spacing w:after="0" w:line="240" w:lineRule="auto"/>
        <w:rPr>
          <w:rFonts w:ascii="Arial" w:eastAsia="Times New Roman" w:hAnsi="Arial" w:cs="Arial"/>
          <w:sz w:val="28"/>
          <w:szCs w:val="28"/>
        </w:rPr>
      </w:pPr>
      <w:r w:rsidRPr="004664F7">
        <w:rPr>
          <w:rFonts w:ascii="Arial" w:eastAsia="Times New Roman" w:hAnsi="Arial" w:cs="Arial"/>
          <w:sz w:val="28"/>
          <w:szCs w:val="28"/>
        </w:rPr>
        <w:t>Level Access</w:t>
      </w:r>
    </w:p>
    <w:p w14:paraId="6E57E36E" w14:textId="77777777" w:rsidR="004664F7" w:rsidRPr="004664F7" w:rsidRDefault="004664F7" w:rsidP="004664F7">
      <w:pPr>
        <w:spacing w:after="0" w:line="240" w:lineRule="auto"/>
        <w:rPr>
          <w:rFonts w:ascii="Arial" w:eastAsia="Times New Roman" w:hAnsi="Arial" w:cs="Arial"/>
          <w:sz w:val="28"/>
          <w:szCs w:val="28"/>
        </w:rPr>
      </w:pPr>
      <w:r w:rsidRPr="004664F7">
        <w:rPr>
          <w:rFonts w:ascii="Arial" w:eastAsia="Times New Roman" w:hAnsi="Arial" w:cs="Arial"/>
          <w:sz w:val="28"/>
          <w:szCs w:val="28"/>
        </w:rPr>
        <w:t>LinkedIn</w:t>
      </w:r>
    </w:p>
    <w:p w14:paraId="3CBCDC2A" w14:textId="77777777" w:rsidR="004664F7" w:rsidRPr="004664F7" w:rsidRDefault="004664F7" w:rsidP="004664F7">
      <w:pPr>
        <w:spacing w:after="0" w:line="240" w:lineRule="auto"/>
        <w:rPr>
          <w:rFonts w:ascii="Arial" w:eastAsia="Times New Roman" w:hAnsi="Arial" w:cs="Arial"/>
          <w:sz w:val="28"/>
          <w:szCs w:val="28"/>
        </w:rPr>
      </w:pPr>
      <w:r w:rsidRPr="004664F7">
        <w:rPr>
          <w:rFonts w:ascii="Arial" w:eastAsia="Times New Roman" w:hAnsi="Arial" w:cs="Arial"/>
          <w:sz w:val="28"/>
          <w:szCs w:val="28"/>
        </w:rPr>
        <w:t>McGraw-Hill Higher Education</w:t>
      </w:r>
    </w:p>
    <w:p w14:paraId="345702B6" w14:textId="77777777" w:rsidR="004664F7" w:rsidRPr="004664F7" w:rsidRDefault="004664F7" w:rsidP="004664F7">
      <w:pPr>
        <w:spacing w:after="0" w:line="240" w:lineRule="auto"/>
        <w:rPr>
          <w:rFonts w:ascii="Arial" w:eastAsia="Times New Roman" w:hAnsi="Arial" w:cs="Arial"/>
          <w:sz w:val="28"/>
          <w:szCs w:val="28"/>
        </w:rPr>
      </w:pPr>
      <w:r w:rsidRPr="004664F7">
        <w:rPr>
          <w:rFonts w:ascii="Arial" w:eastAsia="Times New Roman" w:hAnsi="Arial" w:cs="Arial"/>
          <w:sz w:val="28"/>
          <w:szCs w:val="28"/>
        </w:rPr>
        <w:t>NEST</w:t>
      </w:r>
    </w:p>
    <w:p w14:paraId="003BB6B0" w14:textId="090FD697" w:rsidR="00D434EB" w:rsidRPr="002D6651" w:rsidRDefault="004664F7" w:rsidP="004664F7">
      <w:pPr>
        <w:spacing w:after="0" w:line="240" w:lineRule="auto"/>
        <w:rPr>
          <w:rFonts w:ascii="Arial" w:eastAsia="Times New Roman" w:hAnsi="Arial" w:cs="Arial"/>
          <w:sz w:val="24"/>
          <w:szCs w:val="24"/>
        </w:rPr>
      </w:pPr>
      <w:r w:rsidRPr="004664F7">
        <w:rPr>
          <w:rFonts w:ascii="Arial" w:eastAsia="Times New Roman" w:hAnsi="Arial" w:cs="Arial"/>
          <w:sz w:val="28"/>
          <w:szCs w:val="28"/>
        </w:rPr>
        <w:t>Volkswagen Group</w:t>
      </w:r>
    </w:p>
    <w:p w14:paraId="0DDC2B46" w14:textId="77777777" w:rsidR="004D630E" w:rsidRDefault="004D630E" w:rsidP="00D434EB">
      <w:pPr>
        <w:rPr>
          <w:rFonts w:ascii="Arial" w:hAnsi="Arial" w:cs="Arial"/>
          <w:sz w:val="24"/>
          <w:szCs w:val="24"/>
        </w:rPr>
      </w:pPr>
    </w:p>
    <w:p w14:paraId="5274CBC9" w14:textId="77777777" w:rsidR="00C62600" w:rsidRDefault="00C62600" w:rsidP="00D434EB">
      <w:pPr>
        <w:rPr>
          <w:rFonts w:ascii="Arial" w:hAnsi="Arial" w:cs="Arial"/>
          <w:sz w:val="24"/>
          <w:szCs w:val="24"/>
        </w:rPr>
      </w:pPr>
    </w:p>
    <w:p w14:paraId="65BABE6E" w14:textId="77777777" w:rsidR="00C62600" w:rsidRDefault="00C62600" w:rsidP="00D434EB">
      <w:pPr>
        <w:rPr>
          <w:rFonts w:ascii="Arial" w:hAnsi="Arial" w:cs="Arial"/>
          <w:sz w:val="24"/>
          <w:szCs w:val="24"/>
        </w:rPr>
      </w:pPr>
    </w:p>
    <w:p w14:paraId="29C4CB2A" w14:textId="6DD0F71C" w:rsidR="00462F91" w:rsidRPr="004664F7" w:rsidRDefault="00462F91" w:rsidP="004664F7">
      <w:pPr>
        <w:pStyle w:val="Heading1"/>
        <w:rPr>
          <w:rFonts w:ascii="Arial" w:hAnsi="Arial" w:cs="Arial"/>
          <w:b/>
          <w:bCs/>
          <w:color w:val="000000" w:themeColor="text1"/>
        </w:rPr>
      </w:pPr>
      <w:r w:rsidRPr="004664F7">
        <w:rPr>
          <w:rFonts w:ascii="Arial" w:hAnsi="Arial" w:cs="Arial"/>
          <w:b/>
          <w:bCs/>
          <w:color w:val="000000" w:themeColor="text1"/>
        </w:rPr>
        <w:lastRenderedPageBreak/>
        <w:t>20</w:t>
      </w:r>
      <w:r w:rsidR="004664F7" w:rsidRPr="004664F7">
        <w:rPr>
          <w:rFonts w:ascii="Arial" w:hAnsi="Arial" w:cs="Arial"/>
          <w:b/>
          <w:bCs/>
          <w:color w:val="000000" w:themeColor="text1"/>
        </w:rPr>
        <w:t>20</w:t>
      </w:r>
      <w:r w:rsidRPr="004664F7">
        <w:rPr>
          <w:rFonts w:ascii="Arial" w:hAnsi="Arial" w:cs="Arial"/>
          <w:b/>
          <w:bCs/>
          <w:color w:val="000000" w:themeColor="text1"/>
        </w:rPr>
        <w:t xml:space="preserve"> Financials</w:t>
      </w:r>
    </w:p>
    <w:p w14:paraId="7DB2D3FC" w14:textId="77777777" w:rsidR="00462F91" w:rsidRPr="002D6651" w:rsidRDefault="00462F91" w:rsidP="00462F91">
      <w:pPr>
        <w:spacing w:after="0"/>
        <w:rPr>
          <w:rFonts w:ascii="Arial" w:hAnsi="Arial" w:cs="Arial"/>
          <w:sz w:val="24"/>
          <w:szCs w:val="24"/>
        </w:rPr>
      </w:pPr>
    </w:p>
    <w:p w14:paraId="507B608F" w14:textId="77777777" w:rsidR="00462F91" w:rsidRPr="00C62600" w:rsidRDefault="00462F91" w:rsidP="00C62600">
      <w:pPr>
        <w:pStyle w:val="Heading2"/>
        <w:rPr>
          <w:rFonts w:ascii="Arial" w:hAnsi="Arial" w:cs="Arial"/>
          <w:b/>
          <w:bCs/>
          <w:color w:val="000000" w:themeColor="text1"/>
          <w:sz w:val="28"/>
          <w:szCs w:val="28"/>
        </w:rPr>
      </w:pPr>
      <w:r w:rsidRPr="00C62600">
        <w:rPr>
          <w:rFonts w:ascii="Arial" w:hAnsi="Arial" w:cs="Arial"/>
          <w:b/>
          <w:bCs/>
          <w:color w:val="000000" w:themeColor="text1"/>
          <w:sz w:val="28"/>
          <w:szCs w:val="28"/>
        </w:rPr>
        <w:t xml:space="preserve">Support and Revenue: </w:t>
      </w:r>
    </w:p>
    <w:p w14:paraId="2E53BECF" w14:textId="77777777" w:rsidR="00337A69" w:rsidRPr="00337A69" w:rsidRDefault="00337A69" w:rsidP="00337A69">
      <w:pPr>
        <w:spacing w:after="0"/>
        <w:rPr>
          <w:rFonts w:ascii="Arial" w:hAnsi="Arial" w:cs="Arial"/>
          <w:sz w:val="28"/>
          <w:szCs w:val="28"/>
        </w:rPr>
      </w:pPr>
      <w:r w:rsidRPr="00337A69">
        <w:rPr>
          <w:rFonts w:ascii="Arial" w:hAnsi="Arial" w:cs="Arial"/>
          <w:sz w:val="28"/>
          <w:szCs w:val="28"/>
        </w:rPr>
        <w:t xml:space="preserve">Government Contracts and other grants: $1,497,692  </w:t>
      </w:r>
    </w:p>
    <w:p w14:paraId="5DCBE902" w14:textId="77777777" w:rsidR="00337A69" w:rsidRPr="00337A69" w:rsidRDefault="00337A69" w:rsidP="00337A69">
      <w:pPr>
        <w:spacing w:after="0"/>
        <w:rPr>
          <w:rFonts w:ascii="Arial" w:hAnsi="Arial" w:cs="Arial"/>
          <w:sz w:val="28"/>
          <w:szCs w:val="28"/>
        </w:rPr>
      </w:pPr>
      <w:r w:rsidRPr="00337A69">
        <w:rPr>
          <w:rFonts w:ascii="Arial" w:hAnsi="Arial" w:cs="Arial"/>
          <w:sz w:val="28"/>
          <w:szCs w:val="28"/>
        </w:rPr>
        <w:t>Donations and Bequests: $1,484,537</w:t>
      </w:r>
    </w:p>
    <w:p w14:paraId="72B6DB73" w14:textId="77777777" w:rsidR="00337A69" w:rsidRPr="00337A69" w:rsidRDefault="00337A69" w:rsidP="00337A69">
      <w:pPr>
        <w:spacing w:after="0"/>
        <w:rPr>
          <w:rFonts w:ascii="Arial" w:hAnsi="Arial" w:cs="Arial"/>
          <w:sz w:val="28"/>
          <w:szCs w:val="28"/>
        </w:rPr>
      </w:pPr>
      <w:r w:rsidRPr="00337A69">
        <w:rPr>
          <w:rFonts w:ascii="Arial" w:hAnsi="Arial" w:cs="Arial"/>
          <w:sz w:val="28"/>
          <w:szCs w:val="28"/>
        </w:rPr>
        <w:t>Sales: $4,958,504</w:t>
      </w:r>
    </w:p>
    <w:p w14:paraId="6C0DAFEE" w14:textId="77777777" w:rsidR="00337A69" w:rsidRPr="00337A69" w:rsidRDefault="00337A69" w:rsidP="00337A69">
      <w:pPr>
        <w:spacing w:after="0"/>
        <w:rPr>
          <w:rFonts w:ascii="Arial" w:hAnsi="Arial" w:cs="Arial"/>
          <w:sz w:val="28"/>
          <w:szCs w:val="28"/>
        </w:rPr>
      </w:pPr>
      <w:r w:rsidRPr="00337A69">
        <w:rPr>
          <w:rFonts w:ascii="Arial" w:hAnsi="Arial" w:cs="Arial"/>
          <w:sz w:val="28"/>
          <w:szCs w:val="28"/>
        </w:rPr>
        <w:t>Fees for Service: $1,085,849</w:t>
      </w:r>
    </w:p>
    <w:p w14:paraId="64231FB1" w14:textId="77777777" w:rsidR="00337A69" w:rsidRPr="00337A69" w:rsidRDefault="00337A69" w:rsidP="00337A69">
      <w:pPr>
        <w:spacing w:after="0"/>
        <w:rPr>
          <w:rFonts w:ascii="Arial" w:hAnsi="Arial" w:cs="Arial"/>
          <w:sz w:val="28"/>
          <w:szCs w:val="28"/>
        </w:rPr>
      </w:pPr>
      <w:r w:rsidRPr="00337A69">
        <w:rPr>
          <w:rFonts w:ascii="Arial" w:hAnsi="Arial" w:cs="Arial"/>
          <w:sz w:val="28"/>
          <w:szCs w:val="28"/>
        </w:rPr>
        <w:t>Interest and Dividends: $2,956,924</w:t>
      </w:r>
    </w:p>
    <w:p w14:paraId="3283A83C" w14:textId="77777777" w:rsidR="00337A69" w:rsidRPr="00337A69" w:rsidRDefault="00337A69" w:rsidP="00337A69">
      <w:pPr>
        <w:spacing w:after="0"/>
        <w:rPr>
          <w:rFonts w:ascii="Arial" w:hAnsi="Arial" w:cs="Arial"/>
          <w:sz w:val="28"/>
          <w:szCs w:val="28"/>
        </w:rPr>
      </w:pPr>
      <w:r w:rsidRPr="00337A69">
        <w:rPr>
          <w:rFonts w:ascii="Arial" w:hAnsi="Arial" w:cs="Arial"/>
          <w:sz w:val="28"/>
          <w:szCs w:val="28"/>
        </w:rPr>
        <w:t>Insurance Reimbursements: $593,677</w:t>
      </w:r>
    </w:p>
    <w:p w14:paraId="7FD9E4F4" w14:textId="01BBA468" w:rsidR="00337A69" w:rsidRPr="00337A69" w:rsidRDefault="00337A69" w:rsidP="00337A69">
      <w:pPr>
        <w:spacing w:after="0"/>
        <w:rPr>
          <w:rFonts w:ascii="Arial" w:hAnsi="Arial" w:cs="Arial"/>
          <w:sz w:val="28"/>
          <w:szCs w:val="28"/>
        </w:rPr>
      </w:pPr>
      <w:r w:rsidRPr="00337A69">
        <w:rPr>
          <w:rFonts w:ascii="Arial" w:hAnsi="Arial" w:cs="Arial"/>
          <w:sz w:val="28"/>
          <w:szCs w:val="28"/>
        </w:rPr>
        <w:t xml:space="preserve">Other </w:t>
      </w:r>
      <w:r w:rsidR="00F97D1F">
        <w:rPr>
          <w:rFonts w:ascii="Arial" w:hAnsi="Arial" w:cs="Arial"/>
          <w:sz w:val="28"/>
          <w:szCs w:val="28"/>
        </w:rPr>
        <w:t>R</w:t>
      </w:r>
      <w:r w:rsidRPr="00337A69">
        <w:rPr>
          <w:rFonts w:ascii="Arial" w:hAnsi="Arial" w:cs="Arial"/>
          <w:sz w:val="28"/>
          <w:szCs w:val="28"/>
        </w:rPr>
        <w:t>evenue: $385,609</w:t>
      </w:r>
    </w:p>
    <w:p w14:paraId="3BA5DA5D" w14:textId="60829941" w:rsidR="00462F91" w:rsidRPr="00C62600" w:rsidRDefault="004664F7" w:rsidP="00337A69">
      <w:pPr>
        <w:spacing w:after="0"/>
        <w:rPr>
          <w:rFonts w:ascii="Arial" w:hAnsi="Arial" w:cs="Arial"/>
          <w:b/>
          <w:bCs/>
          <w:color w:val="000000" w:themeColor="text1"/>
          <w:sz w:val="28"/>
          <w:szCs w:val="28"/>
        </w:rPr>
      </w:pPr>
      <w:r w:rsidRPr="004664F7">
        <w:rPr>
          <w:rFonts w:ascii="Arial" w:hAnsi="Arial" w:cs="Arial"/>
          <w:b/>
          <w:bCs/>
          <w:sz w:val="28"/>
          <w:szCs w:val="28"/>
        </w:rPr>
        <w:t>Total Support and Revenue: $</w:t>
      </w:r>
      <w:r w:rsidR="00337A69" w:rsidRPr="00337A69">
        <w:rPr>
          <w:rFonts w:ascii="Arial" w:hAnsi="Arial" w:cs="Arial"/>
          <w:sz w:val="28"/>
          <w:szCs w:val="28"/>
        </w:rPr>
        <w:t>12,962,792</w:t>
      </w:r>
      <w:r>
        <w:rPr>
          <w:rFonts w:ascii="Arial" w:hAnsi="Arial" w:cs="Arial"/>
          <w:sz w:val="28"/>
          <w:szCs w:val="28"/>
        </w:rPr>
        <w:br/>
      </w:r>
      <w:r>
        <w:rPr>
          <w:rFonts w:ascii="Arial" w:hAnsi="Arial" w:cs="Arial"/>
          <w:sz w:val="28"/>
          <w:szCs w:val="28"/>
        </w:rPr>
        <w:br/>
      </w:r>
      <w:r w:rsidR="00462F91" w:rsidRPr="00C62600">
        <w:rPr>
          <w:rFonts w:ascii="Arial" w:hAnsi="Arial" w:cs="Arial"/>
          <w:b/>
          <w:bCs/>
          <w:color w:val="000000" w:themeColor="text1"/>
          <w:sz w:val="28"/>
          <w:szCs w:val="28"/>
        </w:rPr>
        <w:t>Operating Expenses:</w:t>
      </w:r>
    </w:p>
    <w:p w14:paraId="3F7D49E5" w14:textId="77777777" w:rsidR="00337A69" w:rsidRPr="00337A69" w:rsidRDefault="00337A69" w:rsidP="00337A69">
      <w:pPr>
        <w:spacing w:after="0"/>
        <w:rPr>
          <w:rFonts w:ascii="Arial" w:hAnsi="Arial" w:cs="Arial"/>
          <w:sz w:val="28"/>
          <w:szCs w:val="28"/>
        </w:rPr>
      </w:pPr>
      <w:r w:rsidRPr="00337A69">
        <w:rPr>
          <w:rFonts w:ascii="Arial" w:hAnsi="Arial" w:cs="Arial"/>
          <w:sz w:val="28"/>
          <w:szCs w:val="28"/>
        </w:rPr>
        <w:t>Program Services: $14,064,280</w:t>
      </w:r>
    </w:p>
    <w:p w14:paraId="4488B3ED" w14:textId="77777777" w:rsidR="00337A69" w:rsidRPr="00337A69" w:rsidRDefault="00337A69" w:rsidP="00337A69">
      <w:pPr>
        <w:spacing w:after="0"/>
        <w:rPr>
          <w:rFonts w:ascii="Arial" w:hAnsi="Arial" w:cs="Arial"/>
          <w:sz w:val="28"/>
          <w:szCs w:val="28"/>
        </w:rPr>
      </w:pPr>
      <w:r w:rsidRPr="00337A69">
        <w:rPr>
          <w:rFonts w:ascii="Arial" w:hAnsi="Arial" w:cs="Arial"/>
          <w:sz w:val="28"/>
          <w:szCs w:val="28"/>
        </w:rPr>
        <w:t>General and Administration: $2,992,180</w:t>
      </w:r>
    </w:p>
    <w:p w14:paraId="4B6B6DDA" w14:textId="77777777" w:rsidR="00337A69" w:rsidRPr="00337A69" w:rsidRDefault="00337A69" w:rsidP="00337A69">
      <w:pPr>
        <w:spacing w:after="0"/>
        <w:rPr>
          <w:rFonts w:ascii="Arial" w:hAnsi="Arial" w:cs="Arial"/>
          <w:sz w:val="28"/>
          <w:szCs w:val="28"/>
        </w:rPr>
      </w:pPr>
      <w:r w:rsidRPr="00337A69">
        <w:rPr>
          <w:rFonts w:ascii="Arial" w:hAnsi="Arial" w:cs="Arial"/>
          <w:sz w:val="28"/>
          <w:szCs w:val="28"/>
        </w:rPr>
        <w:t>Fundraising: $1,276,581</w:t>
      </w:r>
    </w:p>
    <w:p w14:paraId="06C2A392" w14:textId="73622D77" w:rsidR="00462F91" w:rsidRPr="00C62600" w:rsidRDefault="00337A69" w:rsidP="00337A69">
      <w:pPr>
        <w:spacing w:after="0"/>
        <w:rPr>
          <w:rFonts w:ascii="Arial" w:hAnsi="Arial" w:cs="Arial"/>
          <w:sz w:val="28"/>
          <w:szCs w:val="28"/>
        </w:rPr>
      </w:pPr>
      <w:r w:rsidRPr="00337A69">
        <w:rPr>
          <w:rFonts w:ascii="Arial" w:hAnsi="Arial" w:cs="Arial"/>
          <w:sz w:val="28"/>
          <w:szCs w:val="28"/>
        </w:rPr>
        <w:t>Total Expenses: $18,333,041</w:t>
      </w:r>
      <w:r w:rsidR="004664F7">
        <w:rPr>
          <w:rFonts w:ascii="Arial" w:hAnsi="Arial" w:cs="Arial"/>
          <w:sz w:val="28"/>
          <w:szCs w:val="28"/>
        </w:rPr>
        <w:br/>
      </w:r>
    </w:p>
    <w:p w14:paraId="7409DA0C" w14:textId="7461F84A" w:rsidR="00462F91" w:rsidRPr="00C62600" w:rsidRDefault="00337A69" w:rsidP="00C62600">
      <w:pPr>
        <w:pStyle w:val="Heading2"/>
        <w:rPr>
          <w:rFonts w:ascii="Arial" w:hAnsi="Arial" w:cs="Arial"/>
          <w:b/>
          <w:bCs/>
          <w:color w:val="000000" w:themeColor="text1"/>
          <w:sz w:val="28"/>
          <w:szCs w:val="28"/>
        </w:rPr>
      </w:pPr>
      <w:r w:rsidRPr="00337A69">
        <w:rPr>
          <w:rFonts w:ascii="Arial" w:hAnsi="Arial" w:cs="Arial"/>
          <w:b/>
          <w:bCs/>
          <w:color w:val="000000" w:themeColor="text1"/>
          <w:sz w:val="28"/>
          <w:szCs w:val="28"/>
        </w:rPr>
        <w:t xml:space="preserve">Change in </w:t>
      </w:r>
      <w:r w:rsidR="006259FF">
        <w:rPr>
          <w:rFonts w:ascii="Arial" w:hAnsi="Arial" w:cs="Arial"/>
          <w:b/>
          <w:bCs/>
          <w:color w:val="000000" w:themeColor="text1"/>
          <w:sz w:val="28"/>
          <w:szCs w:val="28"/>
        </w:rPr>
        <w:t>N</w:t>
      </w:r>
      <w:r w:rsidRPr="00337A69">
        <w:rPr>
          <w:rFonts w:ascii="Arial" w:hAnsi="Arial" w:cs="Arial"/>
          <w:b/>
          <w:bCs/>
          <w:color w:val="000000" w:themeColor="text1"/>
          <w:sz w:val="28"/>
          <w:szCs w:val="28"/>
        </w:rPr>
        <w:t xml:space="preserve">et </w:t>
      </w:r>
      <w:r w:rsidR="006259FF">
        <w:rPr>
          <w:rFonts w:ascii="Arial" w:hAnsi="Arial" w:cs="Arial"/>
          <w:b/>
          <w:bCs/>
          <w:color w:val="000000" w:themeColor="text1"/>
          <w:sz w:val="28"/>
          <w:szCs w:val="28"/>
        </w:rPr>
        <w:t>A</w:t>
      </w:r>
      <w:r w:rsidRPr="00337A69">
        <w:rPr>
          <w:rFonts w:ascii="Arial" w:hAnsi="Arial" w:cs="Arial"/>
          <w:b/>
          <w:bCs/>
          <w:color w:val="000000" w:themeColor="text1"/>
          <w:sz w:val="28"/>
          <w:szCs w:val="28"/>
        </w:rPr>
        <w:t xml:space="preserve">ssets from </w:t>
      </w:r>
      <w:r w:rsidR="006259FF">
        <w:rPr>
          <w:rFonts w:ascii="Arial" w:hAnsi="Arial" w:cs="Arial"/>
          <w:b/>
          <w:bCs/>
          <w:color w:val="000000" w:themeColor="text1"/>
          <w:sz w:val="28"/>
          <w:szCs w:val="28"/>
        </w:rPr>
        <w:t>O</w:t>
      </w:r>
      <w:r w:rsidRPr="00337A69">
        <w:rPr>
          <w:rFonts w:ascii="Arial" w:hAnsi="Arial" w:cs="Arial"/>
          <w:b/>
          <w:bCs/>
          <w:color w:val="000000" w:themeColor="text1"/>
          <w:sz w:val="28"/>
          <w:szCs w:val="28"/>
        </w:rPr>
        <w:t>perations</w:t>
      </w:r>
      <w:r w:rsidR="004664F7" w:rsidRPr="004664F7">
        <w:rPr>
          <w:rFonts w:ascii="Arial" w:hAnsi="Arial" w:cs="Arial"/>
          <w:b/>
          <w:bCs/>
          <w:color w:val="000000" w:themeColor="text1"/>
          <w:sz w:val="28"/>
          <w:szCs w:val="28"/>
        </w:rPr>
        <w:t xml:space="preserve">: </w:t>
      </w:r>
      <w:r w:rsidRPr="00337A69">
        <w:rPr>
          <w:rFonts w:ascii="Arial" w:hAnsi="Arial" w:cs="Arial"/>
          <w:b/>
          <w:bCs/>
          <w:color w:val="000000" w:themeColor="text1"/>
          <w:sz w:val="28"/>
          <w:szCs w:val="28"/>
        </w:rPr>
        <w:t>$5,370,249</w:t>
      </w:r>
    </w:p>
    <w:p w14:paraId="38FEFF89" w14:textId="77777777" w:rsidR="00462F91" w:rsidRPr="00C62600" w:rsidRDefault="00462F91" w:rsidP="00462F91">
      <w:pPr>
        <w:ind w:left="720"/>
        <w:contextualSpacing/>
        <w:rPr>
          <w:rFonts w:ascii="Arial" w:hAnsi="Arial" w:cs="Arial"/>
          <w:sz w:val="28"/>
          <w:szCs w:val="28"/>
        </w:rPr>
      </w:pPr>
    </w:p>
    <w:p w14:paraId="299E0A4E" w14:textId="77777777" w:rsidR="00462F91" w:rsidRPr="00C62600" w:rsidRDefault="00462F91" w:rsidP="00C62600">
      <w:pPr>
        <w:pStyle w:val="Heading2"/>
        <w:rPr>
          <w:rFonts w:ascii="Arial" w:hAnsi="Arial" w:cs="Arial"/>
          <w:b/>
          <w:bCs/>
          <w:color w:val="000000" w:themeColor="text1"/>
          <w:sz w:val="28"/>
          <w:szCs w:val="28"/>
        </w:rPr>
      </w:pPr>
      <w:r w:rsidRPr="00C62600">
        <w:rPr>
          <w:rFonts w:ascii="Arial" w:hAnsi="Arial" w:cs="Arial"/>
          <w:b/>
          <w:bCs/>
          <w:color w:val="000000" w:themeColor="text1"/>
          <w:sz w:val="28"/>
          <w:szCs w:val="28"/>
        </w:rPr>
        <w:t>Other Gains and Losses:</w:t>
      </w:r>
    </w:p>
    <w:p w14:paraId="4D499ECA" w14:textId="77777777" w:rsidR="00337A69" w:rsidRPr="00337A69" w:rsidRDefault="00337A69" w:rsidP="00337A69">
      <w:pPr>
        <w:spacing w:after="0"/>
        <w:rPr>
          <w:rFonts w:ascii="Arial" w:hAnsi="Arial" w:cs="Arial"/>
          <w:sz w:val="28"/>
          <w:szCs w:val="28"/>
        </w:rPr>
      </w:pPr>
      <w:r w:rsidRPr="00337A69">
        <w:rPr>
          <w:rFonts w:ascii="Arial" w:hAnsi="Arial" w:cs="Arial"/>
          <w:sz w:val="28"/>
          <w:szCs w:val="28"/>
        </w:rPr>
        <w:t>Realized and Unrealized Gains (Losses) on Investments, net of fees: $4,677,398</w:t>
      </w:r>
    </w:p>
    <w:p w14:paraId="6598C70C" w14:textId="3EE1C3F4" w:rsidR="00462F91" w:rsidRPr="00C62600" w:rsidRDefault="00337A69" w:rsidP="00337A69">
      <w:pPr>
        <w:spacing w:after="0"/>
        <w:rPr>
          <w:rFonts w:ascii="Arial" w:hAnsi="Arial" w:cs="Arial"/>
          <w:sz w:val="28"/>
          <w:szCs w:val="28"/>
        </w:rPr>
      </w:pPr>
      <w:r w:rsidRPr="00337A69">
        <w:rPr>
          <w:rFonts w:ascii="Arial" w:hAnsi="Arial" w:cs="Arial"/>
          <w:sz w:val="28"/>
          <w:szCs w:val="28"/>
        </w:rPr>
        <w:t xml:space="preserve">Change in Value of Interest Rate Swap: </w:t>
      </w:r>
      <w:r w:rsidR="00850EC1">
        <w:rPr>
          <w:rFonts w:ascii="Arial" w:hAnsi="Arial" w:cs="Arial"/>
          <w:sz w:val="28"/>
          <w:szCs w:val="28"/>
        </w:rPr>
        <w:t>(</w:t>
      </w:r>
      <w:r w:rsidRPr="00337A69">
        <w:rPr>
          <w:rFonts w:ascii="Arial" w:hAnsi="Arial" w:cs="Arial"/>
          <w:sz w:val="28"/>
          <w:szCs w:val="28"/>
        </w:rPr>
        <w:t>$604,376</w:t>
      </w:r>
      <w:r w:rsidR="00850EC1">
        <w:rPr>
          <w:rFonts w:ascii="Arial" w:hAnsi="Arial" w:cs="Arial"/>
          <w:sz w:val="28"/>
          <w:szCs w:val="28"/>
        </w:rPr>
        <w:t>)</w:t>
      </w:r>
      <w:r w:rsidR="004664F7">
        <w:rPr>
          <w:rFonts w:ascii="Arial" w:hAnsi="Arial" w:cs="Arial"/>
          <w:sz w:val="28"/>
          <w:szCs w:val="28"/>
        </w:rPr>
        <w:br/>
      </w:r>
    </w:p>
    <w:p w14:paraId="2770C61A" w14:textId="5D1B1E97" w:rsidR="00462F91" w:rsidRPr="002D6651" w:rsidRDefault="00337A69" w:rsidP="00462F91">
      <w:pPr>
        <w:spacing w:after="0"/>
        <w:rPr>
          <w:rFonts w:ascii="Arial" w:hAnsi="Arial" w:cs="Arial"/>
          <w:sz w:val="24"/>
          <w:szCs w:val="24"/>
        </w:rPr>
      </w:pPr>
      <w:r w:rsidRPr="00337A69">
        <w:rPr>
          <w:rFonts w:ascii="Arial" w:eastAsiaTheme="majorEastAsia" w:hAnsi="Arial" w:cs="Arial"/>
          <w:b/>
          <w:bCs/>
          <w:color w:val="000000" w:themeColor="text1"/>
          <w:sz w:val="28"/>
          <w:szCs w:val="28"/>
        </w:rPr>
        <w:t xml:space="preserve">Change in Net Assets: </w:t>
      </w:r>
      <w:r w:rsidR="00850EC1">
        <w:rPr>
          <w:rFonts w:ascii="Arial" w:eastAsiaTheme="majorEastAsia" w:hAnsi="Arial" w:cs="Arial"/>
          <w:b/>
          <w:bCs/>
          <w:color w:val="000000" w:themeColor="text1"/>
          <w:sz w:val="28"/>
          <w:szCs w:val="28"/>
        </w:rPr>
        <w:t>(</w:t>
      </w:r>
      <w:r w:rsidRPr="00337A69">
        <w:rPr>
          <w:rFonts w:ascii="Arial" w:eastAsiaTheme="majorEastAsia" w:hAnsi="Arial" w:cs="Arial"/>
          <w:b/>
          <w:bCs/>
          <w:color w:val="000000" w:themeColor="text1"/>
          <w:sz w:val="28"/>
          <w:szCs w:val="28"/>
        </w:rPr>
        <w:t>$1,297,227</w:t>
      </w:r>
      <w:r w:rsidR="00850EC1">
        <w:rPr>
          <w:rFonts w:ascii="Arial" w:eastAsiaTheme="majorEastAsia" w:hAnsi="Arial" w:cs="Arial"/>
          <w:b/>
          <w:bCs/>
          <w:color w:val="000000" w:themeColor="text1"/>
          <w:sz w:val="28"/>
          <w:szCs w:val="28"/>
        </w:rPr>
        <w:t>)</w:t>
      </w:r>
    </w:p>
    <w:p w14:paraId="2C6CA651" w14:textId="77777777" w:rsidR="00462F91" w:rsidRPr="002D6651" w:rsidRDefault="00462F91" w:rsidP="00462F91">
      <w:pPr>
        <w:spacing w:after="0"/>
        <w:rPr>
          <w:rFonts w:ascii="Arial" w:hAnsi="Arial" w:cs="Arial"/>
          <w:sz w:val="24"/>
          <w:szCs w:val="24"/>
        </w:rPr>
      </w:pPr>
    </w:p>
    <w:p w14:paraId="5F354738" w14:textId="77777777" w:rsidR="00B246D9" w:rsidRPr="002D6651" w:rsidRDefault="00B246D9" w:rsidP="00594116">
      <w:pPr>
        <w:autoSpaceDE w:val="0"/>
        <w:autoSpaceDN w:val="0"/>
        <w:adjustRightInd w:val="0"/>
        <w:spacing w:after="0" w:line="240" w:lineRule="auto"/>
        <w:rPr>
          <w:rFonts w:ascii="Arial" w:hAnsi="Arial" w:cs="Arial"/>
          <w:b/>
          <w:sz w:val="24"/>
          <w:szCs w:val="24"/>
        </w:rPr>
      </w:pPr>
    </w:p>
    <w:p w14:paraId="19FA085C" w14:textId="77777777" w:rsidR="00B246D9" w:rsidRPr="002D6651" w:rsidRDefault="00B246D9" w:rsidP="00594116">
      <w:pPr>
        <w:autoSpaceDE w:val="0"/>
        <w:autoSpaceDN w:val="0"/>
        <w:adjustRightInd w:val="0"/>
        <w:spacing w:after="0" w:line="240" w:lineRule="auto"/>
        <w:rPr>
          <w:rFonts w:ascii="Arial" w:hAnsi="Arial" w:cs="Arial"/>
          <w:b/>
          <w:sz w:val="24"/>
          <w:szCs w:val="24"/>
        </w:rPr>
      </w:pPr>
    </w:p>
    <w:p w14:paraId="281F832C" w14:textId="77777777" w:rsidR="00B246D9" w:rsidRPr="002D6651" w:rsidRDefault="00B246D9" w:rsidP="00594116">
      <w:pPr>
        <w:autoSpaceDE w:val="0"/>
        <w:autoSpaceDN w:val="0"/>
        <w:adjustRightInd w:val="0"/>
        <w:spacing w:after="0" w:line="240" w:lineRule="auto"/>
        <w:rPr>
          <w:rFonts w:ascii="Arial" w:hAnsi="Arial" w:cs="Arial"/>
          <w:b/>
          <w:sz w:val="24"/>
          <w:szCs w:val="24"/>
        </w:rPr>
      </w:pPr>
    </w:p>
    <w:p w14:paraId="5BF7E8FA" w14:textId="77777777" w:rsidR="00B246D9" w:rsidRPr="002D6651" w:rsidRDefault="00B246D9" w:rsidP="00594116">
      <w:pPr>
        <w:autoSpaceDE w:val="0"/>
        <w:autoSpaceDN w:val="0"/>
        <w:adjustRightInd w:val="0"/>
        <w:spacing w:after="0" w:line="240" w:lineRule="auto"/>
        <w:rPr>
          <w:rFonts w:ascii="Arial" w:hAnsi="Arial" w:cs="Arial"/>
          <w:b/>
          <w:sz w:val="24"/>
          <w:szCs w:val="24"/>
        </w:rPr>
      </w:pPr>
    </w:p>
    <w:p w14:paraId="50B1AF49" w14:textId="77777777" w:rsidR="00B246D9" w:rsidRPr="002D6651" w:rsidRDefault="00B246D9" w:rsidP="00594116">
      <w:pPr>
        <w:autoSpaceDE w:val="0"/>
        <w:autoSpaceDN w:val="0"/>
        <w:adjustRightInd w:val="0"/>
        <w:spacing w:after="0" w:line="240" w:lineRule="auto"/>
        <w:rPr>
          <w:rFonts w:ascii="Arial" w:hAnsi="Arial" w:cs="Arial"/>
          <w:b/>
          <w:sz w:val="24"/>
          <w:szCs w:val="24"/>
        </w:rPr>
      </w:pPr>
    </w:p>
    <w:p w14:paraId="4B9E7602" w14:textId="77777777" w:rsidR="00B246D9" w:rsidRPr="002D6651" w:rsidRDefault="00B246D9" w:rsidP="00594116">
      <w:pPr>
        <w:autoSpaceDE w:val="0"/>
        <w:autoSpaceDN w:val="0"/>
        <w:adjustRightInd w:val="0"/>
        <w:spacing w:after="0" w:line="240" w:lineRule="auto"/>
        <w:rPr>
          <w:rFonts w:ascii="Arial" w:hAnsi="Arial" w:cs="Arial"/>
          <w:b/>
          <w:sz w:val="24"/>
          <w:szCs w:val="24"/>
        </w:rPr>
      </w:pPr>
    </w:p>
    <w:p w14:paraId="1922198C" w14:textId="77777777" w:rsidR="00B246D9" w:rsidRPr="002D6651" w:rsidRDefault="00B246D9" w:rsidP="00594116">
      <w:pPr>
        <w:autoSpaceDE w:val="0"/>
        <w:autoSpaceDN w:val="0"/>
        <w:adjustRightInd w:val="0"/>
        <w:spacing w:after="0" w:line="240" w:lineRule="auto"/>
        <w:rPr>
          <w:rFonts w:ascii="Arial" w:hAnsi="Arial" w:cs="Arial"/>
          <w:b/>
          <w:sz w:val="24"/>
          <w:szCs w:val="24"/>
        </w:rPr>
      </w:pPr>
    </w:p>
    <w:p w14:paraId="4C3ADC23" w14:textId="77777777" w:rsidR="00B246D9" w:rsidRPr="002D6651" w:rsidRDefault="00B246D9" w:rsidP="00594116">
      <w:pPr>
        <w:autoSpaceDE w:val="0"/>
        <w:autoSpaceDN w:val="0"/>
        <w:adjustRightInd w:val="0"/>
        <w:spacing w:after="0" w:line="240" w:lineRule="auto"/>
        <w:rPr>
          <w:rFonts w:ascii="Arial" w:hAnsi="Arial" w:cs="Arial"/>
          <w:b/>
          <w:sz w:val="24"/>
          <w:szCs w:val="24"/>
        </w:rPr>
      </w:pPr>
    </w:p>
    <w:p w14:paraId="091C011C" w14:textId="77777777" w:rsidR="00B246D9" w:rsidRPr="002D6651" w:rsidRDefault="00B246D9" w:rsidP="00594116">
      <w:pPr>
        <w:autoSpaceDE w:val="0"/>
        <w:autoSpaceDN w:val="0"/>
        <w:adjustRightInd w:val="0"/>
        <w:spacing w:after="0" w:line="240" w:lineRule="auto"/>
        <w:rPr>
          <w:rFonts w:ascii="Arial" w:hAnsi="Arial" w:cs="Arial"/>
          <w:b/>
          <w:sz w:val="24"/>
          <w:szCs w:val="24"/>
        </w:rPr>
      </w:pPr>
    </w:p>
    <w:p w14:paraId="12635336" w14:textId="77777777" w:rsidR="00B246D9" w:rsidRPr="002D6651" w:rsidRDefault="00B246D9" w:rsidP="00594116">
      <w:pPr>
        <w:autoSpaceDE w:val="0"/>
        <w:autoSpaceDN w:val="0"/>
        <w:adjustRightInd w:val="0"/>
        <w:spacing w:after="0" w:line="240" w:lineRule="auto"/>
        <w:rPr>
          <w:rFonts w:ascii="Arial" w:hAnsi="Arial" w:cs="Arial"/>
          <w:b/>
          <w:sz w:val="24"/>
          <w:szCs w:val="24"/>
        </w:rPr>
      </w:pPr>
    </w:p>
    <w:p w14:paraId="077BEF66" w14:textId="77777777" w:rsidR="00B246D9" w:rsidRPr="002D6651" w:rsidRDefault="00B246D9" w:rsidP="00594116">
      <w:pPr>
        <w:autoSpaceDE w:val="0"/>
        <w:autoSpaceDN w:val="0"/>
        <w:adjustRightInd w:val="0"/>
        <w:spacing w:after="0" w:line="240" w:lineRule="auto"/>
        <w:rPr>
          <w:rFonts w:ascii="Arial" w:hAnsi="Arial" w:cs="Arial"/>
          <w:b/>
          <w:sz w:val="24"/>
          <w:szCs w:val="24"/>
        </w:rPr>
      </w:pPr>
    </w:p>
    <w:p w14:paraId="389BD90C" w14:textId="77777777" w:rsidR="00EE62EF" w:rsidRPr="002D6651" w:rsidRDefault="00EE62EF" w:rsidP="00EE62EF">
      <w:pPr>
        <w:jc w:val="center"/>
        <w:rPr>
          <w:rFonts w:ascii="Arial" w:hAnsi="Arial" w:cs="Arial"/>
          <w:b/>
          <w:sz w:val="24"/>
          <w:szCs w:val="24"/>
        </w:rPr>
      </w:pPr>
    </w:p>
    <w:p w14:paraId="4DE275A7" w14:textId="116413D4" w:rsidR="00EE62EF" w:rsidRPr="002D6651" w:rsidRDefault="00DF3C19" w:rsidP="00EE62EF">
      <w:pPr>
        <w:jc w:val="center"/>
        <w:rPr>
          <w:rFonts w:ascii="Arial" w:hAnsi="Arial" w:cs="Arial"/>
          <w:b/>
          <w:sz w:val="24"/>
          <w:szCs w:val="24"/>
        </w:rPr>
      </w:pPr>
      <w:r w:rsidRPr="00DF3C19">
        <w:rPr>
          <w:rFonts w:ascii="Arial" w:hAnsi="Arial" w:cs="Arial"/>
          <w:b/>
          <w:noProof/>
          <w:sz w:val="24"/>
          <w:szCs w:val="24"/>
        </w:rPr>
        <w:lastRenderedPageBreak/>
        <w:drawing>
          <wp:inline distT="0" distB="0" distL="0" distR="0" wp14:anchorId="47596ABB" wp14:editId="6FD050C3">
            <wp:extent cx="5295900" cy="5415284"/>
            <wp:effectExtent l="0" t="0" r="0" b="0"/>
            <wp:docPr id="88" name="Picture 88" descr="Four Photo collage. Alt text left to right:&#10;Image 1 – Former Board member Jerry Kuns holds a white cane and waves to Development Director Jennifer Sachs, who is wearing a mask.&#10;Image 2 – San Francisco Mayor London Breed holds up a TMAP of the Civic Center that she received on White Cane Day, 2019 at the LightHouse.&#10;Image 3 – Kathy Abrahamson, Director of  Rehabilitative Services, stands with Alyah Thomas, Administrative Assistant EHC/Deaf-Blind, in the conference room at LightHouse. Both are wearing masks.&#10;Image 4 – Campers sit in Redwood Amphitheater at EHC, behind two redwood trees in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Four Photo collage. Alt text left to right:&#10;Image 1 – Former Board member Jerry Kuns holds a white cane and waves to Development Director Jennifer Sachs, who is wearing a mask.&#10;Image 2 – San Francisco Mayor London Breed holds up a TMAP of the Civic Center that she received on White Cane Day, 2019 at the LightHouse.&#10;Image 3 – Kathy Abrahamson, Director of  Rehabilitative Services, stands with Alyah Thomas, Administrative Assistant EHC/Deaf-Blind, in the conference room at LightHouse. Both are wearing masks.&#10;Image 4 – Campers sit in Redwood Amphitheater at EHC, behind two redwood trees in 2019.&#10;"/>
                    <pic:cNvPicPr/>
                  </pic:nvPicPr>
                  <pic:blipFill>
                    <a:blip r:embed="rId64"/>
                    <a:stretch>
                      <a:fillRect/>
                    </a:stretch>
                  </pic:blipFill>
                  <pic:spPr>
                    <a:xfrm>
                      <a:off x="0" y="0"/>
                      <a:ext cx="5303472" cy="5423027"/>
                    </a:xfrm>
                    <a:prstGeom prst="rect">
                      <a:avLst/>
                    </a:prstGeom>
                  </pic:spPr>
                </pic:pic>
              </a:graphicData>
            </a:graphic>
          </wp:inline>
        </w:drawing>
      </w:r>
    </w:p>
    <w:p w14:paraId="0B7266E7" w14:textId="65076B68" w:rsidR="00C62600" w:rsidRDefault="00C62600" w:rsidP="00C62600">
      <w:pPr>
        <w:rPr>
          <w:rFonts w:ascii="Arial" w:hAnsi="Arial" w:cs="Arial"/>
          <w:bCs/>
          <w:sz w:val="24"/>
          <w:szCs w:val="24"/>
        </w:rPr>
      </w:pPr>
    </w:p>
    <w:p w14:paraId="34F0ED5D" w14:textId="77777777" w:rsidR="00DF3C19" w:rsidRPr="00DF3C19" w:rsidRDefault="00DF3C19" w:rsidP="00DF3C19">
      <w:pPr>
        <w:rPr>
          <w:rFonts w:ascii="Arial" w:hAnsi="Arial" w:cs="Arial"/>
          <w:bCs/>
          <w:sz w:val="24"/>
          <w:szCs w:val="24"/>
        </w:rPr>
      </w:pPr>
      <w:r w:rsidRPr="00DF3C19">
        <w:rPr>
          <w:rFonts w:ascii="Arial" w:hAnsi="Arial" w:cs="Arial"/>
          <w:bCs/>
          <w:sz w:val="24"/>
          <w:szCs w:val="24"/>
        </w:rPr>
        <w:t>Photo captions left to right:</w:t>
      </w:r>
    </w:p>
    <w:p w14:paraId="19CED06B" w14:textId="77777777" w:rsidR="00DF3C19" w:rsidRPr="00DF3C19" w:rsidRDefault="00DF3C19" w:rsidP="00DF3C19">
      <w:pPr>
        <w:rPr>
          <w:rFonts w:ascii="Arial" w:hAnsi="Arial" w:cs="Arial"/>
          <w:bCs/>
          <w:sz w:val="24"/>
          <w:szCs w:val="24"/>
        </w:rPr>
      </w:pPr>
      <w:r w:rsidRPr="00DF3C19">
        <w:rPr>
          <w:rFonts w:ascii="Arial" w:hAnsi="Arial" w:cs="Arial"/>
          <w:bCs/>
          <w:sz w:val="24"/>
          <w:szCs w:val="24"/>
        </w:rPr>
        <w:t xml:space="preserve">Image 1 – Former Board member Jerry </w:t>
      </w:r>
      <w:proofErr w:type="spellStart"/>
      <w:r w:rsidRPr="00DF3C19">
        <w:rPr>
          <w:rFonts w:ascii="Arial" w:hAnsi="Arial" w:cs="Arial"/>
          <w:bCs/>
          <w:sz w:val="24"/>
          <w:szCs w:val="24"/>
        </w:rPr>
        <w:t>Kuns</w:t>
      </w:r>
      <w:proofErr w:type="spellEnd"/>
      <w:r w:rsidRPr="00DF3C19">
        <w:rPr>
          <w:rFonts w:ascii="Arial" w:hAnsi="Arial" w:cs="Arial"/>
          <w:bCs/>
          <w:sz w:val="24"/>
          <w:szCs w:val="24"/>
        </w:rPr>
        <w:t xml:space="preserve"> holds a white cane and waves to Development Director Jennifer Sachs, who is wearing a mask.</w:t>
      </w:r>
    </w:p>
    <w:p w14:paraId="2E1E6539" w14:textId="77777777" w:rsidR="00DF3C19" w:rsidRPr="00DF3C19" w:rsidRDefault="00DF3C19" w:rsidP="00DF3C19">
      <w:pPr>
        <w:rPr>
          <w:rFonts w:ascii="Arial" w:hAnsi="Arial" w:cs="Arial"/>
          <w:bCs/>
          <w:sz w:val="24"/>
          <w:szCs w:val="24"/>
        </w:rPr>
      </w:pPr>
      <w:r w:rsidRPr="00DF3C19">
        <w:rPr>
          <w:rFonts w:ascii="Arial" w:hAnsi="Arial" w:cs="Arial"/>
          <w:bCs/>
          <w:sz w:val="24"/>
          <w:szCs w:val="24"/>
        </w:rPr>
        <w:t xml:space="preserve">Image 2 – San Francisco Mayor London Breed holds up a TMAP of the Civic Center that she received on White Cane Day, 2019 at the </w:t>
      </w:r>
      <w:proofErr w:type="spellStart"/>
      <w:r w:rsidRPr="00DF3C19">
        <w:rPr>
          <w:rFonts w:ascii="Arial" w:hAnsi="Arial" w:cs="Arial"/>
          <w:bCs/>
          <w:sz w:val="24"/>
          <w:szCs w:val="24"/>
        </w:rPr>
        <w:t>LightHouse</w:t>
      </w:r>
      <w:proofErr w:type="spellEnd"/>
      <w:r w:rsidRPr="00DF3C19">
        <w:rPr>
          <w:rFonts w:ascii="Arial" w:hAnsi="Arial" w:cs="Arial"/>
          <w:bCs/>
          <w:sz w:val="24"/>
          <w:szCs w:val="24"/>
        </w:rPr>
        <w:t>.</w:t>
      </w:r>
    </w:p>
    <w:p w14:paraId="5F1E1911" w14:textId="48BD44A8" w:rsidR="00DF3C19" w:rsidRPr="00DF3C19" w:rsidRDefault="00DF3C19" w:rsidP="00DF3C19">
      <w:pPr>
        <w:rPr>
          <w:rFonts w:ascii="Arial" w:hAnsi="Arial" w:cs="Arial"/>
          <w:bCs/>
          <w:sz w:val="24"/>
          <w:szCs w:val="24"/>
        </w:rPr>
      </w:pPr>
      <w:r w:rsidRPr="00DF3C19">
        <w:rPr>
          <w:rFonts w:ascii="Arial" w:hAnsi="Arial" w:cs="Arial"/>
          <w:bCs/>
          <w:sz w:val="24"/>
          <w:szCs w:val="24"/>
        </w:rPr>
        <w:t xml:space="preserve">Image 3 – Kathy Abrahamson, Director of Rehabilitative Services, stands with </w:t>
      </w:r>
      <w:proofErr w:type="spellStart"/>
      <w:r w:rsidRPr="00DF3C19">
        <w:rPr>
          <w:rFonts w:ascii="Arial" w:hAnsi="Arial" w:cs="Arial"/>
          <w:bCs/>
          <w:sz w:val="24"/>
          <w:szCs w:val="24"/>
        </w:rPr>
        <w:t>Alyah</w:t>
      </w:r>
      <w:proofErr w:type="spellEnd"/>
      <w:r w:rsidRPr="00DF3C19">
        <w:rPr>
          <w:rFonts w:ascii="Arial" w:hAnsi="Arial" w:cs="Arial"/>
          <w:bCs/>
          <w:sz w:val="24"/>
          <w:szCs w:val="24"/>
        </w:rPr>
        <w:t xml:space="preserve"> Thomas, Administrative Assistant EHC/Deaf-Blind, in the conference room at </w:t>
      </w:r>
      <w:proofErr w:type="spellStart"/>
      <w:r w:rsidRPr="00DF3C19">
        <w:rPr>
          <w:rFonts w:ascii="Arial" w:hAnsi="Arial" w:cs="Arial"/>
          <w:bCs/>
          <w:sz w:val="24"/>
          <w:szCs w:val="24"/>
        </w:rPr>
        <w:t>LightHouse</w:t>
      </w:r>
      <w:proofErr w:type="spellEnd"/>
      <w:r w:rsidRPr="00DF3C19">
        <w:rPr>
          <w:rFonts w:ascii="Arial" w:hAnsi="Arial" w:cs="Arial"/>
          <w:bCs/>
          <w:sz w:val="24"/>
          <w:szCs w:val="24"/>
        </w:rPr>
        <w:t>. Both are wearing masks.</w:t>
      </w:r>
    </w:p>
    <w:p w14:paraId="30B0FC21" w14:textId="20B48775" w:rsidR="00E13BA1" w:rsidRDefault="00DF3C19" w:rsidP="00DF3C19">
      <w:pPr>
        <w:rPr>
          <w:rFonts w:ascii="Arial" w:hAnsi="Arial" w:cs="Arial"/>
          <w:bCs/>
          <w:sz w:val="24"/>
          <w:szCs w:val="24"/>
        </w:rPr>
      </w:pPr>
      <w:r w:rsidRPr="00DF3C19">
        <w:rPr>
          <w:rFonts w:ascii="Arial" w:hAnsi="Arial" w:cs="Arial"/>
          <w:bCs/>
          <w:sz w:val="24"/>
          <w:szCs w:val="24"/>
        </w:rPr>
        <w:t>Image 4 – Campers sit in Redwood Amphitheater at EHC, behind two redwood trees in 2019.</w:t>
      </w:r>
    </w:p>
    <w:p w14:paraId="7A157C3C" w14:textId="254BF04D" w:rsidR="00E13BA1" w:rsidRDefault="00E13BA1" w:rsidP="00C62600">
      <w:pPr>
        <w:rPr>
          <w:rFonts w:ascii="Arial" w:hAnsi="Arial" w:cs="Arial"/>
          <w:bCs/>
          <w:sz w:val="24"/>
          <w:szCs w:val="24"/>
        </w:rPr>
      </w:pPr>
    </w:p>
    <w:p w14:paraId="46D5CF63" w14:textId="22CE699E" w:rsidR="00DE418F" w:rsidRDefault="00531585" w:rsidP="00DF3C19">
      <w:pPr>
        <w:pStyle w:val="Heading1"/>
        <w:rPr>
          <w:rFonts w:ascii="Arial" w:hAnsi="Arial" w:cs="Arial"/>
          <w:b/>
          <w:bCs/>
          <w:color w:val="000000" w:themeColor="text1"/>
        </w:rPr>
      </w:pPr>
      <w:r w:rsidRPr="00C62600">
        <w:rPr>
          <w:rFonts w:ascii="Arial" w:hAnsi="Arial" w:cs="Arial"/>
          <w:b/>
          <w:bCs/>
          <w:color w:val="000000" w:themeColor="text1"/>
        </w:rPr>
        <w:lastRenderedPageBreak/>
        <w:t xml:space="preserve">LIGHTHOUSE </w:t>
      </w:r>
      <w:r w:rsidR="00DE418F" w:rsidRPr="00C62600">
        <w:rPr>
          <w:rFonts w:ascii="Arial" w:hAnsi="Arial" w:cs="Arial"/>
          <w:b/>
          <w:bCs/>
          <w:color w:val="000000" w:themeColor="text1"/>
        </w:rPr>
        <w:t>DONOR</w:t>
      </w:r>
      <w:r w:rsidRPr="00C62600">
        <w:rPr>
          <w:rFonts w:ascii="Arial" w:hAnsi="Arial" w:cs="Arial"/>
          <w:b/>
          <w:bCs/>
          <w:color w:val="000000" w:themeColor="text1"/>
        </w:rPr>
        <w:t>S</w:t>
      </w:r>
    </w:p>
    <w:p w14:paraId="7BD2E6D6" w14:textId="77777777" w:rsidR="00E5221E" w:rsidRPr="00E5221E" w:rsidRDefault="00E5221E" w:rsidP="00E5221E">
      <w:pPr>
        <w:rPr>
          <w:rFonts w:ascii="Arial" w:hAnsi="Arial" w:cs="Arial"/>
          <w:color w:val="000000" w:themeColor="text1"/>
          <w:sz w:val="28"/>
          <w:szCs w:val="28"/>
        </w:rPr>
      </w:pPr>
      <w:proofErr w:type="spellStart"/>
      <w:r w:rsidRPr="00E5221E">
        <w:rPr>
          <w:rFonts w:ascii="Arial" w:hAnsi="Arial" w:cs="Arial"/>
          <w:color w:val="000000" w:themeColor="text1"/>
          <w:sz w:val="28"/>
          <w:szCs w:val="28"/>
        </w:rPr>
        <w:t>LightHouse</w:t>
      </w:r>
      <w:proofErr w:type="spellEnd"/>
      <w:r w:rsidRPr="00E5221E">
        <w:rPr>
          <w:rFonts w:ascii="Arial" w:hAnsi="Arial" w:cs="Arial"/>
          <w:color w:val="000000" w:themeColor="text1"/>
          <w:sz w:val="28"/>
          <w:szCs w:val="28"/>
        </w:rPr>
        <w:t xml:space="preserve"> is grateful to our thousands of donors who, for 118 years, have made it possible to meet our community’s needs.</w:t>
      </w:r>
    </w:p>
    <w:p w14:paraId="2DC36365" w14:textId="2495B837" w:rsidR="00E5221E" w:rsidRPr="00E5221E" w:rsidRDefault="00E5221E" w:rsidP="00E5221E">
      <w:pPr>
        <w:rPr>
          <w:rFonts w:ascii="Arial" w:hAnsi="Arial" w:cs="Arial"/>
          <w:color w:val="000000" w:themeColor="text1"/>
          <w:sz w:val="28"/>
          <w:szCs w:val="28"/>
        </w:rPr>
      </w:pPr>
      <w:r w:rsidRPr="00E5221E">
        <w:rPr>
          <w:rFonts w:ascii="Arial" w:hAnsi="Arial" w:cs="Arial"/>
          <w:color w:val="000000" w:themeColor="text1"/>
          <w:sz w:val="28"/>
          <w:szCs w:val="28"/>
        </w:rPr>
        <w:t>We couldn’t do our work without you.</w:t>
      </w:r>
    </w:p>
    <w:p w14:paraId="63B69648" w14:textId="3BC8E213" w:rsidR="00E5221E" w:rsidRPr="00E5221E" w:rsidRDefault="00E5221E" w:rsidP="00E5221E">
      <w:pPr>
        <w:rPr>
          <w:rFonts w:ascii="Arial" w:hAnsi="Arial" w:cs="Arial"/>
          <w:color w:val="000000" w:themeColor="text1"/>
          <w:sz w:val="28"/>
          <w:szCs w:val="28"/>
        </w:rPr>
      </w:pPr>
      <w:r w:rsidRPr="00E5221E">
        <w:rPr>
          <w:rFonts w:ascii="Arial" w:hAnsi="Arial" w:cs="Arial"/>
          <w:color w:val="000000" w:themeColor="text1"/>
          <w:sz w:val="28"/>
          <w:szCs w:val="28"/>
        </w:rPr>
        <w:t>Note: Members of our monthly giving program, the Compass Club, are marked by an asterisk.</w:t>
      </w:r>
    </w:p>
    <w:p w14:paraId="1381F158" w14:textId="77777777" w:rsidR="00C62600" w:rsidRPr="00C62600" w:rsidRDefault="00C62600" w:rsidP="00C62600"/>
    <w:p w14:paraId="5E1A221F"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$100,000+</w:t>
      </w:r>
    </w:p>
    <w:p w14:paraId="2B9BE5FD"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16D2F5E0"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COMPANIES,</w:t>
      </w:r>
    </w:p>
    <w:p w14:paraId="362F597C"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CORPORATIONS AND</w:t>
      </w:r>
    </w:p>
    <w:p w14:paraId="5188ABFC"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FOUNDATIONS</w:t>
      </w:r>
    </w:p>
    <w:p w14:paraId="033AB66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North Loop 3, LLC</w:t>
      </w:r>
    </w:p>
    <w:p w14:paraId="7E73FDFB"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42E3765B"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2B404851"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$50,000 – 99,999</w:t>
      </w:r>
    </w:p>
    <w:p w14:paraId="5C231B4C"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49DB2493"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COMPANIES,</w:t>
      </w:r>
    </w:p>
    <w:p w14:paraId="7716FFCE"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CORPORATIONS AND</w:t>
      </w:r>
    </w:p>
    <w:p w14:paraId="48606AF6"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FOUNDATIONS</w:t>
      </w:r>
    </w:p>
    <w:p w14:paraId="35F4333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Consumer Technology Association</w:t>
      </w:r>
    </w:p>
    <w:p w14:paraId="745D824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Foundation</w:t>
      </w:r>
    </w:p>
    <w:p w14:paraId="425B813C"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4B79B17D"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169AE852"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$35,000 - $50,000</w:t>
      </w:r>
    </w:p>
    <w:p w14:paraId="4FCF5872"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6080F244"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INDIVIDUALS</w:t>
      </w:r>
    </w:p>
    <w:p w14:paraId="4DDB074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Inez E. Martini</w:t>
      </w:r>
    </w:p>
    <w:p w14:paraId="66B2E9D6"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78C195AC"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COMPANIES,</w:t>
      </w:r>
    </w:p>
    <w:p w14:paraId="3597ED02"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CORPORATIONS AND</w:t>
      </w:r>
    </w:p>
    <w:p w14:paraId="206C3394"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FOUNDATIONS</w:t>
      </w:r>
    </w:p>
    <w:p w14:paraId="7203840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American Honda Foundation</w:t>
      </w:r>
    </w:p>
    <w:p w14:paraId="0BED543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Comcast</w:t>
      </w:r>
    </w:p>
    <w:p w14:paraId="2AC4A111"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5463CFE8"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142BE31B"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$25,000 – 34,999</w:t>
      </w:r>
    </w:p>
    <w:p w14:paraId="72B444E5"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08C3E6FA"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lastRenderedPageBreak/>
        <w:t>COMPANIES,</w:t>
      </w:r>
    </w:p>
    <w:p w14:paraId="5E80B9F1"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CORPORATIONS AND</w:t>
      </w:r>
    </w:p>
    <w:p w14:paraId="0B6A4A71"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FOUNDATIONS</w:t>
      </w:r>
    </w:p>
    <w:p w14:paraId="07B6762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Mr. and Mrs. G. Kirk Swingle Foundation</w:t>
      </w:r>
    </w:p>
    <w:p w14:paraId="7DDF198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Schwab Charitable</w:t>
      </w:r>
    </w:p>
    <w:p w14:paraId="72E3DADC" w14:textId="63B65889"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Uber Technologies</w:t>
      </w:r>
    </w:p>
    <w:p w14:paraId="656F6A3E"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2A502362"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$10,000 - $24,999</w:t>
      </w:r>
    </w:p>
    <w:p w14:paraId="5F6A2B02"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0700E5B7"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INDIVIDUALS</w:t>
      </w:r>
    </w:p>
    <w:p w14:paraId="487945D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Ronald and Lois Bloom</w:t>
      </w:r>
    </w:p>
    <w:p w14:paraId="6F7A2BD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Ken and Jennifer Bunt</w:t>
      </w:r>
    </w:p>
    <w:p w14:paraId="3CEFC66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Nancy Foss</w:t>
      </w:r>
    </w:p>
    <w:p w14:paraId="559BDA7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Fred </w:t>
      </w:r>
      <w:proofErr w:type="spellStart"/>
      <w:r w:rsidRPr="00E5221E">
        <w:rPr>
          <w:rFonts w:ascii="Arial" w:eastAsiaTheme="majorEastAsia" w:hAnsi="Arial" w:cs="Arial"/>
          <w:color w:val="000000" w:themeColor="text1"/>
          <w:sz w:val="28"/>
          <w:szCs w:val="28"/>
        </w:rPr>
        <w:t>Ruhland</w:t>
      </w:r>
      <w:proofErr w:type="spellEnd"/>
    </w:p>
    <w:p w14:paraId="571856F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Charles and Elizabeth Travers</w:t>
      </w:r>
    </w:p>
    <w:p w14:paraId="5BCD8F8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John Wilhelm and Tora Isi</w:t>
      </w:r>
    </w:p>
    <w:p w14:paraId="78093983"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14F04B42"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COMPANIES,</w:t>
      </w:r>
    </w:p>
    <w:p w14:paraId="6183CF68"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CORPORATIONS AND</w:t>
      </w:r>
    </w:p>
    <w:p w14:paraId="18B8BDF9"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FOUNDATIONS</w:t>
      </w:r>
    </w:p>
    <w:p w14:paraId="025CB03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Charitable Adult Rides &amp; Services,</w:t>
      </w:r>
    </w:p>
    <w:p w14:paraId="38E198C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Inc. (CARs)</w:t>
      </w:r>
    </w:p>
    <w:p w14:paraId="41AFFAB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Delong-Sweet Family Foundation</w:t>
      </w:r>
    </w:p>
    <w:p w14:paraId="1732343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Delta Gamma Foundation</w:t>
      </w:r>
    </w:p>
    <w:p w14:paraId="7C09235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Dodge &amp; Cox Investment Managers</w:t>
      </w:r>
    </w:p>
    <w:p w14:paraId="059E0E9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Facebook</w:t>
      </w:r>
    </w:p>
    <w:p w14:paraId="1BA250B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First Dollar Foundation</w:t>
      </w:r>
    </w:p>
    <w:p w14:paraId="3CFEFCC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Hobson/Lucas Family Foundation</w:t>
      </w:r>
    </w:p>
    <w:p w14:paraId="1D34540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JS &amp; S </w:t>
      </w:r>
      <w:proofErr w:type="spellStart"/>
      <w:r w:rsidRPr="00E5221E">
        <w:rPr>
          <w:rFonts w:ascii="Arial" w:eastAsiaTheme="majorEastAsia" w:hAnsi="Arial" w:cs="Arial"/>
          <w:color w:val="000000" w:themeColor="text1"/>
          <w:sz w:val="28"/>
          <w:szCs w:val="28"/>
        </w:rPr>
        <w:t>Michaan</w:t>
      </w:r>
      <w:proofErr w:type="spellEnd"/>
      <w:r w:rsidRPr="00E5221E">
        <w:rPr>
          <w:rFonts w:ascii="Arial" w:eastAsiaTheme="majorEastAsia" w:hAnsi="Arial" w:cs="Arial"/>
          <w:color w:val="000000" w:themeColor="text1"/>
          <w:sz w:val="28"/>
          <w:szCs w:val="28"/>
        </w:rPr>
        <w:t xml:space="preserve"> Foundation</w:t>
      </w:r>
    </w:p>
    <w:p w14:paraId="7B8791E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National Endowment for the Arts</w:t>
      </w:r>
    </w:p>
    <w:p w14:paraId="1AF598E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Pacific Gas and Electric Company</w:t>
      </w:r>
    </w:p>
    <w:p w14:paraId="5AF76FC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Polara Enterprises, LLC</w:t>
      </w:r>
    </w:p>
    <w:p w14:paraId="6187A597"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Syar</w:t>
      </w:r>
      <w:proofErr w:type="spellEnd"/>
      <w:r w:rsidRPr="00E5221E">
        <w:rPr>
          <w:rFonts w:ascii="Arial" w:eastAsiaTheme="majorEastAsia" w:hAnsi="Arial" w:cs="Arial"/>
          <w:color w:val="000000" w:themeColor="text1"/>
          <w:sz w:val="28"/>
          <w:szCs w:val="28"/>
        </w:rPr>
        <w:t xml:space="preserve"> Foundation</w:t>
      </w:r>
    </w:p>
    <w:p w14:paraId="2BE8879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The Annunziata Sanguinetti Foundation</w:t>
      </w:r>
    </w:p>
    <w:p w14:paraId="12A5AD3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The Benevity Community Impact Fund</w:t>
      </w:r>
    </w:p>
    <w:p w14:paraId="78F364F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The Travers Family Foundation</w:t>
      </w:r>
    </w:p>
    <w:p w14:paraId="2C74F18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The Walt Disney Company Foundation</w:t>
      </w:r>
    </w:p>
    <w:p w14:paraId="1D61CE49"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4C3399FD"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72A76615"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$1,000 - $9,999</w:t>
      </w:r>
    </w:p>
    <w:p w14:paraId="1B043868"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0BF49C2A"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lastRenderedPageBreak/>
        <w:t>INDIVIDUALS</w:t>
      </w:r>
    </w:p>
    <w:p w14:paraId="4217BB7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Edward Adams</w:t>
      </w:r>
    </w:p>
    <w:p w14:paraId="237EC32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Ginger and Don Anderson</w:t>
      </w:r>
    </w:p>
    <w:p w14:paraId="5110A41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Sweta Arora</w:t>
      </w:r>
    </w:p>
    <w:p w14:paraId="06744E7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Jennison Asuncion</w:t>
      </w:r>
    </w:p>
    <w:p w14:paraId="36F3F17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Judy Barrett</w:t>
      </w:r>
    </w:p>
    <w:p w14:paraId="47835D3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Douglas E. Bergman*</w:t>
      </w:r>
    </w:p>
    <w:p w14:paraId="159AD70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Marilyn Brown</w:t>
      </w:r>
    </w:p>
    <w:p w14:paraId="7038D4A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Marie Anne Burkhard</w:t>
      </w:r>
    </w:p>
    <w:p w14:paraId="4F43F19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Sandy </w:t>
      </w:r>
      <w:proofErr w:type="spellStart"/>
      <w:r w:rsidRPr="00E5221E">
        <w:rPr>
          <w:rFonts w:ascii="Arial" w:eastAsiaTheme="majorEastAsia" w:hAnsi="Arial" w:cs="Arial"/>
          <w:color w:val="000000" w:themeColor="text1"/>
          <w:sz w:val="28"/>
          <w:szCs w:val="28"/>
        </w:rPr>
        <w:t>Cademartori</w:t>
      </w:r>
      <w:proofErr w:type="spellEnd"/>
    </w:p>
    <w:p w14:paraId="7C9770A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Lisa Carvalho and David </w:t>
      </w:r>
      <w:proofErr w:type="spellStart"/>
      <w:r w:rsidRPr="00E5221E">
        <w:rPr>
          <w:rFonts w:ascii="Arial" w:eastAsiaTheme="majorEastAsia" w:hAnsi="Arial" w:cs="Arial"/>
          <w:color w:val="000000" w:themeColor="text1"/>
          <w:sz w:val="28"/>
          <w:szCs w:val="28"/>
        </w:rPr>
        <w:t>Mager</w:t>
      </w:r>
      <w:proofErr w:type="spellEnd"/>
    </w:p>
    <w:p w14:paraId="58C90E0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Joseph Chan*</w:t>
      </w:r>
    </w:p>
    <w:p w14:paraId="342D1E35"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Horng</w:t>
      </w:r>
      <w:proofErr w:type="spellEnd"/>
      <w:r w:rsidRPr="00E5221E">
        <w:rPr>
          <w:rFonts w:ascii="Arial" w:eastAsiaTheme="majorEastAsia" w:hAnsi="Arial" w:cs="Arial"/>
          <w:color w:val="000000" w:themeColor="text1"/>
          <w:sz w:val="28"/>
          <w:szCs w:val="28"/>
        </w:rPr>
        <w:t>-Yee Chou</w:t>
      </w:r>
    </w:p>
    <w:p w14:paraId="41EC990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Laura </w:t>
      </w:r>
      <w:proofErr w:type="spellStart"/>
      <w:r w:rsidRPr="00E5221E">
        <w:rPr>
          <w:rFonts w:ascii="Arial" w:eastAsiaTheme="majorEastAsia" w:hAnsi="Arial" w:cs="Arial"/>
          <w:color w:val="000000" w:themeColor="text1"/>
          <w:sz w:val="28"/>
          <w:szCs w:val="28"/>
        </w:rPr>
        <w:t>Cinquini</w:t>
      </w:r>
      <w:proofErr w:type="spellEnd"/>
    </w:p>
    <w:p w14:paraId="2CB800E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Robert and Pamela Clark</w:t>
      </w:r>
    </w:p>
    <w:p w14:paraId="2A0789D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Michael and </w:t>
      </w:r>
      <w:proofErr w:type="spellStart"/>
      <w:r w:rsidRPr="00E5221E">
        <w:rPr>
          <w:rFonts w:ascii="Arial" w:eastAsiaTheme="majorEastAsia" w:hAnsi="Arial" w:cs="Arial"/>
          <w:color w:val="000000" w:themeColor="text1"/>
          <w:sz w:val="28"/>
          <w:szCs w:val="28"/>
        </w:rPr>
        <w:t>Leslye</w:t>
      </w:r>
      <w:proofErr w:type="spellEnd"/>
      <w:r w:rsidRPr="00E5221E">
        <w:rPr>
          <w:rFonts w:ascii="Arial" w:eastAsiaTheme="majorEastAsia" w:hAnsi="Arial" w:cs="Arial"/>
          <w:color w:val="000000" w:themeColor="text1"/>
          <w:sz w:val="28"/>
          <w:szCs w:val="28"/>
        </w:rPr>
        <w:t xml:space="preserve"> </w:t>
      </w:r>
      <w:proofErr w:type="spellStart"/>
      <w:r w:rsidRPr="00E5221E">
        <w:rPr>
          <w:rFonts w:ascii="Arial" w:eastAsiaTheme="majorEastAsia" w:hAnsi="Arial" w:cs="Arial"/>
          <w:color w:val="000000" w:themeColor="text1"/>
          <w:sz w:val="28"/>
          <w:szCs w:val="28"/>
        </w:rPr>
        <w:t>Dellar</w:t>
      </w:r>
      <w:proofErr w:type="spellEnd"/>
    </w:p>
    <w:p w14:paraId="7E3EDFF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Kirk and Tamara Dittmar</w:t>
      </w:r>
    </w:p>
    <w:p w14:paraId="4D237DD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Joyce M. </w:t>
      </w:r>
      <w:proofErr w:type="spellStart"/>
      <w:r w:rsidRPr="00E5221E">
        <w:rPr>
          <w:rFonts w:ascii="Arial" w:eastAsiaTheme="majorEastAsia" w:hAnsi="Arial" w:cs="Arial"/>
          <w:color w:val="000000" w:themeColor="text1"/>
          <w:sz w:val="28"/>
          <w:szCs w:val="28"/>
        </w:rPr>
        <w:t>Dubay</w:t>
      </w:r>
      <w:proofErr w:type="spellEnd"/>
    </w:p>
    <w:p w14:paraId="659FA36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Barbara Eddy</w:t>
      </w:r>
    </w:p>
    <w:p w14:paraId="384CA1C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Signe Erickson</w:t>
      </w:r>
    </w:p>
    <w:p w14:paraId="6EE61BD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Marjorie Follette</w:t>
      </w:r>
    </w:p>
    <w:p w14:paraId="0CC6DFD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Jonathan Funk</w:t>
      </w:r>
    </w:p>
    <w:p w14:paraId="4485578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Claire </w:t>
      </w:r>
      <w:proofErr w:type="spellStart"/>
      <w:r w:rsidRPr="00E5221E">
        <w:rPr>
          <w:rFonts w:ascii="Arial" w:eastAsiaTheme="majorEastAsia" w:hAnsi="Arial" w:cs="Arial"/>
          <w:color w:val="000000" w:themeColor="text1"/>
          <w:sz w:val="28"/>
          <w:szCs w:val="28"/>
        </w:rPr>
        <w:t>Gaudiani</w:t>
      </w:r>
      <w:proofErr w:type="spellEnd"/>
      <w:r w:rsidRPr="00E5221E">
        <w:rPr>
          <w:rFonts w:ascii="Arial" w:eastAsiaTheme="majorEastAsia" w:hAnsi="Arial" w:cs="Arial"/>
          <w:color w:val="000000" w:themeColor="text1"/>
          <w:sz w:val="28"/>
          <w:szCs w:val="28"/>
        </w:rPr>
        <w:t xml:space="preserve"> and David Burnett</w:t>
      </w:r>
    </w:p>
    <w:p w14:paraId="4A7BA08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Martha </w:t>
      </w:r>
      <w:proofErr w:type="spellStart"/>
      <w:r w:rsidRPr="00E5221E">
        <w:rPr>
          <w:rFonts w:ascii="Arial" w:eastAsiaTheme="majorEastAsia" w:hAnsi="Arial" w:cs="Arial"/>
          <w:color w:val="000000" w:themeColor="text1"/>
          <w:sz w:val="28"/>
          <w:szCs w:val="28"/>
        </w:rPr>
        <w:t>Girdlestone</w:t>
      </w:r>
      <w:proofErr w:type="spellEnd"/>
    </w:p>
    <w:p w14:paraId="03C9FD4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Candice and Jesse Gomez</w:t>
      </w:r>
    </w:p>
    <w:p w14:paraId="7706B3BB"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Zarah</w:t>
      </w:r>
      <w:proofErr w:type="spellEnd"/>
      <w:r w:rsidRPr="00E5221E">
        <w:rPr>
          <w:rFonts w:ascii="Arial" w:eastAsiaTheme="majorEastAsia" w:hAnsi="Arial" w:cs="Arial"/>
          <w:color w:val="000000" w:themeColor="text1"/>
          <w:sz w:val="28"/>
          <w:szCs w:val="28"/>
        </w:rPr>
        <w:t xml:space="preserve"> </w:t>
      </w:r>
      <w:proofErr w:type="spellStart"/>
      <w:r w:rsidRPr="00E5221E">
        <w:rPr>
          <w:rFonts w:ascii="Arial" w:eastAsiaTheme="majorEastAsia" w:hAnsi="Arial" w:cs="Arial"/>
          <w:color w:val="000000" w:themeColor="text1"/>
          <w:sz w:val="28"/>
          <w:szCs w:val="28"/>
        </w:rPr>
        <w:t>Gulamhusein</w:t>
      </w:r>
      <w:proofErr w:type="spellEnd"/>
    </w:p>
    <w:p w14:paraId="572A017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Patricia and Greg Gump</w:t>
      </w:r>
    </w:p>
    <w:p w14:paraId="01865DA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Vivian </w:t>
      </w:r>
      <w:proofErr w:type="spellStart"/>
      <w:r w:rsidRPr="00E5221E">
        <w:rPr>
          <w:rFonts w:ascii="Arial" w:eastAsiaTheme="majorEastAsia" w:hAnsi="Arial" w:cs="Arial"/>
          <w:color w:val="000000" w:themeColor="text1"/>
          <w:sz w:val="28"/>
          <w:szCs w:val="28"/>
        </w:rPr>
        <w:t>Guze</w:t>
      </w:r>
      <w:proofErr w:type="spellEnd"/>
    </w:p>
    <w:p w14:paraId="1AC30D4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Gena Harper</w:t>
      </w:r>
    </w:p>
    <w:p w14:paraId="47E15F8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Nancy K. Hayes</w:t>
      </w:r>
    </w:p>
    <w:p w14:paraId="2C1B3B6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Eugenia H. Haynie</w:t>
      </w:r>
    </w:p>
    <w:p w14:paraId="2BC3207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Mr. and Mrs. Richard Hesse</w:t>
      </w:r>
    </w:p>
    <w:p w14:paraId="77C1F9C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Judy Howard Giles and Ray Giles</w:t>
      </w:r>
    </w:p>
    <w:p w14:paraId="6797509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Randolph James</w:t>
      </w:r>
    </w:p>
    <w:p w14:paraId="32FC2EF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Dwight Johnson</w:t>
      </w:r>
    </w:p>
    <w:p w14:paraId="0FA184D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Ronald and Susan Kahn</w:t>
      </w:r>
    </w:p>
    <w:p w14:paraId="42728CF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Mr. and Mrs. </w:t>
      </w:r>
      <w:proofErr w:type="spellStart"/>
      <w:r w:rsidRPr="00E5221E">
        <w:rPr>
          <w:rFonts w:ascii="Arial" w:eastAsiaTheme="majorEastAsia" w:hAnsi="Arial" w:cs="Arial"/>
          <w:color w:val="000000" w:themeColor="text1"/>
          <w:sz w:val="28"/>
          <w:szCs w:val="28"/>
        </w:rPr>
        <w:t>Komala</w:t>
      </w:r>
      <w:proofErr w:type="spellEnd"/>
      <w:r w:rsidRPr="00E5221E">
        <w:rPr>
          <w:rFonts w:ascii="Arial" w:eastAsiaTheme="majorEastAsia" w:hAnsi="Arial" w:cs="Arial"/>
          <w:color w:val="000000" w:themeColor="text1"/>
          <w:sz w:val="28"/>
          <w:szCs w:val="28"/>
        </w:rPr>
        <w:t xml:space="preserve"> Kailash</w:t>
      </w:r>
    </w:p>
    <w:p w14:paraId="3F96BD8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Andrew </w:t>
      </w:r>
      <w:proofErr w:type="spellStart"/>
      <w:r w:rsidRPr="00E5221E">
        <w:rPr>
          <w:rFonts w:ascii="Arial" w:eastAsiaTheme="majorEastAsia" w:hAnsi="Arial" w:cs="Arial"/>
          <w:color w:val="000000" w:themeColor="text1"/>
          <w:sz w:val="28"/>
          <w:szCs w:val="28"/>
        </w:rPr>
        <w:t>Kebbel</w:t>
      </w:r>
      <w:proofErr w:type="spellEnd"/>
    </w:p>
    <w:p w14:paraId="14F240D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Roberta </w:t>
      </w:r>
      <w:proofErr w:type="spellStart"/>
      <w:r w:rsidRPr="00E5221E">
        <w:rPr>
          <w:rFonts w:ascii="Arial" w:eastAsiaTheme="majorEastAsia" w:hAnsi="Arial" w:cs="Arial"/>
          <w:color w:val="000000" w:themeColor="text1"/>
          <w:sz w:val="28"/>
          <w:szCs w:val="28"/>
        </w:rPr>
        <w:t>Kehret</w:t>
      </w:r>
      <w:proofErr w:type="spellEnd"/>
    </w:p>
    <w:p w14:paraId="2CAEF6B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Shawn Klein</w:t>
      </w:r>
    </w:p>
    <w:p w14:paraId="4F3B863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Nancy Ku and Thomas Wei</w:t>
      </w:r>
    </w:p>
    <w:p w14:paraId="3998237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 xml:space="preserve">Jerry A. </w:t>
      </w:r>
      <w:proofErr w:type="spellStart"/>
      <w:r w:rsidRPr="00E5221E">
        <w:rPr>
          <w:rFonts w:ascii="Arial" w:eastAsiaTheme="majorEastAsia" w:hAnsi="Arial" w:cs="Arial"/>
          <w:color w:val="000000" w:themeColor="text1"/>
          <w:sz w:val="28"/>
          <w:szCs w:val="28"/>
        </w:rPr>
        <w:t>Kuns</w:t>
      </w:r>
      <w:proofErr w:type="spellEnd"/>
    </w:p>
    <w:p w14:paraId="1C94D33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Elizabeth Laflamme</w:t>
      </w:r>
    </w:p>
    <w:p w14:paraId="14778FB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Barbara J. Lassen</w:t>
      </w:r>
    </w:p>
    <w:p w14:paraId="49D0414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Paul and Jerrie Lore</w:t>
      </w:r>
    </w:p>
    <w:p w14:paraId="55663C8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Peter </w:t>
      </w:r>
      <w:proofErr w:type="spellStart"/>
      <w:r w:rsidRPr="00E5221E">
        <w:rPr>
          <w:rFonts w:ascii="Arial" w:eastAsiaTheme="majorEastAsia" w:hAnsi="Arial" w:cs="Arial"/>
          <w:color w:val="000000" w:themeColor="text1"/>
          <w:sz w:val="28"/>
          <w:szCs w:val="28"/>
        </w:rPr>
        <w:t>Lovecchio</w:t>
      </w:r>
      <w:proofErr w:type="spellEnd"/>
    </w:p>
    <w:p w14:paraId="4E2CF62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Eric and Jacalyn </w:t>
      </w:r>
      <w:proofErr w:type="spellStart"/>
      <w:r w:rsidRPr="00E5221E">
        <w:rPr>
          <w:rFonts w:ascii="Arial" w:eastAsiaTheme="majorEastAsia" w:hAnsi="Arial" w:cs="Arial"/>
          <w:color w:val="000000" w:themeColor="text1"/>
          <w:sz w:val="28"/>
          <w:szCs w:val="28"/>
        </w:rPr>
        <w:t>Mah</w:t>
      </w:r>
      <w:proofErr w:type="spellEnd"/>
    </w:p>
    <w:p w14:paraId="2DEC6B0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Michael F. </w:t>
      </w:r>
      <w:proofErr w:type="spellStart"/>
      <w:r w:rsidRPr="00E5221E">
        <w:rPr>
          <w:rFonts w:ascii="Arial" w:eastAsiaTheme="majorEastAsia" w:hAnsi="Arial" w:cs="Arial"/>
          <w:color w:val="000000" w:themeColor="text1"/>
          <w:sz w:val="28"/>
          <w:szCs w:val="28"/>
        </w:rPr>
        <w:t>Marmor</w:t>
      </w:r>
      <w:proofErr w:type="spellEnd"/>
      <w:r w:rsidRPr="00E5221E">
        <w:rPr>
          <w:rFonts w:ascii="Arial" w:eastAsiaTheme="majorEastAsia" w:hAnsi="Arial" w:cs="Arial"/>
          <w:color w:val="000000" w:themeColor="text1"/>
          <w:sz w:val="28"/>
          <w:szCs w:val="28"/>
        </w:rPr>
        <w:t>, M.D.</w:t>
      </w:r>
    </w:p>
    <w:p w14:paraId="61D3714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Karen </w:t>
      </w:r>
      <w:proofErr w:type="spellStart"/>
      <w:r w:rsidRPr="00E5221E">
        <w:rPr>
          <w:rFonts w:ascii="Arial" w:eastAsiaTheme="majorEastAsia" w:hAnsi="Arial" w:cs="Arial"/>
          <w:color w:val="000000" w:themeColor="text1"/>
          <w:sz w:val="28"/>
          <w:szCs w:val="28"/>
        </w:rPr>
        <w:t>Meryash</w:t>
      </w:r>
      <w:proofErr w:type="spellEnd"/>
    </w:p>
    <w:p w14:paraId="07AD299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Jane and Robert Micks</w:t>
      </w:r>
    </w:p>
    <w:p w14:paraId="1921C201"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Tarak</w:t>
      </w:r>
      <w:proofErr w:type="spellEnd"/>
      <w:r w:rsidRPr="00E5221E">
        <w:rPr>
          <w:rFonts w:ascii="Arial" w:eastAsiaTheme="majorEastAsia" w:hAnsi="Arial" w:cs="Arial"/>
          <w:color w:val="000000" w:themeColor="text1"/>
          <w:sz w:val="28"/>
          <w:szCs w:val="28"/>
        </w:rPr>
        <w:t xml:space="preserve"> </w:t>
      </w:r>
      <w:proofErr w:type="spellStart"/>
      <w:r w:rsidRPr="00E5221E">
        <w:rPr>
          <w:rFonts w:ascii="Arial" w:eastAsiaTheme="majorEastAsia" w:hAnsi="Arial" w:cs="Arial"/>
          <w:color w:val="000000" w:themeColor="text1"/>
          <w:sz w:val="28"/>
          <w:szCs w:val="28"/>
        </w:rPr>
        <w:t>Mody</w:t>
      </w:r>
      <w:proofErr w:type="spellEnd"/>
      <w:r w:rsidRPr="00E5221E">
        <w:rPr>
          <w:rFonts w:ascii="Arial" w:eastAsiaTheme="majorEastAsia" w:hAnsi="Arial" w:cs="Arial"/>
          <w:color w:val="000000" w:themeColor="text1"/>
          <w:sz w:val="28"/>
          <w:szCs w:val="28"/>
        </w:rPr>
        <w:t xml:space="preserve"> and the </w:t>
      </w:r>
      <w:proofErr w:type="spellStart"/>
      <w:r w:rsidRPr="00E5221E">
        <w:rPr>
          <w:rFonts w:ascii="Arial" w:eastAsiaTheme="majorEastAsia" w:hAnsi="Arial" w:cs="Arial"/>
          <w:color w:val="000000" w:themeColor="text1"/>
          <w:sz w:val="28"/>
          <w:szCs w:val="28"/>
        </w:rPr>
        <w:t>Mody</w:t>
      </w:r>
      <w:proofErr w:type="spellEnd"/>
      <w:r w:rsidRPr="00E5221E">
        <w:rPr>
          <w:rFonts w:ascii="Arial" w:eastAsiaTheme="majorEastAsia" w:hAnsi="Arial" w:cs="Arial"/>
          <w:color w:val="000000" w:themeColor="text1"/>
          <w:sz w:val="28"/>
          <w:szCs w:val="28"/>
        </w:rPr>
        <w:t xml:space="preserve"> Family</w:t>
      </w:r>
    </w:p>
    <w:p w14:paraId="3F1C57A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Geoffrey Murry</w:t>
      </w:r>
    </w:p>
    <w:p w14:paraId="3D5BCA2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Timothy Ng</w:t>
      </w:r>
    </w:p>
    <w:p w14:paraId="0568341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Margaret Niland</w:t>
      </w:r>
    </w:p>
    <w:p w14:paraId="09A3D12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Bill Norton</w:t>
      </w:r>
    </w:p>
    <w:p w14:paraId="6C9B2A0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Michael Nunez</w:t>
      </w:r>
    </w:p>
    <w:p w14:paraId="17A8CB4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Paul Park</w:t>
      </w:r>
    </w:p>
    <w:p w14:paraId="418B303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Rachel Perkins</w:t>
      </w:r>
    </w:p>
    <w:p w14:paraId="13C4B9F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Luciana </w:t>
      </w:r>
      <w:proofErr w:type="spellStart"/>
      <w:r w:rsidRPr="00E5221E">
        <w:rPr>
          <w:rFonts w:ascii="Arial" w:eastAsiaTheme="majorEastAsia" w:hAnsi="Arial" w:cs="Arial"/>
          <w:color w:val="000000" w:themeColor="text1"/>
          <w:sz w:val="28"/>
          <w:szCs w:val="28"/>
        </w:rPr>
        <w:t>Profaca</w:t>
      </w:r>
      <w:proofErr w:type="spellEnd"/>
    </w:p>
    <w:p w14:paraId="7D20183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Sharon and Richard Sacks</w:t>
      </w:r>
    </w:p>
    <w:p w14:paraId="534DF91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Rachel Sanders</w:t>
      </w:r>
    </w:p>
    <w:p w14:paraId="715A55D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Richard and Monica </w:t>
      </w:r>
      <w:proofErr w:type="spellStart"/>
      <w:r w:rsidRPr="00E5221E">
        <w:rPr>
          <w:rFonts w:ascii="Arial" w:eastAsiaTheme="majorEastAsia" w:hAnsi="Arial" w:cs="Arial"/>
          <w:color w:val="000000" w:themeColor="text1"/>
          <w:sz w:val="28"/>
          <w:szCs w:val="28"/>
        </w:rPr>
        <w:t>Schoenberger</w:t>
      </w:r>
      <w:proofErr w:type="spellEnd"/>
    </w:p>
    <w:p w14:paraId="319C6C4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Seema Shams</w:t>
      </w:r>
    </w:p>
    <w:p w14:paraId="58F1CE5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Michael and Carole </w:t>
      </w:r>
      <w:proofErr w:type="spellStart"/>
      <w:r w:rsidRPr="00E5221E">
        <w:rPr>
          <w:rFonts w:ascii="Arial" w:eastAsiaTheme="majorEastAsia" w:hAnsi="Arial" w:cs="Arial"/>
          <w:color w:val="000000" w:themeColor="text1"/>
          <w:sz w:val="28"/>
          <w:szCs w:val="28"/>
        </w:rPr>
        <w:t>Shebanek</w:t>
      </w:r>
      <w:proofErr w:type="spellEnd"/>
    </w:p>
    <w:p w14:paraId="4F86639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Moira </w:t>
      </w:r>
      <w:proofErr w:type="spellStart"/>
      <w:r w:rsidRPr="00E5221E">
        <w:rPr>
          <w:rFonts w:ascii="Arial" w:eastAsiaTheme="majorEastAsia" w:hAnsi="Arial" w:cs="Arial"/>
          <w:color w:val="000000" w:themeColor="text1"/>
          <w:sz w:val="28"/>
          <w:szCs w:val="28"/>
        </w:rPr>
        <w:t>Shek</w:t>
      </w:r>
      <w:proofErr w:type="spellEnd"/>
    </w:p>
    <w:p w14:paraId="71A8166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Diane and Howard Slater</w:t>
      </w:r>
    </w:p>
    <w:p w14:paraId="586FAF1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Marc Sola</w:t>
      </w:r>
    </w:p>
    <w:p w14:paraId="4F9C674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The </w:t>
      </w:r>
      <w:proofErr w:type="spellStart"/>
      <w:r w:rsidRPr="00E5221E">
        <w:rPr>
          <w:rFonts w:ascii="Arial" w:eastAsiaTheme="majorEastAsia" w:hAnsi="Arial" w:cs="Arial"/>
          <w:color w:val="000000" w:themeColor="text1"/>
          <w:sz w:val="28"/>
          <w:szCs w:val="28"/>
        </w:rPr>
        <w:t>Stadlin</w:t>
      </w:r>
      <w:proofErr w:type="spellEnd"/>
      <w:r w:rsidRPr="00E5221E">
        <w:rPr>
          <w:rFonts w:ascii="Arial" w:eastAsiaTheme="majorEastAsia" w:hAnsi="Arial" w:cs="Arial"/>
          <w:color w:val="000000" w:themeColor="text1"/>
          <w:sz w:val="28"/>
          <w:szCs w:val="28"/>
        </w:rPr>
        <w:t xml:space="preserve"> Family</w:t>
      </w:r>
    </w:p>
    <w:p w14:paraId="3E3421C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Richard Stevens and Virginia </w:t>
      </w:r>
      <w:proofErr w:type="spellStart"/>
      <w:r w:rsidRPr="00E5221E">
        <w:rPr>
          <w:rFonts w:ascii="Arial" w:eastAsiaTheme="majorEastAsia" w:hAnsi="Arial" w:cs="Arial"/>
          <w:color w:val="000000" w:themeColor="text1"/>
          <w:sz w:val="28"/>
          <w:szCs w:val="28"/>
        </w:rPr>
        <w:t>Behm</w:t>
      </w:r>
      <w:proofErr w:type="spellEnd"/>
    </w:p>
    <w:p w14:paraId="70FFE41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Noemi </w:t>
      </w:r>
      <w:proofErr w:type="spellStart"/>
      <w:r w:rsidRPr="00E5221E">
        <w:rPr>
          <w:rFonts w:ascii="Arial" w:eastAsiaTheme="majorEastAsia" w:hAnsi="Arial" w:cs="Arial"/>
          <w:color w:val="000000" w:themeColor="text1"/>
          <w:sz w:val="28"/>
          <w:szCs w:val="28"/>
        </w:rPr>
        <w:t>Rebeli</w:t>
      </w:r>
      <w:proofErr w:type="spellEnd"/>
      <w:r w:rsidRPr="00E5221E">
        <w:rPr>
          <w:rFonts w:ascii="Arial" w:eastAsiaTheme="majorEastAsia" w:hAnsi="Arial" w:cs="Arial"/>
          <w:color w:val="000000" w:themeColor="text1"/>
          <w:sz w:val="28"/>
          <w:szCs w:val="28"/>
        </w:rPr>
        <w:t xml:space="preserve"> Szabo</w:t>
      </w:r>
    </w:p>
    <w:p w14:paraId="23DD632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Timothy </w:t>
      </w:r>
      <w:proofErr w:type="spellStart"/>
      <w:r w:rsidRPr="00E5221E">
        <w:rPr>
          <w:rFonts w:ascii="Arial" w:eastAsiaTheme="majorEastAsia" w:hAnsi="Arial" w:cs="Arial"/>
          <w:color w:val="000000" w:themeColor="text1"/>
          <w:sz w:val="28"/>
          <w:szCs w:val="28"/>
        </w:rPr>
        <w:t>Teske</w:t>
      </w:r>
      <w:proofErr w:type="spellEnd"/>
    </w:p>
    <w:p w14:paraId="7F31961F"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Vrishali</w:t>
      </w:r>
      <w:proofErr w:type="spellEnd"/>
      <w:r w:rsidRPr="00E5221E">
        <w:rPr>
          <w:rFonts w:ascii="Arial" w:eastAsiaTheme="majorEastAsia" w:hAnsi="Arial" w:cs="Arial"/>
          <w:color w:val="000000" w:themeColor="text1"/>
          <w:sz w:val="28"/>
          <w:szCs w:val="28"/>
        </w:rPr>
        <w:t xml:space="preserve"> </w:t>
      </w:r>
      <w:proofErr w:type="spellStart"/>
      <w:r w:rsidRPr="00E5221E">
        <w:rPr>
          <w:rFonts w:ascii="Arial" w:eastAsiaTheme="majorEastAsia" w:hAnsi="Arial" w:cs="Arial"/>
          <w:color w:val="000000" w:themeColor="text1"/>
          <w:sz w:val="28"/>
          <w:szCs w:val="28"/>
        </w:rPr>
        <w:t>Thorat</w:t>
      </w:r>
      <w:proofErr w:type="spellEnd"/>
    </w:p>
    <w:p w14:paraId="2C5923F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Patti </w:t>
      </w:r>
      <w:proofErr w:type="spellStart"/>
      <w:r w:rsidRPr="00E5221E">
        <w:rPr>
          <w:rFonts w:ascii="Arial" w:eastAsiaTheme="majorEastAsia" w:hAnsi="Arial" w:cs="Arial"/>
          <w:color w:val="000000" w:themeColor="text1"/>
          <w:sz w:val="28"/>
          <w:szCs w:val="28"/>
        </w:rPr>
        <w:t>Birge</w:t>
      </w:r>
      <w:proofErr w:type="spellEnd"/>
      <w:r w:rsidRPr="00E5221E">
        <w:rPr>
          <w:rFonts w:ascii="Arial" w:eastAsiaTheme="majorEastAsia" w:hAnsi="Arial" w:cs="Arial"/>
          <w:color w:val="000000" w:themeColor="text1"/>
          <w:sz w:val="28"/>
          <w:szCs w:val="28"/>
        </w:rPr>
        <w:t xml:space="preserve"> Tyson</w:t>
      </w:r>
    </w:p>
    <w:p w14:paraId="72C67D2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Marco A. Vidal Fund</w:t>
      </w:r>
    </w:p>
    <w:p w14:paraId="43BBE54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Carmen Rose Wayson</w:t>
      </w:r>
    </w:p>
    <w:p w14:paraId="1A57EA4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David and Regula Weill</w:t>
      </w:r>
    </w:p>
    <w:p w14:paraId="39C3679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Daniel Willhite</w:t>
      </w:r>
    </w:p>
    <w:p w14:paraId="1869850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Henry and Sandra Wong</w:t>
      </w:r>
    </w:p>
    <w:p w14:paraId="2321962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Bonnie and David Young</w:t>
      </w:r>
    </w:p>
    <w:p w14:paraId="5A8AB8A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Jacqueline Young</w:t>
      </w:r>
    </w:p>
    <w:p w14:paraId="16DBA283"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02F63105"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COMPANIES,</w:t>
      </w:r>
    </w:p>
    <w:p w14:paraId="39C32D7C"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lastRenderedPageBreak/>
        <w:t>CORPORATIONS AND</w:t>
      </w:r>
    </w:p>
    <w:p w14:paraId="0FB4CF62"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FOUNDATIONS</w:t>
      </w:r>
    </w:p>
    <w:p w14:paraId="2684AB3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Alice Phelan Sullivan Corporation</w:t>
      </w:r>
    </w:p>
    <w:p w14:paraId="4AA8EA7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America’s Best Local Charities</w:t>
      </w:r>
    </w:p>
    <w:p w14:paraId="4D37CBB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Apple, Inc.</w:t>
      </w:r>
    </w:p>
    <w:p w14:paraId="7090232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Asymmetric Publications</w:t>
      </w:r>
    </w:p>
    <w:p w14:paraId="64A21F1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Blaisdell’s Business Products</w:t>
      </w:r>
    </w:p>
    <w:p w14:paraId="3A8F493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Bright Funds Foundation</w:t>
      </w:r>
    </w:p>
    <w:p w14:paraId="25F87BA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Business Links, Inc.</w:t>
      </w:r>
    </w:p>
    <w:p w14:paraId="48AB8F4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Charles Schwab Corp</w:t>
      </w:r>
    </w:p>
    <w:p w14:paraId="78A37A3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Chateau Montelena Winery</w:t>
      </w:r>
    </w:p>
    <w:p w14:paraId="329391E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Coach, Inc.</w:t>
      </w:r>
    </w:p>
    <w:p w14:paraId="625023C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Community Projects, Inc.</w:t>
      </w:r>
    </w:p>
    <w:p w14:paraId="377873B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Dean &amp; Margaret </w:t>
      </w:r>
      <w:proofErr w:type="spellStart"/>
      <w:r w:rsidRPr="00E5221E">
        <w:rPr>
          <w:rFonts w:ascii="Arial" w:eastAsiaTheme="majorEastAsia" w:hAnsi="Arial" w:cs="Arial"/>
          <w:color w:val="000000" w:themeColor="text1"/>
          <w:sz w:val="28"/>
          <w:szCs w:val="28"/>
        </w:rPr>
        <w:t>Lesher</w:t>
      </w:r>
      <w:proofErr w:type="spellEnd"/>
      <w:r w:rsidRPr="00E5221E">
        <w:rPr>
          <w:rFonts w:ascii="Arial" w:eastAsiaTheme="majorEastAsia" w:hAnsi="Arial" w:cs="Arial"/>
          <w:color w:val="000000" w:themeColor="text1"/>
          <w:sz w:val="28"/>
          <w:szCs w:val="28"/>
        </w:rPr>
        <w:t xml:space="preserve"> Foundation</w:t>
      </w:r>
    </w:p>
    <w:p w14:paraId="22FCDE3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Ed &amp; Betty </w:t>
      </w:r>
      <w:proofErr w:type="spellStart"/>
      <w:r w:rsidRPr="00E5221E">
        <w:rPr>
          <w:rFonts w:ascii="Arial" w:eastAsiaTheme="majorEastAsia" w:hAnsi="Arial" w:cs="Arial"/>
          <w:color w:val="000000" w:themeColor="text1"/>
          <w:sz w:val="28"/>
          <w:szCs w:val="28"/>
        </w:rPr>
        <w:t>Manoyan</w:t>
      </w:r>
      <w:proofErr w:type="spellEnd"/>
      <w:r w:rsidRPr="00E5221E">
        <w:rPr>
          <w:rFonts w:ascii="Arial" w:eastAsiaTheme="majorEastAsia" w:hAnsi="Arial" w:cs="Arial"/>
          <w:color w:val="000000" w:themeColor="text1"/>
          <w:sz w:val="28"/>
          <w:szCs w:val="28"/>
        </w:rPr>
        <w:t xml:space="preserve"> Foundation</w:t>
      </w:r>
    </w:p>
    <w:p w14:paraId="59E5EBE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Equinix</w:t>
      </w:r>
    </w:p>
    <w:p w14:paraId="6497C36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Fidelity Charitable Gift Fund</w:t>
      </w:r>
    </w:p>
    <w:p w14:paraId="2D31038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Fitness SF</w:t>
      </w:r>
    </w:p>
    <w:p w14:paraId="4C60AD6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Goodwin Family Memorial Trust</w:t>
      </w:r>
    </w:p>
    <w:p w14:paraId="33E9291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Handiworks</w:t>
      </w:r>
    </w:p>
    <w:p w14:paraId="12D9A3E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Herbst Foundation, Inc.</w:t>
      </w:r>
    </w:p>
    <w:p w14:paraId="4270D0B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Humboldt Area Foundation</w:t>
      </w:r>
    </w:p>
    <w:p w14:paraId="7D04F95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Humboldt Health Foundation</w:t>
      </w:r>
    </w:p>
    <w:p w14:paraId="42DE632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IBM Retiree Charitable Campaign</w:t>
      </w:r>
    </w:p>
    <w:p w14:paraId="688EECBD"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Iglewski</w:t>
      </w:r>
      <w:proofErr w:type="spellEnd"/>
      <w:r w:rsidRPr="00E5221E">
        <w:rPr>
          <w:rFonts w:ascii="Arial" w:eastAsiaTheme="majorEastAsia" w:hAnsi="Arial" w:cs="Arial"/>
          <w:color w:val="000000" w:themeColor="text1"/>
          <w:sz w:val="28"/>
          <w:szCs w:val="28"/>
        </w:rPr>
        <w:t xml:space="preserve"> Family Foundation</w:t>
      </w:r>
    </w:p>
    <w:p w14:paraId="4E1D0E7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J.P. Morgan Securities</w:t>
      </w:r>
    </w:p>
    <w:p w14:paraId="4BC1A69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Kawakami Barron &amp; Lam, LLP</w:t>
      </w:r>
    </w:p>
    <w:p w14:paraId="5F214FF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Kurland Family Foundation</w:t>
      </w:r>
    </w:p>
    <w:p w14:paraId="1C049CE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Lawrence Livermore National</w:t>
      </w:r>
    </w:p>
    <w:p w14:paraId="7804274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Laboratory</w:t>
      </w:r>
    </w:p>
    <w:p w14:paraId="5263B51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Marin Community Foundation</w:t>
      </w:r>
    </w:p>
    <w:p w14:paraId="56264B2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Mel &amp; Grace McLean Foundation</w:t>
      </w:r>
    </w:p>
    <w:p w14:paraId="161D17C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N.D.G.W. </w:t>
      </w:r>
      <w:proofErr w:type="spellStart"/>
      <w:r w:rsidRPr="00E5221E">
        <w:rPr>
          <w:rFonts w:ascii="Arial" w:eastAsiaTheme="majorEastAsia" w:hAnsi="Arial" w:cs="Arial"/>
          <w:color w:val="000000" w:themeColor="text1"/>
          <w:sz w:val="28"/>
          <w:szCs w:val="28"/>
        </w:rPr>
        <w:t>Childrens</w:t>
      </w:r>
      <w:proofErr w:type="spellEnd"/>
      <w:r w:rsidRPr="00E5221E">
        <w:rPr>
          <w:rFonts w:ascii="Arial" w:eastAsiaTheme="majorEastAsia" w:hAnsi="Arial" w:cs="Arial"/>
          <w:color w:val="000000" w:themeColor="text1"/>
          <w:sz w:val="28"/>
          <w:szCs w:val="28"/>
        </w:rPr>
        <w:t xml:space="preserve"> Foundation</w:t>
      </w:r>
    </w:p>
    <w:p w14:paraId="7526825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One Market Restaurant</w:t>
      </w:r>
    </w:p>
    <w:p w14:paraId="6162206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Perkins &amp; Will, Pfau Long</w:t>
      </w:r>
    </w:p>
    <w:p w14:paraId="0C8244F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PG &amp; E Corporation</w:t>
      </w:r>
    </w:p>
    <w:p w14:paraId="7C9CBC5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S.A. Camp Companies</w:t>
      </w:r>
    </w:p>
    <w:p w14:paraId="23F2B5D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Salesforce Foundation</w:t>
      </w:r>
    </w:p>
    <w:p w14:paraId="3137D22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San Jose East Valley Lions Club</w:t>
      </w:r>
    </w:p>
    <w:p w14:paraId="4585E71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Santen Incorporated</w:t>
      </w:r>
    </w:p>
    <w:p w14:paraId="3CFFAE7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Subaru of America Foundation</w:t>
      </w:r>
    </w:p>
    <w:p w14:paraId="37D57CF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Tapestry</w:t>
      </w:r>
    </w:p>
    <w:p w14:paraId="14274F1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Telecare Corporation</w:t>
      </w:r>
    </w:p>
    <w:p w14:paraId="4311226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The Excel Fund</w:t>
      </w:r>
    </w:p>
    <w:p w14:paraId="0360CFF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The Guardsmen</w:t>
      </w:r>
    </w:p>
    <w:p w14:paraId="3416D95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The Henry Luce Foundation, Inc.</w:t>
      </w:r>
    </w:p>
    <w:p w14:paraId="6B9D020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The </w:t>
      </w:r>
      <w:proofErr w:type="spellStart"/>
      <w:r w:rsidRPr="00E5221E">
        <w:rPr>
          <w:rFonts w:ascii="Arial" w:eastAsiaTheme="majorEastAsia" w:hAnsi="Arial" w:cs="Arial"/>
          <w:color w:val="000000" w:themeColor="text1"/>
          <w:sz w:val="28"/>
          <w:szCs w:val="28"/>
        </w:rPr>
        <w:t>Marmor</w:t>
      </w:r>
      <w:proofErr w:type="spellEnd"/>
      <w:r w:rsidRPr="00E5221E">
        <w:rPr>
          <w:rFonts w:ascii="Arial" w:eastAsiaTheme="majorEastAsia" w:hAnsi="Arial" w:cs="Arial"/>
          <w:color w:val="000000" w:themeColor="text1"/>
          <w:sz w:val="28"/>
          <w:szCs w:val="28"/>
        </w:rPr>
        <w:t xml:space="preserve"> Foundation</w:t>
      </w:r>
    </w:p>
    <w:p w14:paraId="0163801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Vanguard Charitable</w:t>
      </w:r>
    </w:p>
    <w:p w14:paraId="6135B90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Volkswagen Group of America, Inc.</w:t>
      </w:r>
    </w:p>
    <w:p w14:paraId="65078CF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Walter E. and Barbara A. </w:t>
      </w:r>
      <w:proofErr w:type="spellStart"/>
      <w:r w:rsidRPr="00E5221E">
        <w:rPr>
          <w:rFonts w:ascii="Arial" w:eastAsiaTheme="majorEastAsia" w:hAnsi="Arial" w:cs="Arial"/>
          <w:color w:val="000000" w:themeColor="text1"/>
          <w:sz w:val="28"/>
          <w:szCs w:val="28"/>
        </w:rPr>
        <w:t>Bauke</w:t>
      </w:r>
      <w:proofErr w:type="spellEnd"/>
      <w:r w:rsidRPr="00E5221E">
        <w:rPr>
          <w:rFonts w:ascii="Arial" w:eastAsiaTheme="majorEastAsia" w:hAnsi="Arial" w:cs="Arial"/>
          <w:color w:val="000000" w:themeColor="text1"/>
          <w:sz w:val="28"/>
          <w:szCs w:val="28"/>
        </w:rPr>
        <w:t xml:space="preserve"> Foundation</w:t>
      </w:r>
    </w:p>
    <w:p w14:paraId="6DB6F19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Wells Fargo Foundation</w:t>
      </w:r>
    </w:p>
    <w:p w14:paraId="1E5EE0E2"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38E60C67"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6C769E23"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$100 - $999</w:t>
      </w:r>
    </w:p>
    <w:p w14:paraId="1D9D92F0"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411ABC28"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INDIVIDUALS</w:t>
      </w:r>
    </w:p>
    <w:p w14:paraId="39B1227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Sheri Albers</w:t>
      </w:r>
    </w:p>
    <w:p w14:paraId="5B85456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Peggy Aaron</w:t>
      </w:r>
    </w:p>
    <w:p w14:paraId="22C4E73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Judith and Douglas Adams</w:t>
      </w:r>
    </w:p>
    <w:p w14:paraId="76E6546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Yvette Albright</w:t>
      </w:r>
    </w:p>
    <w:p w14:paraId="7D40310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Nancy Allen</w:t>
      </w:r>
    </w:p>
    <w:p w14:paraId="22A5DC7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Laura and Peter Allen</w:t>
      </w:r>
    </w:p>
    <w:p w14:paraId="5006C17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Jena Allison</w:t>
      </w:r>
    </w:p>
    <w:p w14:paraId="2E394AC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Roland M. Andersen</w:t>
      </w:r>
    </w:p>
    <w:p w14:paraId="66F6658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Cynthia and Paul Anderson</w:t>
      </w:r>
    </w:p>
    <w:p w14:paraId="15A1861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Raymond N. Applebaum</w:t>
      </w:r>
    </w:p>
    <w:p w14:paraId="70A30ED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Carmelita and John </w:t>
      </w:r>
      <w:proofErr w:type="spellStart"/>
      <w:r w:rsidRPr="00E5221E">
        <w:rPr>
          <w:rFonts w:ascii="Arial" w:eastAsiaTheme="majorEastAsia" w:hAnsi="Arial" w:cs="Arial"/>
          <w:color w:val="000000" w:themeColor="text1"/>
          <w:sz w:val="28"/>
          <w:szCs w:val="28"/>
        </w:rPr>
        <w:t>Arburua</w:t>
      </w:r>
      <w:proofErr w:type="spellEnd"/>
    </w:p>
    <w:p w14:paraId="3A7CC45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Concepcion Arista</w:t>
      </w:r>
    </w:p>
    <w:p w14:paraId="5F860C9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Alexia Arriola</w:t>
      </w:r>
    </w:p>
    <w:p w14:paraId="349E9AE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Elizabeth L. Ashley</w:t>
      </w:r>
    </w:p>
    <w:p w14:paraId="43AA89A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Joseph Ayres</w:t>
      </w:r>
    </w:p>
    <w:p w14:paraId="006ED84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Debbie Bacon</w:t>
      </w:r>
    </w:p>
    <w:p w14:paraId="376C001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Jim J. </w:t>
      </w:r>
      <w:proofErr w:type="spellStart"/>
      <w:r w:rsidRPr="00E5221E">
        <w:rPr>
          <w:rFonts w:ascii="Arial" w:eastAsiaTheme="majorEastAsia" w:hAnsi="Arial" w:cs="Arial"/>
          <w:color w:val="000000" w:themeColor="text1"/>
          <w:sz w:val="28"/>
          <w:szCs w:val="28"/>
        </w:rPr>
        <w:t>Baie</w:t>
      </w:r>
      <w:proofErr w:type="spellEnd"/>
    </w:p>
    <w:p w14:paraId="454D876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Alan Ball and Sharon Ewing</w:t>
      </w:r>
    </w:p>
    <w:p w14:paraId="4A50F73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Peter and Judi Bank</w:t>
      </w:r>
    </w:p>
    <w:p w14:paraId="1F29405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Shirley Banks</w:t>
      </w:r>
    </w:p>
    <w:p w14:paraId="0C9716E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Dr. Vishal </w:t>
      </w:r>
      <w:proofErr w:type="spellStart"/>
      <w:r w:rsidRPr="00E5221E">
        <w:rPr>
          <w:rFonts w:ascii="Arial" w:eastAsiaTheme="majorEastAsia" w:hAnsi="Arial" w:cs="Arial"/>
          <w:color w:val="000000" w:themeColor="text1"/>
          <w:sz w:val="28"/>
          <w:szCs w:val="28"/>
        </w:rPr>
        <w:t>Banthia</w:t>
      </w:r>
      <w:proofErr w:type="spellEnd"/>
    </w:p>
    <w:p w14:paraId="1B55D9E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Sylvia </w:t>
      </w:r>
      <w:proofErr w:type="spellStart"/>
      <w:r w:rsidRPr="00E5221E">
        <w:rPr>
          <w:rFonts w:ascii="Arial" w:eastAsiaTheme="majorEastAsia" w:hAnsi="Arial" w:cs="Arial"/>
          <w:color w:val="000000" w:themeColor="text1"/>
          <w:sz w:val="28"/>
          <w:szCs w:val="28"/>
        </w:rPr>
        <w:t>Barata</w:t>
      </w:r>
      <w:proofErr w:type="spellEnd"/>
    </w:p>
    <w:p w14:paraId="4795722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Joan and John </w:t>
      </w:r>
      <w:proofErr w:type="spellStart"/>
      <w:r w:rsidRPr="00E5221E">
        <w:rPr>
          <w:rFonts w:ascii="Arial" w:eastAsiaTheme="majorEastAsia" w:hAnsi="Arial" w:cs="Arial"/>
          <w:color w:val="000000" w:themeColor="text1"/>
          <w:sz w:val="28"/>
          <w:szCs w:val="28"/>
        </w:rPr>
        <w:t>Barkan</w:t>
      </w:r>
      <w:proofErr w:type="spellEnd"/>
    </w:p>
    <w:p w14:paraId="4B48DF9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Dylan Barrell</w:t>
      </w:r>
    </w:p>
    <w:p w14:paraId="45B772A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Dr. and Mrs. Richard B. Barrick, M.D.</w:t>
      </w:r>
    </w:p>
    <w:p w14:paraId="29B5A09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Roger Barrow</w:t>
      </w:r>
    </w:p>
    <w:p w14:paraId="37DDD43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 xml:space="preserve">Olive </w:t>
      </w:r>
      <w:proofErr w:type="spellStart"/>
      <w:r w:rsidRPr="00E5221E">
        <w:rPr>
          <w:rFonts w:ascii="Arial" w:eastAsiaTheme="majorEastAsia" w:hAnsi="Arial" w:cs="Arial"/>
          <w:color w:val="000000" w:themeColor="text1"/>
          <w:sz w:val="28"/>
          <w:szCs w:val="28"/>
        </w:rPr>
        <w:t>Bavins</w:t>
      </w:r>
      <w:proofErr w:type="spellEnd"/>
    </w:p>
    <w:p w14:paraId="5422E6E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Margaret Bayer</w:t>
      </w:r>
    </w:p>
    <w:p w14:paraId="5A01B44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Steven Bayles</w:t>
      </w:r>
    </w:p>
    <w:p w14:paraId="0E6D67F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Elizabeth and </w:t>
      </w:r>
      <w:proofErr w:type="spellStart"/>
      <w:r w:rsidRPr="00E5221E">
        <w:rPr>
          <w:rFonts w:ascii="Arial" w:eastAsiaTheme="majorEastAsia" w:hAnsi="Arial" w:cs="Arial"/>
          <w:color w:val="000000" w:themeColor="text1"/>
          <w:sz w:val="28"/>
          <w:szCs w:val="28"/>
        </w:rPr>
        <w:t>Iraj</w:t>
      </w:r>
      <w:proofErr w:type="spellEnd"/>
      <w:r w:rsidRPr="00E5221E">
        <w:rPr>
          <w:rFonts w:ascii="Arial" w:eastAsiaTheme="majorEastAsia" w:hAnsi="Arial" w:cs="Arial"/>
          <w:color w:val="000000" w:themeColor="text1"/>
          <w:sz w:val="28"/>
          <w:szCs w:val="28"/>
        </w:rPr>
        <w:t xml:space="preserve"> </w:t>
      </w:r>
      <w:proofErr w:type="spellStart"/>
      <w:r w:rsidRPr="00E5221E">
        <w:rPr>
          <w:rFonts w:ascii="Arial" w:eastAsiaTheme="majorEastAsia" w:hAnsi="Arial" w:cs="Arial"/>
          <w:color w:val="000000" w:themeColor="text1"/>
          <w:sz w:val="28"/>
          <w:szCs w:val="28"/>
        </w:rPr>
        <w:t>Behseresht</w:t>
      </w:r>
      <w:proofErr w:type="spellEnd"/>
    </w:p>
    <w:p w14:paraId="1639A78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Dr. Richard </w:t>
      </w:r>
      <w:proofErr w:type="spellStart"/>
      <w:r w:rsidRPr="00E5221E">
        <w:rPr>
          <w:rFonts w:ascii="Arial" w:eastAsiaTheme="majorEastAsia" w:hAnsi="Arial" w:cs="Arial"/>
          <w:color w:val="000000" w:themeColor="text1"/>
          <w:sz w:val="28"/>
          <w:szCs w:val="28"/>
        </w:rPr>
        <w:t>Beller</w:t>
      </w:r>
      <w:proofErr w:type="spellEnd"/>
    </w:p>
    <w:p w14:paraId="3CDD90A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Jane D. Bennett</w:t>
      </w:r>
    </w:p>
    <w:p w14:paraId="1B026A7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Lisa Berger</w:t>
      </w:r>
    </w:p>
    <w:p w14:paraId="46BB72B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Bryan and Barbara </w:t>
      </w:r>
      <w:proofErr w:type="spellStart"/>
      <w:r w:rsidRPr="00E5221E">
        <w:rPr>
          <w:rFonts w:ascii="Arial" w:eastAsiaTheme="majorEastAsia" w:hAnsi="Arial" w:cs="Arial"/>
          <w:color w:val="000000" w:themeColor="text1"/>
          <w:sz w:val="28"/>
          <w:szCs w:val="28"/>
        </w:rPr>
        <w:t>Bergsteinsson</w:t>
      </w:r>
      <w:proofErr w:type="spellEnd"/>
    </w:p>
    <w:p w14:paraId="202C5FE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Arlene Bernstein</w:t>
      </w:r>
    </w:p>
    <w:p w14:paraId="6168B63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Charmaine L. Berry</w:t>
      </w:r>
    </w:p>
    <w:p w14:paraId="0923B29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Joshua Bingham</w:t>
      </w:r>
    </w:p>
    <w:p w14:paraId="398693A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Noel Bishop-Lenci</w:t>
      </w:r>
    </w:p>
    <w:p w14:paraId="7ADA8CB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Bernhard H. Bittner</w:t>
      </w:r>
    </w:p>
    <w:p w14:paraId="2D54FA4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Patrice Blanchette</w:t>
      </w:r>
    </w:p>
    <w:p w14:paraId="30137A9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Paul Blaney*</w:t>
      </w:r>
    </w:p>
    <w:p w14:paraId="7653078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Judith </w:t>
      </w:r>
      <w:proofErr w:type="spellStart"/>
      <w:r w:rsidRPr="00E5221E">
        <w:rPr>
          <w:rFonts w:ascii="Arial" w:eastAsiaTheme="majorEastAsia" w:hAnsi="Arial" w:cs="Arial"/>
          <w:color w:val="000000" w:themeColor="text1"/>
          <w:sz w:val="28"/>
          <w:szCs w:val="28"/>
        </w:rPr>
        <w:t>Blankman</w:t>
      </w:r>
      <w:proofErr w:type="spellEnd"/>
    </w:p>
    <w:p w14:paraId="6A5414D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Brooke Bledsoe</w:t>
      </w:r>
    </w:p>
    <w:p w14:paraId="36AF62E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Clemence and Independence Blondo</w:t>
      </w:r>
    </w:p>
    <w:p w14:paraId="01711A2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Lilia Bloom</w:t>
      </w:r>
    </w:p>
    <w:p w14:paraId="6B03DC9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Valerie Booth</w:t>
      </w:r>
    </w:p>
    <w:p w14:paraId="0E31A78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Nora and John Boothby</w:t>
      </w:r>
    </w:p>
    <w:p w14:paraId="21F5C1C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Brian </w:t>
      </w:r>
      <w:proofErr w:type="spellStart"/>
      <w:r w:rsidRPr="00E5221E">
        <w:rPr>
          <w:rFonts w:ascii="Arial" w:eastAsiaTheme="majorEastAsia" w:hAnsi="Arial" w:cs="Arial"/>
          <w:color w:val="000000" w:themeColor="text1"/>
          <w:sz w:val="28"/>
          <w:szCs w:val="28"/>
        </w:rPr>
        <w:t>Borzone</w:t>
      </w:r>
      <w:proofErr w:type="spellEnd"/>
    </w:p>
    <w:p w14:paraId="6C1815A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Barry and Adriane Bosworth</w:t>
      </w:r>
    </w:p>
    <w:p w14:paraId="7302CAF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William and June Bowen</w:t>
      </w:r>
    </w:p>
    <w:p w14:paraId="4D31E50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Adrian </w:t>
      </w:r>
      <w:proofErr w:type="spellStart"/>
      <w:r w:rsidRPr="00E5221E">
        <w:rPr>
          <w:rFonts w:ascii="Arial" w:eastAsiaTheme="majorEastAsia" w:hAnsi="Arial" w:cs="Arial"/>
          <w:color w:val="000000" w:themeColor="text1"/>
          <w:sz w:val="28"/>
          <w:szCs w:val="28"/>
        </w:rPr>
        <w:t>Bozzolo</w:t>
      </w:r>
      <w:proofErr w:type="spellEnd"/>
    </w:p>
    <w:p w14:paraId="0E2B783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John </w:t>
      </w:r>
      <w:proofErr w:type="spellStart"/>
      <w:r w:rsidRPr="00E5221E">
        <w:rPr>
          <w:rFonts w:ascii="Arial" w:eastAsiaTheme="majorEastAsia" w:hAnsi="Arial" w:cs="Arial"/>
          <w:color w:val="000000" w:themeColor="text1"/>
          <w:sz w:val="28"/>
          <w:szCs w:val="28"/>
        </w:rPr>
        <w:t>Brase</w:t>
      </w:r>
      <w:proofErr w:type="spellEnd"/>
    </w:p>
    <w:p w14:paraId="34B06EF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Jonathon and Liz </w:t>
      </w:r>
      <w:proofErr w:type="spellStart"/>
      <w:r w:rsidRPr="00E5221E">
        <w:rPr>
          <w:rFonts w:ascii="Arial" w:eastAsiaTheme="majorEastAsia" w:hAnsi="Arial" w:cs="Arial"/>
          <w:color w:val="000000" w:themeColor="text1"/>
          <w:sz w:val="28"/>
          <w:szCs w:val="28"/>
        </w:rPr>
        <w:t>Brauer</w:t>
      </w:r>
      <w:proofErr w:type="spellEnd"/>
    </w:p>
    <w:p w14:paraId="6F9DB30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Maxine </w:t>
      </w:r>
      <w:proofErr w:type="spellStart"/>
      <w:r w:rsidRPr="00E5221E">
        <w:rPr>
          <w:rFonts w:ascii="Arial" w:eastAsiaTheme="majorEastAsia" w:hAnsi="Arial" w:cs="Arial"/>
          <w:color w:val="000000" w:themeColor="text1"/>
          <w:sz w:val="28"/>
          <w:szCs w:val="28"/>
        </w:rPr>
        <w:t>Brauer</w:t>
      </w:r>
      <w:proofErr w:type="spellEnd"/>
    </w:p>
    <w:p w14:paraId="0FEAD1D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Michael and Phoebe Bressack</w:t>
      </w:r>
    </w:p>
    <w:p w14:paraId="3E80EFF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Mary Jo Broderick</w:t>
      </w:r>
    </w:p>
    <w:p w14:paraId="7382757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Mary and Robert Brown</w:t>
      </w:r>
    </w:p>
    <w:p w14:paraId="6EE0A8B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Michael and Julie Brown</w:t>
      </w:r>
    </w:p>
    <w:p w14:paraId="3BB69DD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Reg and Jo-Ann Brown</w:t>
      </w:r>
    </w:p>
    <w:p w14:paraId="67D26E6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Richard and Alice Brown</w:t>
      </w:r>
    </w:p>
    <w:p w14:paraId="0EE2B78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The Brown Family Fund</w:t>
      </w:r>
    </w:p>
    <w:p w14:paraId="2AA7291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Susan Bullock</w:t>
      </w:r>
    </w:p>
    <w:p w14:paraId="69DFD43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Avery Burdette*</w:t>
      </w:r>
    </w:p>
    <w:p w14:paraId="4ADCDD5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Charles </w:t>
      </w:r>
      <w:proofErr w:type="spellStart"/>
      <w:r w:rsidRPr="00E5221E">
        <w:rPr>
          <w:rFonts w:ascii="Arial" w:eastAsiaTheme="majorEastAsia" w:hAnsi="Arial" w:cs="Arial"/>
          <w:color w:val="000000" w:themeColor="text1"/>
          <w:sz w:val="28"/>
          <w:szCs w:val="28"/>
        </w:rPr>
        <w:t>Bureker</w:t>
      </w:r>
      <w:proofErr w:type="spellEnd"/>
    </w:p>
    <w:p w14:paraId="1623C4D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Ronald and Debra Burgess</w:t>
      </w:r>
    </w:p>
    <w:p w14:paraId="754275F1"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Arsella</w:t>
      </w:r>
      <w:proofErr w:type="spellEnd"/>
      <w:r w:rsidRPr="00E5221E">
        <w:rPr>
          <w:rFonts w:ascii="Arial" w:eastAsiaTheme="majorEastAsia" w:hAnsi="Arial" w:cs="Arial"/>
          <w:color w:val="000000" w:themeColor="text1"/>
          <w:sz w:val="28"/>
          <w:szCs w:val="28"/>
        </w:rPr>
        <w:t xml:space="preserve"> Burton</w:t>
      </w:r>
    </w:p>
    <w:p w14:paraId="11B38D9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Charlotte Burton</w:t>
      </w:r>
    </w:p>
    <w:p w14:paraId="304BE18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Natalie Byrne and Michael Schwandt</w:t>
      </w:r>
    </w:p>
    <w:p w14:paraId="6A18B63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Anne Cahn</w:t>
      </w:r>
    </w:p>
    <w:p w14:paraId="511232B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Carl Bunch and Marjorie Caldwell</w:t>
      </w:r>
    </w:p>
    <w:p w14:paraId="42308A2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Lee Canady</w:t>
      </w:r>
    </w:p>
    <w:p w14:paraId="5B317ED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Judy </w:t>
      </w:r>
      <w:proofErr w:type="spellStart"/>
      <w:r w:rsidRPr="00E5221E">
        <w:rPr>
          <w:rFonts w:ascii="Arial" w:eastAsiaTheme="majorEastAsia" w:hAnsi="Arial" w:cs="Arial"/>
          <w:color w:val="000000" w:themeColor="text1"/>
          <w:sz w:val="28"/>
          <w:szCs w:val="28"/>
        </w:rPr>
        <w:t>Candlish</w:t>
      </w:r>
      <w:proofErr w:type="spellEnd"/>
    </w:p>
    <w:p w14:paraId="14DBFB8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Joanne </w:t>
      </w:r>
      <w:proofErr w:type="spellStart"/>
      <w:r w:rsidRPr="00E5221E">
        <w:rPr>
          <w:rFonts w:ascii="Arial" w:eastAsiaTheme="majorEastAsia" w:hAnsi="Arial" w:cs="Arial"/>
          <w:color w:val="000000" w:themeColor="text1"/>
          <w:sz w:val="28"/>
          <w:szCs w:val="28"/>
        </w:rPr>
        <w:t>Carchiolo</w:t>
      </w:r>
      <w:proofErr w:type="spellEnd"/>
    </w:p>
    <w:p w14:paraId="564D932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Donna and </w:t>
      </w:r>
      <w:proofErr w:type="spellStart"/>
      <w:r w:rsidRPr="00E5221E">
        <w:rPr>
          <w:rFonts w:ascii="Arial" w:eastAsiaTheme="majorEastAsia" w:hAnsi="Arial" w:cs="Arial"/>
          <w:color w:val="000000" w:themeColor="text1"/>
          <w:sz w:val="28"/>
          <w:szCs w:val="28"/>
        </w:rPr>
        <w:t>Oney</w:t>
      </w:r>
      <w:proofErr w:type="spellEnd"/>
      <w:r w:rsidRPr="00E5221E">
        <w:rPr>
          <w:rFonts w:ascii="Arial" w:eastAsiaTheme="majorEastAsia" w:hAnsi="Arial" w:cs="Arial"/>
          <w:color w:val="000000" w:themeColor="text1"/>
          <w:sz w:val="28"/>
          <w:szCs w:val="28"/>
        </w:rPr>
        <w:t xml:space="preserve"> Carrell</w:t>
      </w:r>
    </w:p>
    <w:p w14:paraId="79133DF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Shari Carter</w:t>
      </w:r>
    </w:p>
    <w:p w14:paraId="723C53A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Charles Casey</w:t>
      </w:r>
    </w:p>
    <w:p w14:paraId="0F61959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Joann Cassidy</w:t>
      </w:r>
    </w:p>
    <w:p w14:paraId="2DB59C8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Albert Cavazos</w:t>
      </w:r>
    </w:p>
    <w:p w14:paraId="2B43920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Andrew </w:t>
      </w:r>
      <w:proofErr w:type="spellStart"/>
      <w:r w:rsidRPr="00E5221E">
        <w:rPr>
          <w:rFonts w:ascii="Arial" w:eastAsiaTheme="majorEastAsia" w:hAnsi="Arial" w:cs="Arial"/>
          <w:color w:val="000000" w:themeColor="text1"/>
          <w:sz w:val="28"/>
          <w:szCs w:val="28"/>
        </w:rPr>
        <w:t>Cedarblade</w:t>
      </w:r>
      <w:proofErr w:type="spellEnd"/>
    </w:p>
    <w:p w14:paraId="5A4526D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Shivani </w:t>
      </w:r>
      <w:proofErr w:type="spellStart"/>
      <w:r w:rsidRPr="00E5221E">
        <w:rPr>
          <w:rFonts w:ascii="Arial" w:eastAsiaTheme="majorEastAsia" w:hAnsi="Arial" w:cs="Arial"/>
          <w:color w:val="000000" w:themeColor="text1"/>
          <w:sz w:val="28"/>
          <w:szCs w:val="28"/>
        </w:rPr>
        <w:t>Chamakura</w:t>
      </w:r>
      <w:proofErr w:type="spellEnd"/>
      <w:r w:rsidRPr="00E5221E">
        <w:rPr>
          <w:rFonts w:ascii="Arial" w:eastAsiaTheme="majorEastAsia" w:hAnsi="Arial" w:cs="Arial"/>
          <w:color w:val="000000" w:themeColor="text1"/>
          <w:sz w:val="28"/>
          <w:szCs w:val="28"/>
        </w:rPr>
        <w:t xml:space="preserve"> and</w:t>
      </w:r>
    </w:p>
    <w:p w14:paraId="29EF4D2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Naresh Kumar</w:t>
      </w:r>
    </w:p>
    <w:p w14:paraId="5C6FF5EF"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Kancharla</w:t>
      </w:r>
      <w:proofErr w:type="spellEnd"/>
    </w:p>
    <w:p w14:paraId="4E3ABC1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Angela Chan</w:t>
      </w:r>
    </w:p>
    <w:p w14:paraId="3E4DEE1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Buddy Chan</w:t>
      </w:r>
    </w:p>
    <w:p w14:paraId="4EB46D6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David and Judy Chan</w:t>
      </w:r>
    </w:p>
    <w:p w14:paraId="7AD6025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Thomas and Sharon Chan</w:t>
      </w:r>
    </w:p>
    <w:p w14:paraId="7F24184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Cathy </w:t>
      </w:r>
      <w:proofErr w:type="spellStart"/>
      <w:r w:rsidRPr="00E5221E">
        <w:rPr>
          <w:rFonts w:ascii="Arial" w:eastAsiaTheme="majorEastAsia" w:hAnsi="Arial" w:cs="Arial"/>
          <w:color w:val="000000" w:themeColor="text1"/>
          <w:sz w:val="28"/>
          <w:szCs w:val="28"/>
        </w:rPr>
        <w:t>Chappuis</w:t>
      </w:r>
      <w:proofErr w:type="spellEnd"/>
    </w:p>
    <w:p w14:paraId="26C4F60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Gao Chen</w:t>
      </w:r>
    </w:p>
    <w:p w14:paraId="6D200D7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Mindy and Jerry Chen</w:t>
      </w:r>
    </w:p>
    <w:p w14:paraId="01B25A2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Sherman Chen</w:t>
      </w:r>
    </w:p>
    <w:p w14:paraId="3239CA83"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Shumei</w:t>
      </w:r>
      <w:proofErr w:type="spellEnd"/>
      <w:r w:rsidRPr="00E5221E">
        <w:rPr>
          <w:rFonts w:ascii="Arial" w:eastAsiaTheme="majorEastAsia" w:hAnsi="Arial" w:cs="Arial"/>
          <w:color w:val="000000" w:themeColor="text1"/>
          <w:sz w:val="28"/>
          <w:szCs w:val="28"/>
        </w:rPr>
        <w:t xml:space="preserve"> Chi</w:t>
      </w:r>
    </w:p>
    <w:p w14:paraId="6E1AC17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Dr. John </w:t>
      </w:r>
      <w:proofErr w:type="spellStart"/>
      <w:r w:rsidRPr="00E5221E">
        <w:rPr>
          <w:rFonts w:ascii="Arial" w:eastAsiaTheme="majorEastAsia" w:hAnsi="Arial" w:cs="Arial"/>
          <w:color w:val="000000" w:themeColor="text1"/>
          <w:sz w:val="28"/>
          <w:szCs w:val="28"/>
        </w:rPr>
        <w:t>Chodera</w:t>
      </w:r>
      <w:proofErr w:type="spellEnd"/>
    </w:p>
    <w:p w14:paraId="137D7DE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Barry Christian</w:t>
      </w:r>
    </w:p>
    <w:p w14:paraId="5052CD52"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Eldonna</w:t>
      </w:r>
      <w:proofErr w:type="spellEnd"/>
      <w:r w:rsidRPr="00E5221E">
        <w:rPr>
          <w:rFonts w:ascii="Arial" w:eastAsiaTheme="majorEastAsia" w:hAnsi="Arial" w:cs="Arial"/>
          <w:color w:val="000000" w:themeColor="text1"/>
          <w:sz w:val="28"/>
          <w:szCs w:val="28"/>
        </w:rPr>
        <w:t xml:space="preserve"> Christie</w:t>
      </w:r>
    </w:p>
    <w:p w14:paraId="139B9F8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William and Daisy Chu</w:t>
      </w:r>
    </w:p>
    <w:p w14:paraId="5444B91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Gina </w:t>
      </w:r>
      <w:proofErr w:type="spellStart"/>
      <w:r w:rsidRPr="00E5221E">
        <w:rPr>
          <w:rFonts w:ascii="Arial" w:eastAsiaTheme="majorEastAsia" w:hAnsi="Arial" w:cs="Arial"/>
          <w:color w:val="000000" w:themeColor="text1"/>
          <w:sz w:val="28"/>
          <w:szCs w:val="28"/>
        </w:rPr>
        <w:t>Cibuzar</w:t>
      </w:r>
      <w:proofErr w:type="spellEnd"/>
    </w:p>
    <w:p w14:paraId="6B7E860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Joyce Cid</w:t>
      </w:r>
    </w:p>
    <w:p w14:paraId="6FE84AA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Austin Clay</w:t>
      </w:r>
    </w:p>
    <w:p w14:paraId="3D84C49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Richard and Marilyn Clothier</w:t>
      </w:r>
    </w:p>
    <w:p w14:paraId="2977435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Vicki Coe and R. Scott Mitchell</w:t>
      </w:r>
    </w:p>
    <w:p w14:paraId="5F5FB3C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Christie and Stephen Coffin</w:t>
      </w:r>
    </w:p>
    <w:p w14:paraId="757FC7B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Janet Cohen</w:t>
      </w:r>
    </w:p>
    <w:p w14:paraId="421D475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Christine E. Collins</w:t>
      </w:r>
    </w:p>
    <w:p w14:paraId="7847A81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Miguel Contreras</w:t>
      </w:r>
    </w:p>
    <w:p w14:paraId="7008EE2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Linda and Craig Corey</w:t>
      </w:r>
    </w:p>
    <w:p w14:paraId="21A5EA3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Sandra Cornell</w:t>
      </w:r>
    </w:p>
    <w:p w14:paraId="7517574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Geraldine L. </w:t>
      </w:r>
      <w:proofErr w:type="spellStart"/>
      <w:r w:rsidRPr="00E5221E">
        <w:rPr>
          <w:rFonts w:ascii="Arial" w:eastAsiaTheme="majorEastAsia" w:hAnsi="Arial" w:cs="Arial"/>
          <w:color w:val="000000" w:themeColor="text1"/>
          <w:sz w:val="28"/>
          <w:szCs w:val="28"/>
        </w:rPr>
        <w:t>Corvi</w:t>
      </w:r>
      <w:proofErr w:type="spellEnd"/>
    </w:p>
    <w:p w14:paraId="1B7B74E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Constance and Dave Costa</w:t>
      </w:r>
    </w:p>
    <w:p w14:paraId="6A410B3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Kelley Cowan</w:t>
      </w:r>
    </w:p>
    <w:p w14:paraId="5C5972B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Brandon Cox</w:t>
      </w:r>
    </w:p>
    <w:p w14:paraId="6E928F8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Colleen </w:t>
      </w:r>
      <w:proofErr w:type="spellStart"/>
      <w:r w:rsidRPr="00E5221E">
        <w:rPr>
          <w:rFonts w:ascii="Arial" w:eastAsiaTheme="majorEastAsia" w:hAnsi="Arial" w:cs="Arial"/>
          <w:color w:val="000000" w:themeColor="text1"/>
          <w:sz w:val="28"/>
          <w:szCs w:val="28"/>
        </w:rPr>
        <w:t>Crahan</w:t>
      </w:r>
      <w:proofErr w:type="spellEnd"/>
      <w:r w:rsidRPr="00E5221E">
        <w:rPr>
          <w:rFonts w:ascii="Arial" w:eastAsiaTheme="majorEastAsia" w:hAnsi="Arial" w:cs="Arial"/>
          <w:color w:val="000000" w:themeColor="text1"/>
          <w:sz w:val="28"/>
          <w:szCs w:val="28"/>
        </w:rPr>
        <w:t xml:space="preserve"> McCarthy and</w:t>
      </w:r>
    </w:p>
    <w:p w14:paraId="0798041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Lawrence McCarthy</w:t>
      </w:r>
    </w:p>
    <w:p w14:paraId="6DE25B2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Allen </w:t>
      </w:r>
      <w:proofErr w:type="spellStart"/>
      <w:r w:rsidRPr="00E5221E">
        <w:rPr>
          <w:rFonts w:ascii="Arial" w:eastAsiaTheme="majorEastAsia" w:hAnsi="Arial" w:cs="Arial"/>
          <w:color w:val="000000" w:themeColor="text1"/>
          <w:sz w:val="28"/>
          <w:szCs w:val="28"/>
        </w:rPr>
        <w:t>Cristofani</w:t>
      </w:r>
      <w:proofErr w:type="spellEnd"/>
    </w:p>
    <w:p w14:paraId="1FCF846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Mary Jo Culver</w:t>
      </w:r>
    </w:p>
    <w:p w14:paraId="7716C42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Dianne M. Curtis</w:t>
      </w:r>
    </w:p>
    <w:p w14:paraId="3F70AFA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Bonne Curtis-</w:t>
      </w:r>
      <w:proofErr w:type="spellStart"/>
      <w:r w:rsidRPr="00E5221E">
        <w:rPr>
          <w:rFonts w:ascii="Arial" w:eastAsiaTheme="majorEastAsia" w:hAnsi="Arial" w:cs="Arial"/>
          <w:color w:val="000000" w:themeColor="text1"/>
          <w:sz w:val="28"/>
          <w:szCs w:val="28"/>
        </w:rPr>
        <w:t>Leibee</w:t>
      </w:r>
      <w:proofErr w:type="spellEnd"/>
      <w:r w:rsidRPr="00E5221E">
        <w:rPr>
          <w:rFonts w:ascii="Arial" w:eastAsiaTheme="majorEastAsia" w:hAnsi="Arial" w:cs="Arial"/>
          <w:color w:val="000000" w:themeColor="text1"/>
          <w:sz w:val="28"/>
          <w:szCs w:val="28"/>
        </w:rPr>
        <w:t xml:space="preserve"> and Henry </w:t>
      </w:r>
      <w:proofErr w:type="spellStart"/>
      <w:r w:rsidRPr="00E5221E">
        <w:rPr>
          <w:rFonts w:ascii="Arial" w:eastAsiaTheme="majorEastAsia" w:hAnsi="Arial" w:cs="Arial"/>
          <w:color w:val="000000" w:themeColor="text1"/>
          <w:sz w:val="28"/>
          <w:szCs w:val="28"/>
        </w:rPr>
        <w:t>Leibee</w:t>
      </w:r>
      <w:proofErr w:type="spellEnd"/>
    </w:p>
    <w:p w14:paraId="610EF08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Deborah </w:t>
      </w:r>
      <w:proofErr w:type="spellStart"/>
      <w:r w:rsidRPr="00E5221E">
        <w:rPr>
          <w:rFonts w:ascii="Arial" w:eastAsiaTheme="majorEastAsia" w:hAnsi="Arial" w:cs="Arial"/>
          <w:color w:val="000000" w:themeColor="text1"/>
          <w:sz w:val="28"/>
          <w:szCs w:val="28"/>
        </w:rPr>
        <w:t>Danielewicz</w:t>
      </w:r>
      <w:proofErr w:type="spellEnd"/>
    </w:p>
    <w:p w14:paraId="152E75F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Linda </w:t>
      </w:r>
      <w:proofErr w:type="spellStart"/>
      <w:r w:rsidRPr="00E5221E">
        <w:rPr>
          <w:rFonts w:ascii="Arial" w:eastAsiaTheme="majorEastAsia" w:hAnsi="Arial" w:cs="Arial"/>
          <w:color w:val="000000" w:themeColor="text1"/>
          <w:sz w:val="28"/>
          <w:szCs w:val="28"/>
        </w:rPr>
        <w:t>Dardarian</w:t>
      </w:r>
      <w:proofErr w:type="spellEnd"/>
    </w:p>
    <w:p w14:paraId="32702F1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William and </w:t>
      </w:r>
      <w:proofErr w:type="spellStart"/>
      <w:r w:rsidRPr="00E5221E">
        <w:rPr>
          <w:rFonts w:ascii="Arial" w:eastAsiaTheme="majorEastAsia" w:hAnsi="Arial" w:cs="Arial"/>
          <w:color w:val="000000" w:themeColor="text1"/>
          <w:sz w:val="28"/>
          <w:szCs w:val="28"/>
        </w:rPr>
        <w:t>Jaci</w:t>
      </w:r>
      <w:proofErr w:type="spellEnd"/>
      <w:r w:rsidRPr="00E5221E">
        <w:rPr>
          <w:rFonts w:ascii="Arial" w:eastAsiaTheme="majorEastAsia" w:hAnsi="Arial" w:cs="Arial"/>
          <w:color w:val="000000" w:themeColor="text1"/>
          <w:sz w:val="28"/>
          <w:szCs w:val="28"/>
        </w:rPr>
        <w:t xml:space="preserve"> </w:t>
      </w:r>
      <w:proofErr w:type="spellStart"/>
      <w:r w:rsidRPr="00E5221E">
        <w:rPr>
          <w:rFonts w:ascii="Arial" w:eastAsiaTheme="majorEastAsia" w:hAnsi="Arial" w:cs="Arial"/>
          <w:color w:val="000000" w:themeColor="text1"/>
          <w:sz w:val="28"/>
          <w:szCs w:val="28"/>
        </w:rPr>
        <w:t>Daskarolis</w:t>
      </w:r>
      <w:proofErr w:type="spellEnd"/>
    </w:p>
    <w:p w14:paraId="14CA6AB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Carol C. Davis</w:t>
      </w:r>
    </w:p>
    <w:p w14:paraId="346C58D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Carol Davis</w:t>
      </w:r>
    </w:p>
    <w:p w14:paraId="3B9883E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Lloyd E. Davis</w:t>
      </w:r>
    </w:p>
    <w:p w14:paraId="6508E1F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George and Linda Spain de Bruin</w:t>
      </w:r>
    </w:p>
    <w:p w14:paraId="20D1077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Steven </w:t>
      </w:r>
      <w:proofErr w:type="spellStart"/>
      <w:r w:rsidRPr="00E5221E">
        <w:rPr>
          <w:rFonts w:ascii="Arial" w:eastAsiaTheme="majorEastAsia" w:hAnsi="Arial" w:cs="Arial"/>
          <w:color w:val="000000" w:themeColor="text1"/>
          <w:sz w:val="28"/>
          <w:szCs w:val="28"/>
        </w:rPr>
        <w:t>Delucchi</w:t>
      </w:r>
      <w:proofErr w:type="spellEnd"/>
    </w:p>
    <w:p w14:paraId="0E19029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Virgil and Ruth Dennis</w:t>
      </w:r>
    </w:p>
    <w:p w14:paraId="7084BC2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Shirley </w:t>
      </w:r>
      <w:proofErr w:type="spellStart"/>
      <w:r w:rsidRPr="00E5221E">
        <w:rPr>
          <w:rFonts w:ascii="Arial" w:eastAsiaTheme="majorEastAsia" w:hAnsi="Arial" w:cs="Arial"/>
          <w:color w:val="000000" w:themeColor="text1"/>
          <w:sz w:val="28"/>
          <w:szCs w:val="28"/>
        </w:rPr>
        <w:t>Deoliviera</w:t>
      </w:r>
      <w:proofErr w:type="spellEnd"/>
    </w:p>
    <w:p w14:paraId="2F32526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Peggy </w:t>
      </w:r>
      <w:proofErr w:type="spellStart"/>
      <w:r w:rsidRPr="00E5221E">
        <w:rPr>
          <w:rFonts w:ascii="Arial" w:eastAsiaTheme="majorEastAsia" w:hAnsi="Arial" w:cs="Arial"/>
          <w:color w:val="000000" w:themeColor="text1"/>
          <w:sz w:val="28"/>
          <w:szCs w:val="28"/>
        </w:rPr>
        <w:t>Deterding</w:t>
      </w:r>
      <w:proofErr w:type="spellEnd"/>
    </w:p>
    <w:p w14:paraId="3890CCA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Gina di Grazia</w:t>
      </w:r>
    </w:p>
    <w:p w14:paraId="26071CB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Jane Diamond</w:t>
      </w:r>
    </w:p>
    <w:p w14:paraId="79E4BB3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Kevin Dieu</w:t>
      </w:r>
    </w:p>
    <w:p w14:paraId="56EE4188"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Raffaela</w:t>
      </w:r>
      <w:proofErr w:type="spellEnd"/>
      <w:r w:rsidRPr="00E5221E">
        <w:rPr>
          <w:rFonts w:ascii="Arial" w:eastAsiaTheme="majorEastAsia" w:hAnsi="Arial" w:cs="Arial"/>
          <w:color w:val="000000" w:themeColor="text1"/>
          <w:sz w:val="28"/>
          <w:szCs w:val="28"/>
        </w:rPr>
        <w:t xml:space="preserve"> </w:t>
      </w:r>
      <w:proofErr w:type="spellStart"/>
      <w:r w:rsidRPr="00E5221E">
        <w:rPr>
          <w:rFonts w:ascii="Arial" w:eastAsiaTheme="majorEastAsia" w:hAnsi="Arial" w:cs="Arial"/>
          <w:color w:val="000000" w:themeColor="text1"/>
          <w:sz w:val="28"/>
          <w:szCs w:val="28"/>
        </w:rPr>
        <w:t>Dinelli</w:t>
      </w:r>
      <w:proofErr w:type="spellEnd"/>
    </w:p>
    <w:p w14:paraId="0D54ECA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Loretta </w:t>
      </w:r>
      <w:proofErr w:type="spellStart"/>
      <w:r w:rsidRPr="00E5221E">
        <w:rPr>
          <w:rFonts w:ascii="Arial" w:eastAsiaTheme="majorEastAsia" w:hAnsi="Arial" w:cs="Arial"/>
          <w:color w:val="000000" w:themeColor="text1"/>
          <w:sz w:val="28"/>
          <w:szCs w:val="28"/>
        </w:rPr>
        <w:t>Dipboye</w:t>
      </w:r>
      <w:proofErr w:type="spellEnd"/>
    </w:p>
    <w:p w14:paraId="0E06976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Gloria Dobbins</w:t>
      </w:r>
    </w:p>
    <w:p w14:paraId="2DEA5B9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Gene and Denise Dolan</w:t>
      </w:r>
    </w:p>
    <w:p w14:paraId="12C8E3F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Margaret Mary Dolan</w:t>
      </w:r>
    </w:p>
    <w:p w14:paraId="3FDF078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Jerome and Joanne Donovan</w:t>
      </w:r>
    </w:p>
    <w:p w14:paraId="6A2F81E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Robert </w:t>
      </w:r>
      <w:proofErr w:type="spellStart"/>
      <w:r w:rsidRPr="00E5221E">
        <w:rPr>
          <w:rFonts w:ascii="Arial" w:eastAsiaTheme="majorEastAsia" w:hAnsi="Arial" w:cs="Arial"/>
          <w:color w:val="000000" w:themeColor="text1"/>
          <w:sz w:val="28"/>
          <w:szCs w:val="28"/>
        </w:rPr>
        <w:t>Dossee</w:t>
      </w:r>
      <w:proofErr w:type="spellEnd"/>
    </w:p>
    <w:p w14:paraId="3B96806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Brenda Douglas-</w:t>
      </w:r>
      <w:proofErr w:type="spellStart"/>
      <w:r w:rsidRPr="00E5221E">
        <w:rPr>
          <w:rFonts w:ascii="Arial" w:eastAsiaTheme="majorEastAsia" w:hAnsi="Arial" w:cs="Arial"/>
          <w:color w:val="000000" w:themeColor="text1"/>
          <w:sz w:val="28"/>
          <w:szCs w:val="28"/>
        </w:rPr>
        <w:t>Lamadrid</w:t>
      </w:r>
      <w:proofErr w:type="spellEnd"/>
    </w:p>
    <w:p w14:paraId="17C916A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Mr. and Mrs. James Downer</w:t>
      </w:r>
    </w:p>
    <w:p w14:paraId="1877150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Chris and Rosa Downey</w:t>
      </w:r>
    </w:p>
    <w:p w14:paraId="2B6F94C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Talbert Dsouza</w:t>
      </w:r>
    </w:p>
    <w:p w14:paraId="72AA5B5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Crystal Dykstra and Tiffany Bush</w:t>
      </w:r>
    </w:p>
    <w:p w14:paraId="0C7F37C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Toni Eames</w:t>
      </w:r>
    </w:p>
    <w:p w14:paraId="078AB97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 Jean Edge</w:t>
      </w:r>
    </w:p>
    <w:p w14:paraId="6FF9AF3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Joseph </w:t>
      </w:r>
      <w:proofErr w:type="spellStart"/>
      <w:r w:rsidRPr="00E5221E">
        <w:rPr>
          <w:rFonts w:ascii="Arial" w:eastAsiaTheme="majorEastAsia" w:hAnsi="Arial" w:cs="Arial"/>
          <w:color w:val="000000" w:themeColor="text1"/>
          <w:sz w:val="28"/>
          <w:szCs w:val="28"/>
        </w:rPr>
        <w:t>Ehrman</w:t>
      </w:r>
      <w:proofErr w:type="spellEnd"/>
      <w:r w:rsidRPr="00E5221E">
        <w:rPr>
          <w:rFonts w:ascii="Arial" w:eastAsiaTheme="majorEastAsia" w:hAnsi="Arial" w:cs="Arial"/>
          <w:color w:val="000000" w:themeColor="text1"/>
          <w:sz w:val="28"/>
          <w:szCs w:val="28"/>
        </w:rPr>
        <w:t xml:space="preserve"> III</w:t>
      </w:r>
    </w:p>
    <w:p w14:paraId="58C4D36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Daniel Einstein and</w:t>
      </w:r>
    </w:p>
    <w:p w14:paraId="11EE4C2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Marsha Goodman</w:t>
      </w:r>
    </w:p>
    <w:p w14:paraId="7DECC0D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Dylan </w:t>
      </w:r>
      <w:proofErr w:type="spellStart"/>
      <w:r w:rsidRPr="00E5221E">
        <w:rPr>
          <w:rFonts w:ascii="Arial" w:eastAsiaTheme="majorEastAsia" w:hAnsi="Arial" w:cs="Arial"/>
          <w:color w:val="000000" w:themeColor="text1"/>
          <w:sz w:val="28"/>
          <w:szCs w:val="28"/>
        </w:rPr>
        <w:t>Elissiry</w:t>
      </w:r>
      <w:proofErr w:type="spellEnd"/>
    </w:p>
    <w:p w14:paraId="7EB00E2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Paul and Elisa </w:t>
      </w:r>
      <w:proofErr w:type="spellStart"/>
      <w:r w:rsidRPr="00E5221E">
        <w:rPr>
          <w:rFonts w:ascii="Arial" w:eastAsiaTheme="majorEastAsia" w:hAnsi="Arial" w:cs="Arial"/>
          <w:color w:val="000000" w:themeColor="text1"/>
          <w:sz w:val="28"/>
          <w:szCs w:val="28"/>
        </w:rPr>
        <w:t>Elissiry</w:t>
      </w:r>
      <w:proofErr w:type="spellEnd"/>
    </w:p>
    <w:p w14:paraId="431B60E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Scott and Beverly Erwin</w:t>
      </w:r>
    </w:p>
    <w:p w14:paraId="0C61786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Lewis J. Feldman</w:t>
      </w:r>
    </w:p>
    <w:p w14:paraId="1255C6C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Olivia </w:t>
      </w:r>
      <w:proofErr w:type="spellStart"/>
      <w:r w:rsidRPr="00E5221E">
        <w:rPr>
          <w:rFonts w:ascii="Arial" w:eastAsiaTheme="majorEastAsia" w:hAnsi="Arial" w:cs="Arial"/>
          <w:color w:val="000000" w:themeColor="text1"/>
          <w:sz w:val="28"/>
          <w:szCs w:val="28"/>
        </w:rPr>
        <w:t>Fiel</w:t>
      </w:r>
      <w:proofErr w:type="spellEnd"/>
      <w:r w:rsidRPr="00E5221E">
        <w:rPr>
          <w:rFonts w:ascii="Arial" w:eastAsiaTheme="majorEastAsia" w:hAnsi="Arial" w:cs="Arial"/>
          <w:color w:val="000000" w:themeColor="text1"/>
          <w:sz w:val="28"/>
          <w:szCs w:val="28"/>
        </w:rPr>
        <w:t xml:space="preserve"> Peralta and Oscar Peralta</w:t>
      </w:r>
    </w:p>
    <w:p w14:paraId="7FB7068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Roberta Flagg</w:t>
      </w:r>
    </w:p>
    <w:p w14:paraId="2B821AC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David and Vicki Fleishhacker</w:t>
      </w:r>
    </w:p>
    <w:p w14:paraId="394ACEF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Anthony Fletcher and Betty </w:t>
      </w:r>
      <w:proofErr w:type="spellStart"/>
      <w:r w:rsidRPr="00E5221E">
        <w:rPr>
          <w:rFonts w:ascii="Arial" w:eastAsiaTheme="majorEastAsia" w:hAnsi="Arial" w:cs="Arial"/>
          <w:color w:val="000000" w:themeColor="text1"/>
          <w:sz w:val="28"/>
          <w:szCs w:val="28"/>
        </w:rPr>
        <w:t>Sapien</w:t>
      </w:r>
      <w:proofErr w:type="spellEnd"/>
      <w:r w:rsidRPr="00E5221E">
        <w:rPr>
          <w:rFonts w:ascii="Arial" w:eastAsiaTheme="majorEastAsia" w:hAnsi="Arial" w:cs="Arial"/>
          <w:color w:val="000000" w:themeColor="text1"/>
          <w:sz w:val="28"/>
          <w:szCs w:val="28"/>
        </w:rPr>
        <w:t>*</w:t>
      </w:r>
    </w:p>
    <w:p w14:paraId="05F29ED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Phillip R. Foster, Jr.</w:t>
      </w:r>
    </w:p>
    <w:p w14:paraId="47C37D8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Adam and Krystyna </w:t>
      </w:r>
      <w:proofErr w:type="spellStart"/>
      <w:r w:rsidRPr="00E5221E">
        <w:rPr>
          <w:rFonts w:ascii="Arial" w:eastAsiaTheme="majorEastAsia" w:hAnsi="Arial" w:cs="Arial"/>
          <w:color w:val="000000" w:themeColor="text1"/>
          <w:sz w:val="28"/>
          <w:szCs w:val="28"/>
        </w:rPr>
        <w:t>Franczak</w:t>
      </w:r>
      <w:proofErr w:type="spellEnd"/>
    </w:p>
    <w:p w14:paraId="31B3C0C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Julia S. Frank</w:t>
      </w:r>
    </w:p>
    <w:p w14:paraId="57F80549"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Snjezana</w:t>
      </w:r>
      <w:proofErr w:type="spellEnd"/>
      <w:r w:rsidRPr="00E5221E">
        <w:rPr>
          <w:rFonts w:ascii="Arial" w:eastAsiaTheme="majorEastAsia" w:hAnsi="Arial" w:cs="Arial"/>
          <w:color w:val="000000" w:themeColor="text1"/>
          <w:sz w:val="28"/>
          <w:szCs w:val="28"/>
        </w:rPr>
        <w:t xml:space="preserve"> </w:t>
      </w:r>
      <w:proofErr w:type="spellStart"/>
      <w:r w:rsidRPr="00E5221E">
        <w:rPr>
          <w:rFonts w:ascii="Arial" w:eastAsiaTheme="majorEastAsia" w:hAnsi="Arial" w:cs="Arial"/>
          <w:color w:val="000000" w:themeColor="text1"/>
          <w:sz w:val="28"/>
          <w:szCs w:val="28"/>
        </w:rPr>
        <w:t>Frankovic</w:t>
      </w:r>
      <w:proofErr w:type="spellEnd"/>
    </w:p>
    <w:p w14:paraId="60EF9DAE"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Erling</w:t>
      </w:r>
      <w:proofErr w:type="spellEnd"/>
      <w:r w:rsidRPr="00E5221E">
        <w:rPr>
          <w:rFonts w:ascii="Arial" w:eastAsiaTheme="majorEastAsia" w:hAnsi="Arial" w:cs="Arial"/>
          <w:color w:val="000000" w:themeColor="text1"/>
          <w:sz w:val="28"/>
          <w:szCs w:val="28"/>
        </w:rPr>
        <w:t xml:space="preserve"> </w:t>
      </w:r>
      <w:proofErr w:type="spellStart"/>
      <w:r w:rsidRPr="00E5221E">
        <w:rPr>
          <w:rFonts w:ascii="Arial" w:eastAsiaTheme="majorEastAsia" w:hAnsi="Arial" w:cs="Arial"/>
          <w:color w:val="000000" w:themeColor="text1"/>
          <w:sz w:val="28"/>
          <w:szCs w:val="28"/>
        </w:rPr>
        <w:t>Fredell</w:t>
      </w:r>
      <w:proofErr w:type="spellEnd"/>
    </w:p>
    <w:p w14:paraId="6381061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Cathy Freese and D.R. Gillis</w:t>
      </w:r>
    </w:p>
    <w:p w14:paraId="67D346B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Vicki Friedberg</w:t>
      </w:r>
    </w:p>
    <w:p w14:paraId="2F4CDAA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Rhea Friedman</w:t>
      </w:r>
    </w:p>
    <w:p w14:paraId="326E3D3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Don and Peggy Fromm</w:t>
      </w:r>
    </w:p>
    <w:p w14:paraId="4A30734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Jim </w:t>
      </w:r>
      <w:proofErr w:type="spellStart"/>
      <w:r w:rsidRPr="00E5221E">
        <w:rPr>
          <w:rFonts w:ascii="Arial" w:eastAsiaTheme="majorEastAsia" w:hAnsi="Arial" w:cs="Arial"/>
          <w:color w:val="000000" w:themeColor="text1"/>
          <w:sz w:val="28"/>
          <w:szCs w:val="28"/>
        </w:rPr>
        <w:t>Fruchterman</w:t>
      </w:r>
      <w:proofErr w:type="spellEnd"/>
    </w:p>
    <w:p w14:paraId="3FC3390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Phyllis </w:t>
      </w:r>
      <w:proofErr w:type="spellStart"/>
      <w:r w:rsidRPr="00E5221E">
        <w:rPr>
          <w:rFonts w:ascii="Arial" w:eastAsiaTheme="majorEastAsia" w:hAnsi="Arial" w:cs="Arial"/>
          <w:color w:val="000000" w:themeColor="text1"/>
          <w:sz w:val="28"/>
          <w:szCs w:val="28"/>
        </w:rPr>
        <w:t>Fullmer</w:t>
      </w:r>
      <w:proofErr w:type="spellEnd"/>
    </w:p>
    <w:p w14:paraId="3F6F409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Holly </w:t>
      </w:r>
      <w:proofErr w:type="spellStart"/>
      <w:r w:rsidRPr="00E5221E">
        <w:rPr>
          <w:rFonts w:ascii="Arial" w:eastAsiaTheme="majorEastAsia" w:hAnsi="Arial" w:cs="Arial"/>
          <w:color w:val="000000" w:themeColor="text1"/>
          <w:sz w:val="28"/>
          <w:szCs w:val="28"/>
        </w:rPr>
        <w:t>Galbrecht</w:t>
      </w:r>
      <w:proofErr w:type="spellEnd"/>
    </w:p>
    <w:p w14:paraId="2A0CED0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Catania C. Galvan</w:t>
      </w:r>
    </w:p>
    <w:p w14:paraId="4CED9356"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Amey</w:t>
      </w:r>
      <w:proofErr w:type="spellEnd"/>
      <w:r w:rsidRPr="00E5221E">
        <w:rPr>
          <w:rFonts w:ascii="Arial" w:eastAsiaTheme="majorEastAsia" w:hAnsi="Arial" w:cs="Arial"/>
          <w:color w:val="000000" w:themeColor="text1"/>
          <w:sz w:val="28"/>
          <w:szCs w:val="28"/>
        </w:rPr>
        <w:t xml:space="preserve"> Garber and Richard </w:t>
      </w:r>
      <w:proofErr w:type="spellStart"/>
      <w:r w:rsidRPr="00E5221E">
        <w:rPr>
          <w:rFonts w:ascii="Arial" w:eastAsiaTheme="majorEastAsia" w:hAnsi="Arial" w:cs="Arial"/>
          <w:color w:val="000000" w:themeColor="text1"/>
          <w:sz w:val="28"/>
          <w:szCs w:val="28"/>
        </w:rPr>
        <w:t>Lesnick</w:t>
      </w:r>
      <w:proofErr w:type="spellEnd"/>
    </w:p>
    <w:p w14:paraId="513A1EC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Edward Garcia</w:t>
      </w:r>
    </w:p>
    <w:p w14:paraId="3DBAF47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Leslie Gardner</w:t>
      </w:r>
    </w:p>
    <w:p w14:paraId="4842042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Rosemarie Garland-Thomson</w:t>
      </w:r>
    </w:p>
    <w:p w14:paraId="27A5199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Harry </w:t>
      </w:r>
      <w:proofErr w:type="spellStart"/>
      <w:r w:rsidRPr="00E5221E">
        <w:rPr>
          <w:rFonts w:ascii="Arial" w:eastAsiaTheme="majorEastAsia" w:hAnsi="Arial" w:cs="Arial"/>
          <w:color w:val="000000" w:themeColor="text1"/>
          <w:sz w:val="28"/>
          <w:szCs w:val="28"/>
        </w:rPr>
        <w:t>Gazarian</w:t>
      </w:r>
      <w:proofErr w:type="spellEnd"/>
    </w:p>
    <w:p w14:paraId="03D47BA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Dean M. Genes</w:t>
      </w:r>
    </w:p>
    <w:p w14:paraId="09983A1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Lisa and Jory </w:t>
      </w:r>
      <w:proofErr w:type="spellStart"/>
      <w:r w:rsidRPr="00E5221E">
        <w:rPr>
          <w:rFonts w:ascii="Arial" w:eastAsiaTheme="majorEastAsia" w:hAnsi="Arial" w:cs="Arial"/>
          <w:color w:val="000000" w:themeColor="text1"/>
          <w:sz w:val="28"/>
          <w:szCs w:val="28"/>
        </w:rPr>
        <w:t>Gessow</w:t>
      </w:r>
      <w:proofErr w:type="spellEnd"/>
    </w:p>
    <w:p w14:paraId="2FF9535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Lisa Giannini</w:t>
      </w:r>
    </w:p>
    <w:p w14:paraId="0AFEA89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Kathleen Gilbert</w:t>
      </w:r>
    </w:p>
    <w:p w14:paraId="669671F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Nancy and Stephen Gill</w:t>
      </w:r>
    </w:p>
    <w:p w14:paraId="349FB52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Nicola and Michael Gillespie</w:t>
      </w:r>
    </w:p>
    <w:p w14:paraId="6DF6570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Donald Ginn</w:t>
      </w:r>
    </w:p>
    <w:p w14:paraId="1E74FBD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Margaret E. Ginsburg</w:t>
      </w:r>
    </w:p>
    <w:p w14:paraId="08EF04D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Jenny Girard Malley</w:t>
      </w:r>
    </w:p>
    <w:p w14:paraId="5498438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Diane Goldman and David Singer</w:t>
      </w:r>
    </w:p>
    <w:p w14:paraId="7063731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Judith and Mark </w:t>
      </w:r>
      <w:proofErr w:type="spellStart"/>
      <w:r w:rsidRPr="00E5221E">
        <w:rPr>
          <w:rFonts w:ascii="Arial" w:eastAsiaTheme="majorEastAsia" w:hAnsi="Arial" w:cs="Arial"/>
          <w:color w:val="000000" w:themeColor="text1"/>
          <w:sz w:val="28"/>
          <w:szCs w:val="28"/>
        </w:rPr>
        <w:t>Golod</w:t>
      </w:r>
      <w:proofErr w:type="spellEnd"/>
    </w:p>
    <w:p w14:paraId="3242825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Maria Gonzalez</w:t>
      </w:r>
    </w:p>
    <w:p w14:paraId="3C8FD0F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Ron </w:t>
      </w:r>
      <w:proofErr w:type="spellStart"/>
      <w:r w:rsidRPr="00E5221E">
        <w:rPr>
          <w:rFonts w:ascii="Arial" w:eastAsiaTheme="majorEastAsia" w:hAnsi="Arial" w:cs="Arial"/>
          <w:color w:val="000000" w:themeColor="text1"/>
          <w:sz w:val="28"/>
          <w:szCs w:val="28"/>
        </w:rPr>
        <w:t>Graddy</w:t>
      </w:r>
      <w:proofErr w:type="spellEnd"/>
    </w:p>
    <w:p w14:paraId="7450BA3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Linda and Frank Grange</w:t>
      </w:r>
    </w:p>
    <w:p w14:paraId="5804E76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Eva </w:t>
      </w:r>
      <w:proofErr w:type="spellStart"/>
      <w:r w:rsidRPr="00E5221E">
        <w:rPr>
          <w:rFonts w:ascii="Arial" w:eastAsiaTheme="majorEastAsia" w:hAnsi="Arial" w:cs="Arial"/>
          <w:color w:val="000000" w:themeColor="text1"/>
          <w:sz w:val="28"/>
          <w:szCs w:val="28"/>
        </w:rPr>
        <w:t>Gregoratos</w:t>
      </w:r>
      <w:proofErr w:type="spellEnd"/>
    </w:p>
    <w:p w14:paraId="4F2E84B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Lenore M. Griffin</w:t>
      </w:r>
    </w:p>
    <w:p w14:paraId="46A6CEC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Shaun Griffith*</w:t>
      </w:r>
    </w:p>
    <w:p w14:paraId="08568D4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Roseann Grimm</w:t>
      </w:r>
    </w:p>
    <w:p w14:paraId="7B764AA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Janice Grover</w:t>
      </w:r>
    </w:p>
    <w:p w14:paraId="041B10E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Suresh and Usha Gupta</w:t>
      </w:r>
    </w:p>
    <w:p w14:paraId="1D637FB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Jean Guttman</w:t>
      </w:r>
    </w:p>
    <w:p w14:paraId="0D26C87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Joshua and Kalpana Guttman</w:t>
      </w:r>
    </w:p>
    <w:p w14:paraId="23E4B62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Mary Gwynn</w:t>
      </w:r>
    </w:p>
    <w:p w14:paraId="182BB50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Pamela </w:t>
      </w:r>
      <w:proofErr w:type="spellStart"/>
      <w:r w:rsidRPr="00E5221E">
        <w:rPr>
          <w:rFonts w:ascii="Arial" w:eastAsiaTheme="majorEastAsia" w:hAnsi="Arial" w:cs="Arial"/>
          <w:color w:val="000000" w:themeColor="text1"/>
          <w:sz w:val="28"/>
          <w:szCs w:val="28"/>
        </w:rPr>
        <w:t>Habek</w:t>
      </w:r>
      <w:proofErr w:type="spellEnd"/>
    </w:p>
    <w:p w14:paraId="5FCBB6D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Dexter and Carol Hake</w:t>
      </w:r>
    </w:p>
    <w:p w14:paraId="25330B6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Sally Hale</w:t>
      </w:r>
    </w:p>
    <w:p w14:paraId="32498DC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Conor Hallinan</w:t>
      </w:r>
    </w:p>
    <w:p w14:paraId="4AD165A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Dave and Char Hamilton</w:t>
      </w:r>
    </w:p>
    <w:p w14:paraId="5E34DD3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Hali Hammer and Margaret Hutchison</w:t>
      </w:r>
    </w:p>
    <w:p w14:paraId="2D17F10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Alex Harding</w:t>
      </w:r>
    </w:p>
    <w:p w14:paraId="0A87910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Jonathan </w:t>
      </w:r>
      <w:proofErr w:type="spellStart"/>
      <w:r w:rsidRPr="00E5221E">
        <w:rPr>
          <w:rFonts w:ascii="Arial" w:eastAsiaTheme="majorEastAsia" w:hAnsi="Arial" w:cs="Arial"/>
          <w:color w:val="000000" w:themeColor="text1"/>
          <w:sz w:val="28"/>
          <w:szCs w:val="28"/>
        </w:rPr>
        <w:t>Hargest</w:t>
      </w:r>
      <w:proofErr w:type="spellEnd"/>
    </w:p>
    <w:p w14:paraId="0DD2DB4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Anthony Harper</w:t>
      </w:r>
    </w:p>
    <w:p w14:paraId="6D33460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Phillip and Julie Harris</w:t>
      </w:r>
    </w:p>
    <w:p w14:paraId="6312517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Jeri and Van Hart</w:t>
      </w:r>
    </w:p>
    <w:p w14:paraId="50CBEA5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Joan M. Harter</w:t>
      </w:r>
    </w:p>
    <w:p w14:paraId="39E9061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Arthur Hartman</w:t>
      </w:r>
    </w:p>
    <w:p w14:paraId="3B9B399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Joseph </w:t>
      </w:r>
      <w:proofErr w:type="spellStart"/>
      <w:r w:rsidRPr="00E5221E">
        <w:rPr>
          <w:rFonts w:ascii="Arial" w:eastAsiaTheme="majorEastAsia" w:hAnsi="Arial" w:cs="Arial"/>
          <w:color w:val="000000" w:themeColor="text1"/>
          <w:sz w:val="28"/>
          <w:szCs w:val="28"/>
        </w:rPr>
        <w:t>Haubach</w:t>
      </w:r>
      <w:proofErr w:type="spellEnd"/>
    </w:p>
    <w:p w14:paraId="4CFDD150"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Mayela</w:t>
      </w:r>
      <w:proofErr w:type="spellEnd"/>
      <w:r w:rsidRPr="00E5221E">
        <w:rPr>
          <w:rFonts w:ascii="Arial" w:eastAsiaTheme="majorEastAsia" w:hAnsi="Arial" w:cs="Arial"/>
          <w:color w:val="000000" w:themeColor="text1"/>
          <w:sz w:val="28"/>
          <w:szCs w:val="28"/>
        </w:rPr>
        <w:t xml:space="preserve"> </w:t>
      </w:r>
      <w:proofErr w:type="spellStart"/>
      <w:r w:rsidRPr="00E5221E">
        <w:rPr>
          <w:rFonts w:ascii="Arial" w:eastAsiaTheme="majorEastAsia" w:hAnsi="Arial" w:cs="Arial"/>
          <w:color w:val="000000" w:themeColor="text1"/>
          <w:sz w:val="28"/>
          <w:szCs w:val="28"/>
        </w:rPr>
        <w:t>Heacock</w:t>
      </w:r>
      <w:proofErr w:type="spellEnd"/>
    </w:p>
    <w:p w14:paraId="4053DA6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Donna Heatherington</w:t>
      </w:r>
    </w:p>
    <w:p w14:paraId="6BED9FC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Jim and Sharon Heath-</w:t>
      </w:r>
      <w:proofErr w:type="spellStart"/>
      <w:r w:rsidRPr="00E5221E">
        <w:rPr>
          <w:rFonts w:ascii="Arial" w:eastAsiaTheme="majorEastAsia" w:hAnsi="Arial" w:cs="Arial"/>
          <w:color w:val="000000" w:themeColor="text1"/>
          <w:sz w:val="28"/>
          <w:szCs w:val="28"/>
        </w:rPr>
        <w:t>Pagliuso</w:t>
      </w:r>
      <w:proofErr w:type="spellEnd"/>
    </w:p>
    <w:p w14:paraId="1617FF72"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BethAnn</w:t>
      </w:r>
      <w:proofErr w:type="spellEnd"/>
      <w:r w:rsidRPr="00E5221E">
        <w:rPr>
          <w:rFonts w:ascii="Arial" w:eastAsiaTheme="majorEastAsia" w:hAnsi="Arial" w:cs="Arial"/>
          <w:color w:val="000000" w:themeColor="text1"/>
          <w:sz w:val="28"/>
          <w:szCs w:val="28"/>
        </w:rPr>
        <w:t xml:space="preserve"> Heffner</w:t>
      </w:r>
    </w:p>
    <w:p w14:paraId="31AF840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Alan </w:t>
      </w:r>
      <w:proofErr w:type="spellStart"/>
      <w:r w:rsidRPr="00E5221E">
        <w:rPr>
          <w:rFonts w:ascii="Arial" w:eastAsiaTheme="majorEastAsia" w:hAnsi="Arial" w:cs="Arial"/>
          <w:color w:val="000000" w:themeColor="text1"/>
          <w:sz w:val="28"/>
          <w:szCs w:val="28"/>
        </w:rPr>
        <w:t>Hencky</w:t>
      </w:r>
      <w:proofErr w:type="spellEnd"/>
    </w:p>
    <w:p w14:paraId="356871D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Michael Henderson</w:t>
      </w:r>
    </w:p>
    <w:p w14:paraId="02E4C7B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Derek and Elizabeth Henninger</w:t>
      </w:r>
    </w:p>
    <w:p w14:paraId="1DCD585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Stephen Herman</w:t>
      </w:r>
    </w:p>
    <w:p w14:paraId="69C304A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Mark Herrmann</w:t>
      </w:r>
    </w:p>
    <w:p w14:paraId="799685F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Steven R. </w:t>
      </w:r>
      <w:proofErr w:type="spellStart"/>
      <w:r w:rsidRPr="00E5221E">
        <w:rPr>
          <w:rFonts w:ascii="Arial" w:eastAsiaTheme="majorEastAsia" w:hAnsi="Arial" w:cs="Arial"/>
          <w:color w:val="000000" w:themeColor="text1"/>
          <w:sz w:val="28"/>
          <w:szCs w:val="28"/>
        </w:rPr>
        <w:t>Hibshman</w:t>
      </w:r>
      <w:proofErr w:type="spellEnd"/>
    </w:p>
    <w:p w14:paraId="1E9DFB8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Elaine </w:t>
      </w:r>
      <w:proofErr w:type="spellStart"/>
      <w:r w:rsidRPr="00E5221E">
        <w:rPr>
          <w:rFonts w:ascii="Arial" w:eastAsiaTheme="majorEastAsia" w:hAnsi="Arial" w:cs="Arial"/>
          <w:color w:val="000000" w:themeColor="text1"/>
          <w:sz w:val="28"/>
          <w:szCs w:val="28"/>
        </w:rPr>
        <w:t>Hilp</w:t>
      </w:r>
      <w:proofErr w:type="spellEnd"/>
    </w:p>
    <w:p w14:paraId="2DC7E0E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Kit and Linda Hinrichs</w:t>
      </w:r>
    </w:p>
    <w:p w14:paraId="680CF7B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Karen Ho</w:t>
      </w:r>
    </w:p>
    <w:p w14:paraId="5487AE2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Charles Hoffman</w:t>
      </w:r>
    </w:p>
    <w:p w14:paraId="7430C80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Stephanie W. Holbrook</w:t>
      </w:r>
    </w:p>
    <w:p w14:paraId="0E75FDA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Jeremiah Holder</w:t>
      </w:r>
    </w:p>
    <w:p w14:paraId="5F8F913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Greg and Anita </w:t>
      </w:r>
      <w:proofErr w:type="spellStart"/>
      <w:r w:rsidRPr="00E5221E">
        <w:rPr>
          <w:rFonts w:ascii="Arial" w:eastAsiaTheme="majorEastAsia" w:hAnsi="Arial" w:cs="Arial"/>
          <w:color w:val="000000" w:themeColor="text1"/>
          <w:sz w:val="28"/>
          <w:szCs w:val="28"/>
        </w:rPr>
        <w:t>Holquist</w:t>
      </w:r>
      <w:proofErr w:type="spellEnd"/>
    </w:p>
    <w:p w14:paraId="21C26CE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Frederic Holub and G. McNally</w:t>
      </w:r>
    </w:p>
    <w:p w14:paraId="3AD9B5A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Mark </w:t>
      </w:r>
      <w:proofErr w:type="spellStart"/>
      <w:r w:rsidRPr="00E5221E">
        <w:rPr>
          <w:rFonts w:ascii="Arial" w:eastAsiaTheme="majorEastAsia" w:hAnsi="Arial" w:cs="Arial"/>
          <w:color w:val="000000" w:themeColor="text1"/>
          <w:sz w:val="28"/>
          <w:szCs w:val="28"/>
        </w:rPr>
        <w:t>Hoose</w:t>
      </w:r>
      <w:proofErr w:type="spellEnd"/>
    </w:p>
    <w:p w14:paraId="4D1AEE0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Erin Horne</w:t>
      </w:r>
    </w:p>
    <w:p w14:paraId="1D29A5D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Joseph and Patricia Howell</w:t>
      </w:r>
    </w:p>
    <w:p w14:paraId="61CCA84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Frank Howland</w:t>
      </w:r>
    </w:p>
    <w:p w14:paraId="0361D22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Carolyn and Irvin Howlett</w:t>
      </w:r>
    </w:p>
    <w:p w14:paraId="5AC86B9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Evan Hughes, Jr. and Linda Craig</w:t>
      </w:r>
    </w:p>
    <w:p w14:paraId="55D3C9D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Honor and Hillard Huntington</w:t>
      </w:r>
    </w:p>
    <w:p w14:paraId="38F2CBA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Zoe </w:t>
      </w:r>
      <w:proofErr w:type="spellStart"/>
      <w:r w:rsidRPr="00E5221E">
        <w:rPr>
          <w:rFonts w:ascii="Arial" w:eastAsiaTheme="majorEastAsia" w:hAnsi="Arial" w:cs="Arial"/>
          <w:color w:val="000000" w:themeColor="text1"/>
          <w:sz w:val="28"/>
          <w:szCs w:val="28"/>
        </w:rPr>
        <w:t>Hunton</w:t>
      </w:r>
      <w:proofErr w:type="spellEnd"/>
    </w:p>
    <w:p w14:paraId="557B358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Rachel </w:t>
      </w:r>
      <w:proofErr w:type="spellStart"/>
      <w:r w:rsidRPr="00E5221E">
        <w:rPr>
          <w:rFonts w:ascii="Arial" w:eastAsiaTheme="majorEastAsia" w:hAnsi="Arial" w:cs="Arial"/>
          <w:color w:val="000000" w:themeColor="text1"/>
          <w:sz w:val="28"/>
          <w:szCs w:val="28"/>
        </w:rPr>
        <w:t>Inboden</w:t>
      </w:r>
      <w:proofErr w:type="spellEnd"/>
    </w:p>
    <w:p w14:paraId="72C286C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Frederick J. Isaac</w:t>
      </w:r>
    </w:p>
    <w:p w14:paraId="2BB8E28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Lee Isola</w:t>
      </w:r>
    </w:p>
    <w:p w14:paraId="6ED7EA8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Jack D. Jackson</w:t>
      </w:r>
    </w:p>
    <w:p w14:paraId="6C4C21F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Ajay and Kalpana </w:t>
      </w:r>
      <w:proofErr w:type="spellStart"/>
      <w:r w:rsidRPr="00E5221E">
        <w:rPr>
          <w:rFonts w:ascii="Arial" w:eastAsiaTheme="majorEastAsia" w:hAnsi="Arial" w:cs="Arial"/>
          <w:color w:val="000000" w:themeColor="text1"/>
          <w:sz w:val="28"/>
          <w:szCs w:val="28"/>
        </w:rPr>
        <w:t>Jaggi</w:t>
      </w:r>
      <w:proofErr w:type="spellEnd"/>
      <w:r w:rsidRPr="00E5221E">
        <w:rPr>
          <w:rFonts w:ascii="Arial" w:eastAsiaTheme="majorEastAsia" w:hAnsi="Arial" w:cs="Arial"/>
          <w:color w:val="000000" w:themeColor="text1"/>
          <w:sz w:val="28"/>
          <w:szCs w:val="28"/>
        </w:rPr>
        <w:t>*</w:t>
      </w:r>
    </w:p>
    <w:p w14:paraId="3FBEF4B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Raymond Jewel</w:t>
      </w:r>
    </w:p>
    <w:p w14:paraId="1BBDF18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Margaux Joffe</w:t>
      </w:r>
    </w:p>
    <w:p w14:paraId="60E8CAD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Gil and Becky Johnson</w:t>
      </w:r>
    </w:p>
    <w:p w14:paraId="5DB9CC4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Betty Jones</w:t>
      </w:r>
    </w:p>
    <w:p w14:paraId="3BDDBE0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Kelly Jones</w:t>
      </w:r>
    </w:p>
    <w:p w14:paraId="44CF889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Jerome and Mary Joseph</w:t>
      </w:r>
    </w:p>
    <w:p w14:paraId="68B7698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Stephen </w:t>
      </w:r>
      <w:proofErr w:type="spellStart"/>
      <w:r w:rsidRPr="00E5221E">
        <w:rPr>
          <w:rFonts w:ascii="Arial" w:eastAsiaTheme="majorEastAsia" w:hAnsi="Arial" w:cs="Arial"/>
          <w:color w:val="000000" w:themeColor="text1"/>
          <w:sz w:val="28"/>
          <w:szCs w:val="28"/>
        </w:rPr>
        <w:t>Juhasz</w:t>
      </w:r>
      <w:proofErr w:type="spellEnd"/>
    </w:p>
    <w:p w14:paraId="5F58897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Roger </w:t>
      </w:r>
      <w:proofErr w:type="spellStart"/>
      <w:r w:rsidRPr="00E5221E">
        <w:rPr>
          <w:rFonts w:ascii="Arial" w:eastAsiaTheme="majorEastAsia" w:hAnsi="Arial" w:cs="Arial"/>
          <w:color w:val="000000" w:themeColor="text1"/>
          <w:sz w:val="28"/>
          <w:szCs w:val="28"/>
        </w:rPr>
        <w:t>Kallen</w:t>
      </w:r>
      <w:proofErr w:type="spellEnd"/>
    </w:p>
    <w:p w14:paraId="629E1B6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Evelyn and Peter Kamas</w:t>
      </w:r>
    </w:p>
    <w:p w14:paraId="668F213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Barry and Shirley Kaminsky</w:t>
      </w:r>
    </w:p>
    <w:p w14:paraId="1BF9A45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Gay and Harvey Kaplan</w:t>
      </w:r>
    </w:p>
    <w:p w14:paraId="5322F01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Rosemary and Daniel Kaplan</w:t>
      </w:r>
    </w:p>
    <w:p w14:paraId="7E6111D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Gaylon Kastner</w:t>
      </w:r>
    </w:p>
    <w:p w14:paraId="6CF7735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Robert Katz</w:t>
      </w:r>
    </w:p>
    <w:p w14:paraId="6C11075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Susan R. Katz-Snyder</w:t>
      </w:r>
    </w:p>
    <w:p w14:paraId="645408C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Julie Kaufman</w:t>
      </w:r>
    </w:p>
    <w:p w14:paraId="06E252C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David and Judith Keyes</w:t>
      </w:r>
    </w:p>
    <w:p w14:paraId="338D650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Toni Kiernan</w:t>
      </w:r>
    </w:p>
    <w:p w14:paraId="52693F6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Stephanie Kincaid</w:t>
      </w:r>
    </w:p>
    <w:p w14:paraId="2AB2B41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Joel King</w:t>
      </w:r>
    </w:p>
    <w:p w14:paraId="24B4272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John and Mary Kirlin</w:t>
      </w:r>
    </w:p>
    <w:p w14:paraId="2E4FF27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Jeanne Kirsch</w:t>
      </w:r>
    </w:p>
    <w:p w14:paraId="4C15A88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Elizabeth </w:t>
      </w:r>
      <w:proofErr w:type="spellStart"/>
      <w:r w:rsidRPr="00E5221E">
        <w:rPr>
          <w:rFonts w:ascii="Arial" w:eastAsiaTheme="majorEastAsia" w:hAnsi="Arial" w:cs="Arial"/>
          <w:color w:val="000000" w:themeColor="text1"/>
          <w:sz w:val="28"/>
          <w:szCs w:val="28"/>
        </w:rPr>
        <w:t>Kneer</w:t>
      </w:r>
      <w:proofErr w:type="spellEnd"/>
    </w:p>
    <w:p w14:paraId="75EE3E9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Diane Ko</w:t>
      </w:r>
    </w:p>
    <w:p w14:paraId="4FE33B7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Thomas and Dorothy </w:t>
      </w:r>
      <w:proofErr w:type="spellStart"/>
      <w:r w:rsidRPr="00E5221E">
        <w:rPr>
          <w:rFonts w:ascii="Arial" w:eastAsiaTheme="majorEastAsia" w:hAnsi="Arial" w:cs="Arial"/>
          <w:color w:val="000000" w:themeColor="text1"/>
          <w:sz w:val="28"/>
          <w:szCs w:val="28"/>
        </w:rPr>
        <w:t>Komnick</w:t>
      </w:r>
      <w:proofErr w:type="spellEnd"/>
    </w:p>
    <w:p w14:paraId="5B6DD2C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Martin </w:t>
      </w:r>
      <w:proofErr w:type="spellStart"/>
      <w:r w:rsidRPr="00E5221E">
        <w:rPr>
          <w:rFonts w:ascii="Arial" w:eastAsiaTheme="majorEastAsia" w:hAnsi="Arial" w:cs="Arial"/>
          <w:color w:val="000000" w:themeColor="text1"/>
          <w:sz w:val="28"/>
          <w:szCs w:val="28"/>
        </w:rPr>
        <w:t>Krasney</w:t>
      </w:r>
      <w:proofErr w:type="spellEnd"/>
    </w:p>
    <w:p w14:paraId="1F3CB24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Matthew </w:t>
      </w:r>
      <w:proofErr w:type="spellStart"/>
      <w:r w:rsidRPr="00E5221E">
        <w:rPr>
          <w:rFonts w:ascii="Arial" w:eastAsiaTheme="majorEastAsia" w:hAnsi="Arial" w:cs="Arial"/>
          <w:color w:val="000000" w:themeColor="text1"/>
          <w:sz w:val="28"/>
          <w:szCs w:val="28"/>
        </w:rPr>
        <w:t>Kroh</w:t>
      </w:r>
      <w:proofErr w:type="spellEnd"/>
    </w:p>
    <w:p w14:paraId="7690234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Dean </w:t>
      </w:r>
      <w:proofErr w:type="spellStart"/>
      <w:r w:rsidRPr="00E5221E">
        <w:rPr>
          <w:rFonts w:ascii="Arial" w:eastAsiaTheme="majorEastAsia" w:hAnsi="Arial" w:cs="Arial"/>
          <w:color w:val="000000" w:themeColor="text1"/>
          <w:sz w:val="28"/>
          <w:szCs w:val="28"/>
        </w:rPr>
        <w:t>Krutty</w:t>
      </w:r>
      <w:proofErr w:type="spellEnd"/>
    </w:p>
    <w:p w14:paraId="12A68B0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Ralph and Carol Kuiper</w:t>
      </w:r>
    </w:p>
    <w:p w14:paraId="1A30476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Tracy Kwok</w:t>
      </w:r>
    </w:p>
    <w:p w14:paraId="4930660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Marc Lambert</w:t>
      </w:r>
    </w:p>
    <w:p w14:paraId="60C60C8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Scott Landry</w:t>
      </w:r>
    </w:p>
    <w:p w14:paraId="28DC756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Susan Lapin and Kenneth Ward</w:t>
      </w:r>
    </w:p>
    <w:p w14:paraId="2C90FE1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Mr. and Mrs. James LaPlante, Jr.</w:t>
      </w:r>
    </w:p>
    <w:p w14:paraId="51713E2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Chris Lawyer</w:t>
      </w:r>
    </w:p>
    <w:p w14:paraId="006A510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Gabriel Ledger</w:t>
      </w:r>
    </w:p>
    <w:p w14:paraId="09B38B3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Grace and Don Lee</w:t>
      </w:r>
    </w:p>
    <w:p w14:paraId="47F027E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Kim Han Lee</w:t>
      </w:r>
    </w:p>
    <w:p w14:paraId="633892D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Nancy D. Lee</w:t>
      </w:r>
    </w:p>
    <w:p w14:paraId="0C670FB1"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Wanshu</w:t>
      </w:r>
      <w:proofErr w:type="spellEnd"/>
      <w:r w:rsidRPr="00E5221E">
        <w:rPr>
          <w:rFonts w:ascii="Arial" w:eastAsiaTheme="majorEastAsia" w:hAnsi="Arial" w:cs="Arial"/>
          <w:color w:val="000000" w:themeColor="text1"/>
          <w:sz w:val="28"/>
          <w:szCs w:val="28"/>
        </w:rPr>
        <w:t xml:space="preserve"> Lee</w:t>
      </w:r>
    </w:p>
    <w:p w14:paraId="68D19FE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Anthony </w:t>
      </w:r>
      <w:proofErr w:type="spellStart"/>
      <w:r w:rsidRPr="00E5221E">
        <w:rPr>
          <w:rFonts w:ascii="Arial" w:eastAsiaTheme="majorEastAsia" w:hAnsi="Arial" w:cs="Arial"/>
          <w:color w:val="000000" w:themeColor="text1"/>
          <w:sz w:val="28"/>
          <w:szCs w:val="28"/>
        </w:rPr>
        <w:t>Lenzo</w:t>
      </w:r>
      <w:proofErr w:type="spellEnd"/>
      <w:r w:rsidRPr="00E5221E">
        <w:rPr>
          <w:rFonts w:ascii="Arial" w:eastAsiaTheme="majorEastAsia" w:hAnsi="Arial" w:cs="Arial"/>
          <w:color w:val="000000" w:themeColor="text1"/>
          <w:sz w:val="28"/>
          <w:szCs w:val="28"/>
        </w:rPr>
        <w:t>*</w:t>
      </w:r>
    </w:p>
    <w:p w14:paraId="4CEFB63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Corey </w:t>
      </w:r>
      <w:proofErr w:type="spellStart"/>
      <w:r w:rsidRPr="00E5221E">
        <w:rPr>
          <w:rFonts w:ascii="Arial" w:eastAsiaTheme="majorEastAsia" w:hAnsi="Arial" w:cs="Arial"/>
          <w:color w:val="000000" w:themeColor="text1"/>
          <w:sz w:val="28"/>
          <w:szCs w:val="28"/>
        </w:rPr>
        <w:t>Lesh</w:t>
      </w:r>
      <w:proofErr w:type="spellEnd"/>
    </w:p>
    <w:p w14:paraId="232DFAE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Mary </w:t>
      </w:r>
      <w:proofErr w:type="spellStart"/>
      <w:r w:rsidRPr="00E5221E">
        <w:rPr>
          <w:rFonts w:ascii="Arial" w:eastAsiaTheme="majorEastAsia" w:hAnsi="Arial" w:cs="Arial"/>
          <w:color w:val="000000" w:themeColor="text1"/>
          <w:sz w:val="28"/>
          <w:szCs w:val="28"/>
        </w:rPr>
        <w:t>Lesh</w:t>
      </w:r>
      <w:proofErr w:type="spellEnd"/>
    </w:p>
    <w:p w14:paraId="3600309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Wallis and Harry Leslie</w:t>
      </w:r>
    </w:p>
    <w:p w14:paraId="4055BAB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Dr. Robert G. Levenson</w:t>
      </w:r>
    </w:p>
    <w:p w14:paraId="33E8195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Dan and Evelyn Levin</w:t>
      </w:r>
    </w:p>
    <w:p w14:paraId="6A207D1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Marc Levin, M.D.</w:t>
      </w:r>
    </w:p>
    <w:p w14:paraId="7B6C93F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Anh-Thu Lewis</w:t>
      </w:r>
    </w:p>
    <w:p w14:paraId="0F74F05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Katherine Lewis</w:t>
      </w:r>
    </w:p>
    <w:p w14:paraId="1435782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Norma and Dennis Libby</w:t>
      </w:r>
    </w:p>
    <w:p w14:paraId="624F204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Stephen </w:t>
      </w:r>
      <w:proofErr w:type="spellStart"/>
      <w:r w:rsidRPr="00E5221E">
        <w:rPr>
          <w:rFonts w:ascii="Arial" w:eastAsiaTheme="majorEastAsia" w:hAnsi="Arial" w:cs="Arial"/>
          <w:color w:val="000000" w:themeColor="text1"/>
          <w:sz w:val="28"/>
          <w:szCs w:val="28"/>
        </w:rPr>
        <w:t>Lindbeck</w:t>
      </w:r>
      <w:proofErr w:type="spellEnd"/>
      <w:r w:rsidRPr="00E5221E">
        <w:rPr>
          <w:rFonts w:ascii="Arial" w:eastAsiaTheme="majorEastAsia" w:hAnsi="Arial" w:cs="Arial"/>
          <w:color w:val="000000" w:themeColor="text1"/>
          <w:sz w:val="28"/>
          <w:szCs w:val="28"/>
        </w:rPr>
        <w:t xml:space="preserve"> and Martha Ginsburg</w:t>
      </w:r>
    </w:p>
    <w:p w14:paraId="1095E87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Doris </w:t>
      </w:r>
      <w:proofErr w:type="spellStart"/>
      <w:r w:rsidRPr="00E5221E">
        <w:rPr>
          <w:rFonts w:ascii="Arial" w:eastAsiaTheme="majorEastAsia" w:hAnsi="Arial" w:cs="Arial"/>
          <w:color w:val="000000" w:themeColor="text1"/>
          <w:sz w:val="28"/>
          <w:szCs w:val="28"/>
        </w:rPr>
        <w:t>Linnenbach</w:t>
      </w:r>
      <w:proofErr w:type="spellEnd"/>
    </w:p>
    <w:p w14:paraId="6202BD5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Abe </w:t>
      </w:r>
      <w:proofErr w:type="spellStart"/>
      <w:r w:rsidRPr="00E5221E">
        <w:rPr>
          <w:rFonts w:ascii="Arial" w:eastAsiaTheme="majorEastAsia" w:hAnsi="Arial" w:cs="Arial"/>
          <w:color w:val="000000" w:themeColor="text1"/>
          <w:sz w:val="28"/>
          <w:szCs w:val="28"/>
        </w:rPr>
        <w:t>Livchitz</w:t>
      </w:r>
      <w:proofErr w:type="spellEnd"/>
    </w:p>
    <w:p w14:paraId="1E26BCB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Andres Lopez-Pineda*</w:t>
      </w:r>
    </w:p>
    <w:p w14:paraId="4F21EFCD"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Buu</w:t>
      </w:r>
      <w:proofErr w:type="spellEnd"/>
      <w:r w:rsidRPr="00E5221E">
        <w:rPr>
          <w:rFonts w:ascii="Arial" w:eastAsiaTheme="majorEastAsia" w:hAnsi="Arial" w:cs="Arial"/>
          <w:color w:val="000000" w:themeColor="text1"/>
          <w:sz w:val="28"/>
          <w:szCs w:val="28"/>
        </w:rPr>
        <w:t xml:space="preserve"> Thanh Lu-Hong</w:t>
      </w:r>
    </w:p>
    <w:p w14:paraId="63F95DF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Erik and Christina Lunde</w:t>
      </w:r>
    </w:p>
    <w:p w14:paraId="7096CC6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Min Ma</w:t>
      </w:r>
    </w:p>
    <w:p w14:paraId="642C9F6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David and Mary Maas</w:t>
      </w:r>
    </w:p>
    <w:p w14:paraId="1EEC025E"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Galusina</w:t>
      </w:r>
      <w:proofErr w:type="spellEnd"/>
      <w:r w:rsidRPr="00E5221E">
        <w:rPr>
          <w:rFonts w:ascii="Arial" w:eastAsiaTheme="majorEastAsia" w:hAnsi="Arial" w:cs="Arial"/>
          <w:color w:val="000000" w:themeColor="text1"/>
          <w:sz w:val="28"/>
          <w:szCs w:val="28"/>
        </w:rPr>
        <w:t xml:space="preserve"> </w:t>
      </w:r>
      <w:proofErr w:type="spellStart"/>
      <w:r w:rsidRPr="00E5221E">
        <w:rPr>
          <w:rFonts w:ascii="Arial" w:eastAsiaTheme="majorEastAsia" w:hAnsi="Arial" w:cs="Arial"/>
          <w:color w:val="000000" w:themeColor="text1"/>
          <w:sz w:val="28"/>
          <w:szCs w:val="28"/>
        </w:rPr>
        <w:t>Mageo</w:t>
      </w:r>
      <w:proofErr w:type="spellEnd"/>
    </w:p>
    <w:p w14:paraId="5F23A2B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Nicole Maher</w:t>
      </w:r>
    </w:p>
    <w:p w14:paraId="75264D2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Sherril Maier</w:t>
      </w:r>
    </w:p>
    <w:p w14:paraId="5969AE1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Robert and Patricia Maines</w:t>
      </w:r>
    </w:p>
    <w:p w14:paraId="4649D1E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Shawn and Leann Majors</w:t>
      </w:r>
    </w:p>
    <w:p w14:paraId="1905467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Arun Malhotra</w:t>
      </w:r>
    </w:p>
    <w:p w14:paraId="7A6CC64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Mary J. Malloy, M.D. and</w:t>
      </w:r>
    </w:p>
    <w:p w14:paraId="3A0062F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John P. Kane, M.D.</w:t>
      </w:r>
    </w:p>
    <w:p w14:paraId="3BE1AC9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Robert Manning</w:t>
      </w:r>
    </w:p>
    <w:p w14:paraId="5BA8122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Robert and Edna Manzoni</w:t>
      </w:r>
    </w:p>
    <w:p w14:paraId="59CD131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Jean Mar</w:t>
      </w:r>
    </w:p>
    <w:p w14:paraId="2B62710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Velma </w:t>
      </w:r>
      <w:proofErr w:type="spellStart"/>
      <w:r w:rsidRPr="00E5221E">
        <w:rPr>
          <w:rFonts w:ascii="Arial" w:eastAsiaTheme="majorEastAsia" w:hAnsi="Arial" w:cs="Arial"/>
          <w:color w:val="000000" w:themeColor="text1"/>
          <w:sz w:val="28"/>
          <w:szCs w:val="28"/>
        </w:rPr>
        <w:t>Markins</w:t>
      </w:r>
      <w:proofErr w:type="spellEnd"/>
    </w:p>
    <w:p w14:paraId="7A964C2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Nancy Marshall</w:t>
      </w:r>
    </w:p>
    <w:p w14:paraId="72F3E8E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Jeffery and Carol Martin</w:t>
      </w:r>
    </w:p>
    <w:p w14:paraId="123BC303"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lastRenderedPageBreak/>
        <w:t>Lisamaria</w:t>
      </w:r>
      <w:proofErr w:type="spellEnd"/>
      <w:r w:rsidRPr="00E5221E">
        <w:rPr>
          <w:rFonts w:ascii="Arial" w:eastAsiaTheme="majorEastAsia" w:hAnsi="Arial" w:cs="Arial"/>
          <w:color w:val="000000" w:themeColor="text1"/>
          <w:sz w:val="28"/>
          <w:szCs w:val="28"/>
        </w:rPr>
        <w:t xml:space="preserve"> Martinez and Joseph Bakker</w:t>
      </w:r>
    </w:p>
    <w:p w14:paraId="19B507C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Peggy Martinez</w:t>
      </w:r>
    </w:p>
    <w:p w14:paraId="50F763C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Kimberly and Bob </w:t>
      </w:r>
      <w:proofErr w:type="spellStart"/>
      <w:r w:rsidRPr="00E5221E">
        <w:rPr>
          <w:rFonts w:ascii="Arial" w:eastAsiaTheme="majorEastAsia" w:hAnsi="Arial" w:cs="Arial"/>
          <w:color w:val="000000" w:themeColor="text1"/>
          <w:sz w:val="28"/>
          <w:szCs w:val="28"/>
        </w:rPr>
        <w:t>Marzullo</w:t>
      </w:r>
      <w:proofErr w:type="spellEnd"/>
    </w:p>
    <w:p w14:paraId="3DBAF1D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Natalie </w:t>
      </w:r>
      <w:proofErr w:type="spellStart"/>
      <w:r w:rsidRPr="00E5221E">
        <w:rPr>
          <w:rFonts w:ascii="Arial" w:eastAsiaTheme="majorEastAsia" w:hAnsi="Arial" w:cs="Arial"/>
          <w:color w:val="000000" w:themeColor="text1"/>
          <w:sz w:val="28"/>
          <w:szCs w:val="28"/>
        </w:rPr>
        <w:t>Mauskopf</w:t>
      </w:r>
      <w:proofErr w:type="spellEnd"/>
    </w:p>
    <w:p w14:paraId="47DD130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Michael May</w:t>
      </w:r>
    </w:p>
    <w:p w14:paraId="072F134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Christine Mayer</w:t>
      </w:r>
    </w:p>
    <w:p w14:paraId="3402BB8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Ruth </w:t>
      </w:r>
      <w:proofErr w:type="spellStart"/>
      <w:r w:rsidRPr="00E5221E">
        <w:rPr>
          <w:rFonts w:ascii="Arial" w:eastAsiaTheme="majorEastAsia" w:hAnsi="Arial" w:cs="Arial"/>
          <w:color w:val="000000" w:themeColor="text1"/>
          <w:sz w:val="28"/>
          <w:szCs w:val="28"/>
        </w:rPr>
        <w:t>Mayerhofer</w:t>
      </w:r>
      <w:proofErr w:type="spellEnd"/>
    </w:p>
    <w:p w14:paraId="67E0B06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Sharon Mayo</w:t>
      </w:r>
    </w:p>
    <w:p w14:paraId="31DC96D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Dr. Elliot E. Mazer and Mrs. Trudy Mazer</w:t>
      </w:r>
    </w:p>
    <w:p w14:paraId="7693A91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Lisa McAndrews</w:t>
      </w:r>
    </w:p>
    <w:p w14:paraId="19CBDD2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David and Rose </w:t>
      </w:r>
      <w:proofErr w:type="spellStart"/>
      <w:r w:rsidRPr="00E5221E">
        <w:rPr>
          <w:rFonts w:ascii="Arial" w:eastAsiaTheme="majorEastAsia" w:hAnsi="Arial" w:cs="Arial"/>
          <w:color w:val="000000" w:themeColor="text1"/>
          <w:sz w:val="28"/>
          <w:szCs w:val="28"/>
        </w:rPr>
        <w:t>McCallen</w:t>
      </w:r>
      <w:proofErr w:type="spellEnd"/>
    </w:p>
    <w:p w14:paraId="3CEF374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Tony and Linda </w:t>
      </w:r>
      <w:proofErr w:type="spellStart"/>
      <w:r w:rsidRPr="00E5221E">
        <w:rPr>
          <w:rFonts w:ascii="Arial" w:eastAsiaTheme="majorEastAsia" w:hAnsi="Arial" w:cs="Arial"/>
          <w:color w:val="000000" w:themeColor="text1"/>
          <w:sz w:val="28"/>
          <w:szCs w:val="28"/>
        </w:rPr>
        <w:t>McClimans</w:t>
      </w:r>
      <w:proofErr w:type="spellEnd"/>
    </w:p>
    <w:p w14:paraId="40291F3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Joyce McCulloch</w:t>
      </w:r>
    </w:p>
    <w:p w14:paraId="049EB10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Cliff </w:t>
      </w:r>
      <w:proofErr w:type="spellStart"/>
      <w:r w:rsidRPr="00E5221E">
        <w:rPr>
          <w:rFonts w:ascii="Arial" w:eastAsiaTheme="majorEastAsia" w:hAnsi="Arial" w:cs="Arial"/>
          <w:color w:val="000000" w:themeColor="text1"/>
          <w:sz w:val="28"/>
          <w:szCs w:val="28"/>
        </w:rPr>
        <w:t>McElrea</w:t>
      </w:r>
      <w:proofErr w:type="spellEnd"/>
    </w:p>
    <w:p w14:paraId="56FA610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Sean </w:t>
      </w:r>
      <w:proofErr w:type="spellStart"/>
      <w:r w:rsidRPr="00E5221E">
        <w:rPr>
          <w:rFonts w:ascii="Arial" w:eastAsiaTheme="majorEastAsia" w:hAnsi="Arial" w:cs="Arial"/>
          <w:color w:val="000000" w:themeColor="text1"/>
          <w:sz w:val="28"/>
          <w:szCs w:val="28"/>
        </w:rPr>
        <w:t>McGaughey</w:t>
      </w:r>
      <w:proofErr w:type="spellEnd"/>
    </w:p>
    <w:p w14:paraId="5E68998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Cliff and Nancy </w:t>
      </w:r>
      <w:proofErr w:type="spellStart"/>
      <w:r w:rsidRPr="00E5221E">
        <w:rPr>
          <w:rFonts w:ascii="Arial" w:eastAsiaTheme="majorEastAsia" w:hAnsi="Arial" w:cs="Arial"/>
          <w:color w:val="000000" w:themeColor="text1"/>
          <w:sz w:val="28"/>
          <w:szCs w:val="28"/>
        </w:rPr>
        <w:t>McGoon</w:t>
      </w:r>
      <w:proofErr w:type="spellEnd"/>
    </w:p>
    <w:p w14:paraId="6DD6263B"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Allene</w:t>
      </w:r>
      <w:proofErr w:type="spellEnd"/>
      <w:r w:rsidRPr="00E5221E">
        <w:rPr>
          <w:rFonts w:ascii="Arial" w:eastAsiaTheme="majorEastAsia" w:hAnsi="Arial" w:cs="Arial"/>
          <w:color w:val="000000" w:themeColor="text1"/>
          <w:sz w:val="28"/>
          <w:szCs w:val="28"/>
        </w:rPr>
        <w:t xml:space="preserve"> McIntyre</w:t>
      </w:r>
    </w:p>
    <w:p w14:paraId="4B85980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Joan McKenna</w:t>
      </w:r>
    </w:p>
    <w:p w14:paraId="5F25077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Jack and Cindy McMurry</w:t>
      </w:r>
    </w:p>
    <w:p w14:paraId="2A9D88A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Richard Meggitt</w:t>
      </w:r>
    </w:p>
    <w:p w14:paraId="788F34C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Janet Meiselman</w:t>
      </w:r>
    </w:p>
    <w:p w14:paraId="28E850D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Donna </w:t>
      </w:r>
      <w:proofErr w:type="spellStart"/>
      <w:r w:rsidRPr="00E5221E">
        <w:rPr>
          <w:rFonts w:ascii="Arial" w:eastAsiaTheme="majorEastAsia" w:hAnsi="Arial" w:cs="Arial"/>
          <w:color w:val="000000" w:themeColor="text1"/>
          <w:sz w:val="28"/>
          <w:szCs w:val="28"/>
        </w:rPr>
        <w:t>Meixner</w:t>
      </w:r>
      <w:proofErr w:type="spellEnd"/>
    </w:p>
    <w:p w14:paraId="7371477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Eric Meltzer</w:t>
      </w:r>
    </w:p>
    <w:p w14:paraId="5BCF0BB3"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Laurell</w:t>
      </w:r>
      <w:proofErr w:type="spellEnd"/>
      <w:r w:rsidRPr="00E5221E">
        <w:rPr>
          <w:rFonts w:ascii="Arial" w:eastAsiaTheme="majorEastAsia" w:hAnsi="Arial" w:cs="Arial"/>
          <w:color w:val="000000" w:themeColor="text1"/>
          <w:sz w:val="28"/>
          <w:szCs w:val="28"/>
        </w:rPr>
        <w:t xml:space="preserve"> Meredith</w:t>
      </w:r>
    </w:p>
    <w:p w14:paraId="3100B4D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Hans and Edith </w:t>
      </w:r>
      <w:proofErr w:type="spellStart"/>
      <w:r w:rsidRPr="00E5221E">
        <w:rPr>
          <w:rFonts w:ascii="Arial" w:eastAsiaTheme="majorEastAsia" w:hAnsi="Arial" w:cs="Arial"/>
          <w:color w:val="000000" w:themeColor="text1"/>
          <w:sz w:val="28"/>
          <w:szCs w:val="28"/>
        </w:rPr>
        <w:t>Merten</w:t>
      </w:r>
      <w:proofErr w:type="spellEnd"/>
    </w:p>
    <w:p w14:paraId="032725C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Spencer and Roberta </w:t>
      </w:r>
      <w:proofErr w:type="spellStart"/>
      <w:r w:rsidRPr="00E5221E">
        <w:rPr>
          <w:rFonts w:ascii="Arial" w:eastAsiaTheme="majorEastAsia" w:hAnsi="Arial" w:cs="Arial"/>
          <w:color w:val="000000" w:themeColor="text1"/>
          <w:sz w:val="28"/>
          <w:szCs w:val="28"/>
        </w:rPr>
        <w:t>Michels</w:t>
      </w:r>
      <w:proofErr w:type="spellEnd"/>
    </w:p>
    <w:p w14:paraId="0FE2071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Charles and Dorothy Michelsen</w:t>
      </w:r>
    </w:p>
    <w:p w14:paraId="6D359F4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Mr. and Mrs. Daniel Miller</w:t>
      </w:r>
    </w:p>
    <w:p w14:paraId="3D2BFC3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Harrell Miller</w:t>
      </w:r>
    </w:p>
    <w:p w14:paraId="5B77EEB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Patricia Miller</w:t>
      </w:r>
    </w:p>
    <w:p w14:paraId="230EFFA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Denise </w:t>
      </w:r>
      <w:proofErr w:type="spellStart"/>
      <w:r w:rsidRPr="00E5221E">
        <w:rPr>
          <w:rFonts w:ascii="Arial" w:eastAsiaTheme="majorEastAsia" w:hAnsi="Arial" w:cs="Arial"/>
          <w:color w:val="000000" w:themeColor="text1"/>
          <w:sz w:val="28"/>
          <w:szCs w:val="28"/>
        </w:rPr>
        <w:t>Minaberry</w:t>
      </w:r>
      <w:proofErr w:type="spellEnd"/>
    </w:p>
    <w:p w14:paraId="1171D96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John Moody</w:t>
      </w:r>
    </w:p>
    <w:p w14:paraId="57AEC978"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Davia</w:t>
      </w:r>
      <w:proofErr w:type="spellEnd"/>
      <w:r w:rsidRPr="00E5221E">
        <w:rPr>
          <w:rFonts w:ascii="Arial" w:eastAsiaTheme="majorEastAsia" w:hAnsi="Arial" w:cs="Arial"/>
          <w:color w:val="000000" w:themeColor="text1"/>
          <w:sz w:val="28"/>
          <w:szCs w:val="28"/>
        </w:rPr>
        <w:t xml:space="preserve"> Moore</w:t>
      </w:r>
    </w:p>
    <w:p w14:paraId="6773D42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Julia Moore</w:t>
      </w:r>
    </w:p>
    <w:p w14:paraId="619E30D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Beverly and Thomas Morgan</w:t>
      </w:r>
    </w:p>
    <w:p w14:paraId="0CC5423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Cynthia J. Morris</w:t>
      </w:r>
    </w:p>
    <w:p w14:paraId="0689E6B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Michael D. Morris</w:t>
      </w:r>
    </w:p>
    <w:p w14:paraId="7365A15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Paul V. Morris</w:t>
      </w:r>
    </w:p>
    <w:p w14:paraId="1CEABDA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Anna M. Morrison</w:t>
      </w:r>
    </w:p>
    <w:p w14:paraId="7479804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Lisa Morrison</w:t>
      </w:r>
    </w:p>
    <w:p w14:paraId="743A5BB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Doris Mullen</w:t>
      </w:r>
    </w:p>
    <w:p w14:paraId="7DDD392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Rosemary Murphy</w:t>
      </w:r>
    </w:p>
    <w:p w14:paraId="2AE62D2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Robert and Lynne Myers</w:t>
      </w:r>
    </w:p>
    <w:p w14:paraId="5B5F6D5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Thomas Myers and Wanda </w:t>
      </w:r>
      <w:proofErr w:type="spellStart"/>
      <w:r w:rsidRPr="00E5221E">
        <w:rPr>
          <w:rFonts w:ascii="Arial" w:eastAsiaTheme="majorEastAsia" w:hAnsi="Arial" w:cs="Arial"/>
          <w:color w:val="000000" w:themeColor="text1"/>
          <w:sz w:val="28"/>
          <w:szCs w:val="28"/>
        </w:rPr>
        <w:t>Pansky</w:t>
      </w:r>
      <w:proofErr w:type="spellEnd"/>
    </w:p>
    <w:p w14:paraId="76F173B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Joann </w:t>
      </w:r>
      <w:proofErr w:type="spellStart"/>
      <w:r w:rsidRPr="00E5221E">
        <w:rPr>
          <w:rFonts w:ascii="Arial" w:eastAsiaTheme="majorEastAsia" w:hAnsi="Arial" w:cs="Arial"/>
          <w:color w:val="000000" w:themeColor="text1"/>
          <w:sz w:val="28"/>
          <w:szCs w:val="28"/>
        </w:rPr>
        <w:t>Naganuma</w:t>
      </w:r>
      <w:proofErr w:type="spellEnd"/>
    </w:p>
    <w:p w14:paraId="27F15BFF"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Kamna</w:t>
      </w:r>
      <w:proofErr w:type="spellEnd"/>
      <w:r w:rsidRPr="00E5221E">
        <w:rPr>
          <w:rFonts w:ascii="Arial" w:eastAsiaTheme="majorEastAsia" w:hAnsi="Arial" w:cs="Arial"/>
          <w:color w:val="000000" w:themeColor="text1"/>
          <w:sz w:val="28"/>
          <w:szCs w:val="28"/>
        </w:rPr>
        <w:t xml:space="preserve"> </w:t>
      </w:r>
      <w:proofErr w:type="spellStart"/>
      <w:r w:rsidRPr="00E5221E">
        <w:rPr>
          <w:rFonts w:ascii="Arial" w:eastAsiaTheme="majorEastAsia" w:hAnsi="Arial" w:cs="Arial"/>
          <w:color w:val="000000" w:themeColor="text1"/>
          <w:sz w:val="28"/>
          <w:szCs w:val="28"/>
        </w:rPr>
        <w:t>Narain</w:t>
      </w:r>
      <w:proofErr w:type="spellEnd"/>
    </w:p>
    <w:p w14:paraId="71630CB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Terry and Diane Neff</w:t>
      </w:r>
    </w:p>
    <w:p w14:paraId="7FECBD5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Joseph </w:t>
      </w:r>
      <w:proofErr w:type="spellStart"/>
      <w:r w:rsidRPr="00E5221E">
        <w:rPr>
          <w:rFonts w:ascii="Arial" w:eastAsiaTheme="majorEastAsia" w:hAnsi="Arial" w:cs="Arial"/>
          <w:color w:val="000000" w:themeColor="text1"/>
          <w:sz w:val="28"/>
          <w:szCs w:val="28"/>
        </w:rPr>
        <w:t>Nezwek</w:t>
      </w:r>
      <w:proofErr w:type="spellEnd"/>
    </w:p>
    <w:p w14:paraId="3827ECF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William and Janet Nicholls</w:t>
      </w:r>
    </w:p>
    <w:p w14:paraId="6EBBD65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Andrea Nielsen</w:t>
      </w:r>
    </w:p>
    <w:p w14:paraId="371BA4E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Tracy Odell</w:t>
      </w:r>
    </w:p>
    <w:p w14:paraId="3A92C46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Kelly O’Donnell</w:t>
      </w:r>
    </w:p>
    <w:p w14:paraId="2B84A47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Robert E. O’Donnell</w:t>
      </w:r>
    </w:p>
    <w:p w14:paraId="1AA734C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Joseph </w:t>
      </w:r>
      <w:proofErr w:type="spellStart"/>
      <w:r w:rsidRPr="00E5221E">
        <w:rPr>
          <w:rFonts w:ascii="Arial" w:eastAsiaTheme="majorEastAsia" w:hAnsi="Arial" w:cs="Arial"/>
          <w:color w:val="000000" w:themeColor="text1"/>
          <w:sz w:val="28"/>
          <w:szCs w:val="28"/>
        </w:rPr>
        <w:t>O’Flynn</w:t>
      </w:r>
      <w:proofErr w:type="spellEnd"/>
    </w:p>
    <w:p w14:paraId="1BA0FA02"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Valarica</w:t>
      </w:r>
      <w:proofErr w:type="spellEnd"/>
      <w:r w:rsidRPr="00E5221E">
        <w:rPr>
          <w:rFonts w:ascii="Arial" w:eastAsiaTheme="majorEastAsia" w:hAnsi="Arial" w:cs="Arial"/>
          <w:color w:val="000000" w:themeColor="text1"/>
          <w:sz w:val="28"/>
          <w:szCs w:val="28"/>
        </w:rPr>
        <w:t xml:space="preserve"> </w:t>
      </w:r>
      <w:proofErr w:type="spellStart"/>
      <w:r w:rsidRPr="00E5221E">
        <w:rPr>
          <w:rFonts w:ascii="Arial" w:eastAsiaTheme="majorEastAsia" w:hAnsi="Arial" w:cs="Arial"/>
          <w:color w:val="000000" w:themeColor="text1"/>
          <w:sz w:val="28"/>
          <w:szCs w:val="28"/>
        </w:rPr>
        <w:t>Olfers</w:t>
      </w:r>
      <w:proofErr w:type="spellEnd"/>
    </w:p>
    <w:p w14:paraId="09A3E34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Joann and John O’Loughlin</w:t>
      </w:r>
    </w:p>
    <w:p w14:paraId="6F53491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Helge and Birgitta Olsen</w:t>
      </w:r>
    </w:p>
    <w:p w14:paraId="69274AC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Carol Olson</w:t>
      </w:r>
    </w:p>
    <w:p w14:paraId="236C64E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Patti and Doug Olson</w:t>
      </w:r>
    </w:p>
    <w:p w14:paraId="1068872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Michael </w:t>
      </w:r>
      <w:proofErr w:type="spellStart"/>
      <w:r w:rsidRPr="00E5221E">
        <w:rPr>
          <w:rFonts w:ascii="Arial" w:eastAsiaTheme="majorEastAsia" w:hAnsi="Arial" w:cs="Arial"/>
          <w:color w:val="000000" w:themeColor="text1"/>
          <w:sz w:val="28"/>
          <w:szCs w:val="28"/>
        </w:rPr>
        <w:t>O’Malior</w:t>
      </w:r>
      <w:proofErr w:type="spellEnd"/>
    </w:p>
    <w:p w14:paraId="1515BFB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Janise On</w:t>
      </w:r>
    </w:p>
    <w:p w14:paraId="7E6842B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Roger and Teresa On</w:t>
      </w:r>
    </w:p>
    <w:p w14:paraId="00D5518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Vicki and Laurence Oppenheim</w:t>
      </w:r>
    </w:p>
    <w:p w14:paraId="12A4C40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Stephen </w:t>
      </w:r>
      <w:proofErr w:type="spellStart"/>
      <w:r w:rsidRPr="00E5221E">
        <w:rPr>
          <w:rFonts w:ascii="Arial" w:eastAsiaTheme="majorEastAsia" w:hAnsi="Arial" w:cs="Arial"/>
          <w:color w:val="000000" w:themeColor="text1"/>
          <w:sz w:val="28"/>
          <w:szCs w:val="28"/>
        </w:rPr>
        <w:t>Orndorf</w:t>
      </w:r>
      <w:proofErr w:type="spellEnd"/>
    </w:p>
    <w:p w14:paraId="5600947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Benjamin Orozco</w:t>
      </w:r>
    </w:p>
    <w:p w14:paraId="6F4D45E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Kevin Oshiro*</w:t>
      </w:r>
    </w:p>
    <w:p w14:paraId="027EAF6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Nora O’Sullivan</w:t>
      </w:r>
    </w:p>
    <w:p w14:paraId="511B637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Richard Oswald</w:t>
      </w:r>
    </w:p>
    <w:p w14:paraId="22C3F22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Abraham </w:t>
      </w:r>
      <w:proofErr w:type="spellStart"/>
      <w:r w:rsidRPr="00E5221E">
        <w:rPr>
          <w:rFonts w:ascii="Arial" w:eastAsiaTheme="majorEastAsia" w:hAnsi="Arial" w:cs="Arial"/>
          <w:color w:val="000000" w:themeColor="text1"/>
          <w:sz w:val="28"/>
          <w:szCs w:val="28"/>
        </w:rPr>
        <w:t>Otoupal</w:t>
      </w:r>
      <w:proofErr w:type="spellEnd"/>
    </w:p>
    <w:p w14:paraId="522C85F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Charlene and Leo Ott</w:t>
      </w:r>
    </w:p>
    <w:p w14:paraId="111B8A5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Monica Ouellette</w:t>
      </w:r>
    </w:p>
    <w:p w14:paraId="6896843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Kenneth </w:t>
      </w:r>
      <w:proofErr w:type="spellStart"/>
      <w:r w:rsidRPr="00E5221E">
        <w:rPr>
          <w:rFonts w:ascii="Arial" w:eastAsiaTheme="majorEastAsia" w:hAnsi="Arial" w:cs="Arial"/>
          <w:color w:val="000000" w:themeColor="text1"/>
          <w:sz w:val="28"/>
          <w:szCs w:val="28"/>
        </w:rPr>
        <w:t>Pacini</w:t>
      </w:r>
      <w:proofErr w:type="spellEnd"/>
    </w:p>
    <w:p w14:paraId="715A372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Michael and Kathleen Pack</w:t>
      </w:r>
    </w:p>
    <w:p w14:paraId="2D0377F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Stanley and Diane </w:t>
      </w:r>
      <w:proofErr w:type="spellStart"/>
      <w:r w:rsidRPr="00E5221E">
        <w:rPr>
          <w:rFonts w:ascii="Arial" w:eastAsiaTheme="majorEastAsia" w:hAnsi="Arial" w:cs="Arial"/>
          <w:color w:val="000000" w:themeColor="text1"/>
          <w:sz w:val="28"/>
          <w:szCs w:val="28"/>
        </w:rPr>
        <w:t>Pamel</w:t>
      </w:r>
      <w:proofErr w:type="spellEnd"/>
    </w:p>
    <w:p w14:paraId="791EF90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Raymond </w:t>
      </w:r>
      <w:proofErr w:type="spellStart"/>
      <w:r w:rsidRPr="00E5221E">
        <w:rPr>
          <w:rFonts w:ascii="Arial" w:eastAsiaTheme="majorEastAsia" w:hAnsi="Arial" w:cs="Arial"/>
          <w:color w:val="000000" w:themeColor="text1"/>
          <w:sz w:val="28"/>
          <w:szCs w:val="28"/>
        </w:rPr>
        <w:t>Panattoni</w:t>
      </w:r>
      <w:proofErr w:type="spellEnd"/>
    </w:p>
    <w:p w14:paraId="3445674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Joan and Jeffrey </w:t>
      </w:r>
      <w:proofErr w:type="spellStart"/>
      <w:r w:rsidRPr="00E5221E">
        <w:rPr>
          <w:rFonts w:ascii="Arial" w:eastAsiaTheme="majorEastAsia" w:hAnsi="Arial" w:cs="Arial"/>
          <w:color w:val="000000" w:themeColor="text1"/>
          <w:sz w:val="28"/>
          <w:szCs w:val="28"/>
        </w:rPr>
        <w:t>Panero</w:t>
      </w:r>
      <w:proofErr w:type="spellEnd"/>
    </w:p>
    <w:p w14:paraId="6596E21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David Patten</w:t>
      </w:r>
    </w:p>
    <w:p w14:paraId="686C25A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Thomas </w:t>
      </w:r>
      <w:proofErr w:type="spellStart"/>
      <w:r w:rsidRPr="00E5221E">
        <w:rPr>
          <w:rFonts w:ascii="Arial" w:eastAsiaTheme="majorEastAsia" w:hAnsi="Arial" w:cs="Arial"/>
          <w:color w:val="000000" w:themeColor="text1"/>
          <w:sz w:val="28"/>
          <w:szCs w:val="28"/>
        </w:rPr>
        <w:t>Paukert</w:t>
      </w:r>
      <w:proofErr w:type="spellEnd"/>
    </w:p>
    <w:p w14:paraId="17EE6D3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Karen Pearlman</w:t>
      </w:r>
    </w:p>
    <w:p w14:paraId="30DF904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Eric </w:t>
      </w:r>
      <w:proofErr w:type="spellStart"/>
      <w:r w:rsidRPr="00E5221E">
        <w:rPr>
          <w:rFonts w:ascii="Arial" w:eastAsiaTheme="majorEastAsia" w:hAnsi="Arial" w:cs="Arial"/>
          <w:color w:val="000000" w:themeColor="text1"/>
          <w:sz w:val="28"/>
          <w:szCs w:val="28"/>
        </w:rPr>
        <w:t>Peden</w:t>
      </w:r>
      <w:proofErr w:type="spellEnd"/>
    </w:p>
    <w:p w14:paraId="0BAE8C0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Stephen Max </w:t>
      </w:r>
      <w:proofErr w:type="spellStart"/>
      <w:r w:rsidRPr="00E5221E">
        <w:rPr>
          <w:rFonts w:ascii="Arial" w:eastAsiaTheme="majorEastAsia" w:hAnsi="Arial" w:cs="Arial"/>
          <w:color w:val="000000" w:themeColor="text1"/>
          <w:sz w:val="28"/>
          <w:szCs w:val="28"/>
        </w:rPr>
        <w:t>Perr</w:t>
      </w:r>
      <w:proofErr w:type="spellEnd"/>
      <w:r w:rsidRPr="00E5221E">
        <w:rPr>
          <w:rFonts w:ascii="Arial" w:eastAsiaTheme="majorEastAsia" w:hAnsi="Arial" w:cs="Arial"/>
          <w:color w:val="000000" w:themeColor="text1"/>
          <w:sz w:val="28"/>
          <w:szCs w:val="28"/>
        </w:rPr>
        <w:t xml:space="preserve"> and Holly </w:t>
      </w:r>
      <w:proofErr w:type="spellStart"/>
      <w:r w:rsidRPr="00E5221E">
        <w:rPr>
          <w:rFonts w:ascii="Arial" w:eastAsiaTheme="majorEastAsia" w:hAnsi="Arial" w:cs="Arial"/>
          <w:color w:val="000000" w:themeColor="text1"/>
          <w:sz w:val="28"/>
          <w:szCs w:val="28"/>
        </w:rPr>
        <w:t>Christman</w:t>
      </w:r>
      <w:proofErr w:type="spellEnd"/>
    </w:p>
    <w:p w14:paraId="423D82D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Alice Peters</w:t>
      </w:r>
    </w:p>
    <w:p w14:paraId="4CD042D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Cynthia Peters</w:t>
      </w:r>
    </w:p>
    <w:p w14:paraId="6CA15E2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Elizabeth </w:t>
      </w:r>
      <w:proofErr w:type="spellStart"/>
      <w:r w:rsidRPr="00E5221E">
        <w:rPr>
          <w:rFonts w:ascii="Arial" w:eastAsiaTheme="majorEastAsia" w:hAnsi="Arial" w:cs="Arial"/>
          <w:color w:val="000000" w:themeColor="text1"/>
          <w:sz w:val="28"/>
          <w:szCs w:val="28"/>
        </w:rPr>
        <w:t>Pezone</w:t>
      </w:r>
      <w:proofErr w:type="spellEnd"/>
    </w:p>
    <w:p w14:paraId="05A566B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Michael </w:t>
      </w:r>
      <w:proofErr w:type="spellStart"/>
      <w:r w:rsidRPr="00E5221E">
        <w:rPr>
          <w:rFonts w:ascii="Arial" w:eastAsiaTheme="majorEastAsia" w:hAnsi="Arial" w:cs="Arial"/>
          <w:color w:val="000000" w:themeColor="text1"/>
          <w:sz w:val="28"/>
          <w:szCs w:val="28"/>
        </w:rPr>
        <w:t>Pezone</w:t>
      </w:r>
      <w:proofErr w:type="spellEnd"/>
    </w:p>
    <w:p w14:paraId="35625A0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Mary and Edward Phillips</w:t>
      </w:r>
    </w:p>
    <w:p w14:paraId="192415A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Jennifer Phipps</w:t>
      </w:r>
    </w:p>
    <w:p w14:paraId="185EBAF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Louis Piccolo</w:t>
      </w:r>
    </w:p>
    <w:p w14:paraId="0536C09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Michael </w:t>
      </w:r>
      <w:proofErr w:type="spellStart"/>
      <w:r w:rsidRPr="00E5221E">
        <w:rPr>
          <w:rFonts w:ascii="Arial" w:eastAsiaTheme="majorEastAsia" w:hAnsi="Arial" w:cs="Arial"/>
          <w:color w:val="000000" w:themeColor="text1"/>
          <w:sz w:val="28"/>
          <w:szCs w:val="28"/>
        </w:rPr>
        <w:t>Plafker</w:t>
      </w:r>
      <w:proofErr w:type="spellEnd"/>
    </w:p>
    <w:p w14:paraId="208813B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Antonio </w:t>
      </w:r>
      <w:proofErr w:type="spellStart"/>
      <w:r w:rsidRPr="00E5221E">
        <w:rPr>
          <w:rFonts w:ascii="Arial" w:eastAsiaTheme="majorEastAsia" w:hAnsi="Arial" w:cs="Arial"/>
          <w:color w:val="000000" w:themeColor="text1"/>
          <w:sz w:val="28"/>
          <w:szCs w:val="28"/>
        </w:rPr>
        <w:t>Plasencia</w:t>
      </w:r>
      <w:proofErr w:type="spellEnd"/>
    </w:p>
    <w:p w14:paraId="1F6819C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Elyssa </w:t>
      </w:r>
      <w:proofErr w:type="spellStart"/>
      <w:r w:rsidRPr="00E5221E">
        <w:rPr>
          <w:rFonts w:ascii="Arial" w:eastAsiaTheme="majorEastAsia" w:hAnsi="Arial" w:cs="Arial"/>
          <w:color w:val="000000" w:themeColor="text1"/>
          <w:sz w:val="28"/>
          <w:szCs w:val="28"/>
        </w:rPr>
        <w:t>Plasencia</w:t>
      </w:r>
      <w:proofErr w:type="spellEnd"/>
    </w:p>
    <w:p w14:paraId="77B2EFF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Ted Prim</w:t>
      </w:r>
    </w:p>
    <w:p w14:paraId="26ADBC4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Alicia and Edward Ramirez</w:t>
      </w:r>
    </w:p>
    <w:p w14:paraId="721D34A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Charles and Patricia Raven</w:t>
      </w:r>
    </w:p>
    <w:p w14:paraId="6578E4D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Shahid Rehman</w:t>
      </w:r>
    </w:p>
    <w:p w14:paraId="69F0231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Melanie Reid</w:t>
      </w:r>
    </w:p>
    <w:p w14:paraId="3C7EDD0E"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Robynn</w:t>
      </w:r>
      <w:proofErr w:type="spellEnd"/>
      <w:r w:rsidRPr="00E5221E">
        <w:rPr>
          <w:rFonts w:ascii="Arial" w:eastAsiaTheme="majorEastAsia" w:hAnsi="Arial" w:cs="Arial"/>
          <w:color w:val="000000" w:themeColor="text1"/>
          <w:sz w:val="28"/>
          <w:szCs w:val="28"/>
        </w:rPr>
        <w:t xml:space="preserve"> Reilly</w:t>
      </w:r>
    </w:p>
    <w:p w14:paraId="69F348A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Robert and Laura </w:t>
      </w:r>
      <w:proofErr w:type="spellStart"/>
      <w:r w:rsidRPr="00E5221E">
        <w:rPr>
          <w:rFonts w:ascii="Arial" w:eastAsiaTheme="majorEastAsia" w:hAnsi="Arial" w:cs="Arial"/>
          <w:color w:val="000000" w:themeColor="text1"/>
          <w:sz w:val="28"/>
          <w:szCs w:val="28"/>
        </w:rPr>
        <w:t>Repke</w:t>
      </w:r>
      <w:proofErr w:type="spellEnd"/>
    </w:p>
    <w:p w14:paraId="35376EC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Russell Rettig</w:t>
      </w:r>
    </w:p>
    <w:p w14:paraId="2AA1E45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Judith Reynolds</w:t>
      </w:r>
    </w:p>
    <w:p w14:paraId="1FC2D1B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Christopher Ring</w:t>
      </w:r>
    </w:p>
    <w:p w14:paraId="0FF39AE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R.M. </w:t>
      </w:r>
      <w:proofErr w:type="spellStart"/>
      <w:r w:rsidRPr="00E5221E">
        <w:rPr>
          <w:rFonts w:ascii="Arial" w:eastAsiaTheme="majorEastAsia" w:hAnsi="Arial" w:cs="Arial"/>
          <w:color w:val="000000" w:themeColor="text1"/>
          <w:sz w:val="28"/>
          <w:szCs w:val="28"/>
        </w:rPr>
        <w:t>Robelo</w:t>
      </w:r>
      <w:proofErr w:type="spellEnd"/>
    </w:p>
    <w:p w14:paraId="0F8AE98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Anne Roberts</w:t>
      </w:r>
    </w:p>
    <w:p w14:paraId="5F2D0CA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Bill and Marilyn Robertson</w:t>
      </w:r>
    </w:p>
    <w:p w14:paraId="5E4B0FC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Andrea Robinette</w:t>
      </w:r>
    </w:p>
    <w:p w14:paraId="00A9061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Martha Robinson</w:t>
      </w:r>
    </w:p>
    <w:p w14:paraId="6F5C183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Edwin and Elizabeth Roland</w:t>
      </w:r>
    </w:p>
    <w:p w14:paraId="3B19F11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Joseph and Donna Rollins</w:t>
      </w:r>
    </w:p>
    <w:p w14:paraId="6D42CF2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Lyn </w:t>
      </w:r>
      <w:proofErr w:type="spellStart"/>
      <w:r w:rsidRPr="00E5221E">
        <w:rPr>
          <w:rFonts w:ascii="Arial" w:eastAsiaTheme="majorEastAsia" w:hAnsi="Arial" w:cs="Arial"/>
          <w:color w:val="000000" w:themeColor="text1"/>
          <w:sz w:val="28"/>
          <w:szCs w:val="28"/>
        </w:rPr>
        <w:t>Romanko</w:t>
      </w:r>
      <w:proofErr w:type="spellEnd"/>
    </w:p>
    <w:p w14:paraId="3711F62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Ruby and Christopher Romano</w:t>
      </w:r>
    </w:p>
    <w:p w14:paraId="471D91C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Dennis and Linda </w:t>
      </w:r>
      <w:proofErr w:type="spellStart"/>
      <w:r w:rsidRPr="00E5221E">
        <w:rPr>
          <w:rFonts w:ascii="Arial" w:eastAsiaTheme="majorEastAsia" w:hAnsi="Arial" w:cs="Arial"/>
          <w:color w:val="000000" w:themeColor="text1"/>
          <w:sz w:val="28"/>
          <w:szCs w:val="28"/>
        </w:rPr>
        <w:t>Ronberg</w:t>
      </w:r>
      <w:proofErr w:type="spellEnd"/>
    </w:p>
    <w:p w14:paraId="546E8E6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Peter and Beth Rosenthal</w:t>
      </w:r>
    </w:p>
    <w:p w14:paraId="305A031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Rita Rosenthal</w:t>
      </w:r>
    </w:p>
    <w:p w14:paraId="0834BAD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Thomas Ross</w:t>
      </w:r>
    </w:p>
    <w:p w14:paraId="69F0496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Frances Rothenberg</w:t>
      </w:r>
    </w:p>
    <w:p w14:paraId="423DE8D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Elizabeth </w:t>
      </w:r>
      <w:proofErr w:type="spellStart"/>
      <w:r w:rsidRPr="00E5221E">
        <w:rPr>
          <w:rFonts w:ascii="Arial" w:eastAsiaTheme="majorEastAsia" w:hAnsi="Arial" w:cs="Arial"/>
          <w:color w:val="000000" w:themeColor="text1"/>
          <w:sz w:val="28"/>
          <w:szCs w:val="28"/>
        </w:rPr>
        <w:t>Ruellan</w:t>
      </w:r>
      <w:proofErr w:type="spellEnd"/>
    </w:p>
    <w:p w14:paraId="5C1943F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Claudia </w:t>
      </w:r>
      <w:proofErr w:type="spellStart"/>
      <w:r w:rsidRPr="00E5221E">
        <w:rPr>
          <w:rFonts w:ascii="Arial" w:eastAsiaTheme="majorEastAsia" w:hAnsi="Arial" w:cs="Arial"/>
          <w:color w:val="000000" w:themeColor="text1"/>
          <w:sz w:val="28"/>
          <w:szCs w:val="28"/>
        </w:rPr>
        <w:t>Rutz</w:t>
      </w:r>
      <w:proofErr w:type="spellEnd"/>
    </w:p>
    <w:p w14:paraId="50510A6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Patrick and Miriam Ryan</w:t>
      </w:r>
    </w:p>
    <w:p w14:paraId="50083F8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Patrick </w:t>
      </w:r>
      <w:proofErr w:type="spellStart"/>
      <w:r w:rsidRPr="00E5221E">
        <w:rPr>
          <w:rFonts w:ascii="Arial" w:eastAsiaTheme="majorEastAsia" w:hAnsi="Arial" w:cs="Arial"/>
          <w:color w:val="000000" w:themeColor="text1"/>
          <w:sz w:val="28"/>
          <w:szCs w:val="28"/>
        </w:rPr>
        <w:t>Ryss</w:t>
      </w:r>
      <w:proofErr w:type="spellEnd"/>
      <w:r w:rsidRPr="00E5221E">
        <w:rPr>
          <w:rFonts w:ascii="Arial" w:eastAsiaTheme="majorEastAsia" w:hAnsi="Arial" w:cs="Arial"/>
          <w:color w:val="000000" w:themeColor="text1"/>
          <w:sz w:val="28"/>
          <w:szCs w:val="28"/>
        </w:rPr>
        <w:t xml:space="preserve"> and Abbey </w:t>
      </w:r>
      <w:proofErr w:type="spellStart"/>
      <w:r w:rsidRPr="00E5221E">
        <w:rPr>
          <w:rFonts w:ascii="Arial" w:eastAsiaTheme="majorEastAsia" w:hAnsi="Arial" w:cs="Arial"/>
          <w:color w:val="000000" w:themeColor="text1"/>
          <w:sz w:val="28"/>
          <w:szCs w:val="28"/>
        </w:rPr>
        <w:t>Myszka-Ryss</w:t>
      </w:r>
      <w:proofErr w:type="spellEnd"/>
    </w:p>
    <w:p w14:paraId="6779BD1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Mr. and Mrs. Eugene W. </w:t>
      </w:r>
      <w:proofErr w:type="spellStart"/>
      <w:r w:rsidRPr="00E5221E">
        <w:rPr>
          <w:rFonts w:ascii="Arial" w:eastAsiaTheme="majorEastAsia" w:hAnsi="Arial" w:cs="Arial"/>
          <w:color w:val="000000" w:themeColor="text1"/>
          <w:sz w:val="28"/>
          <w:szCs w:val="28"/>
        </w:rPr>
        <w:t>Rzym</w:t>
      </w:r>
      <w:proofErr w:type="spellEnd"/>
    </w:p>
    <w:p w14:paraId="4456F04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Jennifer Sachs and William </w:t>
      </w:r>
      <w:proofErr w:type="spellStart"/>
      <w:r w:rsidRPr="00E5221E">
        <w:rPr>
          <w:rFonts w:ascii="Arial" w:eastAsiaTheme="majorEastAsia" w:hAnsi="Arial" w:cs="Arial"/>
          <w:color w:val="000000" w:themeColor="text1"/>
          <w:sz w:val="28"/>
          <w:szCs w:val="28"/>
        </w:rPr>
        <w:t>Maggs</w:t>
      </w:r>
      <w:proofErr w:type="spellEnd"/>
    </w:p>
    <w:p w14:paraId="564D532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Gary </w:t>
      </w:r>
      <w:proofErr w:type="spellStart"/>
      <w:r w:rsidRPr="00E5221E">
        <w:rPr>
          <w:rFonts w:ascii="Arial" w:eastAsiaTheme="majorEastAsia" w:hAnsi="Arial" w:cs="Arial"/>
          <w:color w:val="000000" w:themeColor="text1"/>
          <w:sz w:val="28"/>
          <w:szCs w:val="28"/>
        </w:rPr>
        <w:t>Sada</w:t>
      </w:r>
      <w:proofErr w:type="spellEnd"/>
    </w:p>
    <w:p w14:paraId="6F7BB3D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Lola and David Safer</w:t>
      </w:r>
    </w:p>
    <w:p w14:paraId="77AF338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Donna Sanchez</w:t>
      </w:r>
    </w:p>
    <w:p w14:paraId="17593FD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Linda Sanders</w:t>
      </w:r>
    </w:p>
    <w:p w14:paraId="55F263E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Buzz </w:t>
      </w:r>
      <w:proofErr w:type="spellStart"/>
      <w:r w:rsidRPr="00E5221E">
        <w:rPr>
          <w:rFonts w:ascii="Arial" w:eastAsiaTheme="majorEastAsia" w:hAnsi="Arial" w:cs="Arial"/>
          <w:color w:val="000000" w:themeColor="text1"/>
          <w:sz w:val="28"/>
          <w:szCs w:val="28"/>
        </w:rPr>
        <w:t>Sapien</w:t>
      </w:r>
      <w:proofErr w:type="spellEnd"/>
    </w:p>
    <w:p w14:paraId="4EEEB3F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Daniel </w:t>
      </w:r>
      <w:proofErr w:type="spellStart"/>
      <w:r w:rsidRPr="00E5221E">
        <w:rPr>
          <w:rFonts w:ascii="Arial" w:eastAsiaTheme="majorEastAsia" w:hAnsi="Arial" w:cs="Arial"/>
          <w:color w:val="000000" w:themeColor="text1"/>
          <w:sz w:val="28"/>
          <w:szCs w:val="28"/>
        </w:rPr>
        <w:t>Sapien</w:t>
      </w:r>
      <w:proofErr w:type="spellEnd"/>
    </w:p>
    <w:p w14:paraId="367ABC8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Graciela </w:t>
      </w:r>
      <w:proofErr w:type="spellStart"/>
      <w:r w:rsidRPr="00E5221E">
        <w:rPr>
          <w:rFonts w:ascii="Arial" w:eastAsiaTheme="majorEastAsia" w:hAnsi="Arial" w:cs="Arial"/>
          <w:color w:val="000000" w:themeColor="text1"/>
          <w:sz w:val="28"/>
          <w:szCs w:val="28"/>
        </w:rPr>
        <w:t>Tiscareno</w:t>
      </w:r>
      <w:proofErr w:type="spellEnd"/>
      <w:r w:rsidRPr="00E5221E">
        <w:rPr>
          <w:rFonts w:ascii="Arial" w:eastAsiaTheme="majorEastAsia" w:hAnsi="Arial" w:cs="Arial"/>
          <w:color w:val="000000" w:themeColor="text1"/>
          <w:sz w:val="28"/>
          <w:szCs w:val="28"/>
        </w:rPr>
        <w:t xml:space="preserve"> Sato</w:t>
      </w:r>
    </w:p>
    <w:p w14:paraId="1DA08BC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Carol Saul</w:t>
      </w:r>
    </w:p>
    <w:p w14:paraId="331EEBE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Michele </w:t>
      </w:r>
      <w:proofErr w:type="spellStart"/>
      <w:r w:rsidRPr="00E5221E">
        <w:rPr>
          <w:rFonts w:ascii="Arial" w:eastAsiaTheme="majorEastAsia" w:hAnsi="Arial" w:cs="Arial"/>
          <w:color w:val="000000" w:themeColor="text1"/>
          <w:sz w:val="28"/>
          <w:szCs w:val="28"/>
        </w:rPr>
        <w:t>Scafani</w:t>
      </w:r>
      <w:proofErr w:type="spellEnd"/>
    </w:p>
    <w:p w14:paraId="444C762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Dr. Richard </w:t>
      </w:r>
      <w:proofErr w:type="spellStart"/>
      <w:r w:rsidRPr="00E5221E">
        <w:rPr>
          <w:rFonts w:ascii="Arial" w:eastAsiaTheme="majorEastAsia" w:hAnsi="Arial" w:cs="Arial"/>
          <w:color w:val="000000" w:themeColor="text1"/>
          <w:sz w:val="28"/>
          <w:szCs w:val="28"/>
        </w:rPr>
        <w:t>Schaar</w:t>
      </w:r>
      <w:proofErr w:type="spellEnd"/>
    </w:p>
    <w:p w14:paraId="445E68D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Wendy </w:t>
      </w:r>
      <w:proofErr w:type="spellStart"/>
      <w:r w:rsidRPr="00E5221E">
        <w:rPr>
          <w:rFonts w:ascii="Arial" w:eastAsiaTheme="majorEastAsia" w:hAnsi="Arial" w:cs="Arial"/>
          <w:color w:val="000000" w:themeColor="text1"/>
          <w:sz w:val="28"/>
          <w:szCs w:val="28"/>
        </w:rPr>
        <w:t>Scheffers</w:t>
      </w:r>
      <w:proofErr w:type="spellEnd"/>
    </w:p>
    <w:p w14:paraId="74E9382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Kurt </w:t>
      </w:r>
      <w:proofErr w:type="spellStart"/>
      <w:r w:rsidRPr="00E5221E">
        <w:rPr>
          <w:rFonts w:ascii="Arial" w:eastAsiaTheme="majorEastAsia" w:hAnsi="Arial" w:cs="Arial"/>
          <w:color w:val="000000" w:themeColor="text1"/>
          <w:sz w:val="28"/>
          <w:szCs w:val="28"/>
        </w:rPr>
        <w:t>Scheidt</w:t>
      </w:r>
      <w:proofErr w:type="spellEnd"/>
    </w:p>
    <w:p w14:paraId="321B280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David and </w:t>
      </w:r>
      <w:proofErr w:type="spellStart"/>
      <w:r w:rsidRPr="00E5221E">
        <w:rPr>
          <w:rFonts w:ascii="Arial" w:eastAsiaTheme="majorEastAsia" w:hAnsi="Arial" w:cs="Arial"/>
          <w:color w:val="000000" w:themeColor="text1"/>
          <w:sz w:val="28"/>
          <w:szCs w:val="28"/>
        </w:rPr>
        <w:t>Nanka</w:t>
      </w:r>
      <w:proofErr w:type="spellEnd"/>
      <w:r w:rsidRPr="00E5221E">
        <w:rPr>
          <w:rFonts w:ascii="Arial" w:eastAsiaTheme="majorEastAsia" w:hAnsi="Arial" w:cs="Arial"/>
          <w:color w:val="000000" w:themeColor="text1"/>
          <w:sz w:val="28"/>
          <w:szCs w:val="28"/>
        </w:rPr>
        <w:t xml:space="preserve"> Schneider</w:t>
      </w:r>
    </w:p>
    <w:p w14:paraId="56DB468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Helen Schneider</w:t>
      </w:r>
    </w:p>
    <w:p w14:paraId="352D3C1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Jeanne Schoch</w:t>
      </w:r>
    </w:p>
    <w:p w14:paraId="236683F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James Schwartz and Anneliese </w:t>
      </w:r>
      <w:proofErr w:type="spellStart"/>
      <w:r w:rsidRPr="00E5221E">
        <w:rPr>
          <w:rFonts w:ascii="Arial" w:eastAsiaTheme="majorEastAsia" w:hAnsi="Arial" w:cs="Arial"/>
          <w:color w:val="000000" w:themeColor="text1"/>
          <w:sz w:val="28"/>
          <w:szCs w:val="28"/>
        </w:rPr>
        <w:t>Magnelia</w:t>
      </w:r>
      <w:proofErr w:type="spellEnd"/>
    </w:p>
    <w:p w14:paraId="2EE247A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Judith </w:t>
      </w:r>
      <w:proofErr w:type="spellStart"/>
      <w:r w:rsidRPr="00E5221E">
        <w:rPr>
          <w:rFonts w:ascii="Arial" w:eastAsiaTheme="majorEastAsia" w:hAnsi="Arial" w:cs="Arial"/>
          <w:color w:val="000000" w:themeColor="text1"/>
          <w:sz w:val="28"/>
          <w:szCs w:val="28"/>
        </w:rPr>
        <w:t>Schwedes</w:t>
      </w:r>
      <w:proofErr w:type="spellEnd"/>
    </w:p>
    <w:p w14:paraId="39E34A6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Mary Beth Schwehr</w:t>
      </w:r>
    </w:p>
    <w:p w14:paraId="5FAA138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Janna A. </w:t>
      </w:r>
      <w:proofErr w:type="spellStart"/>
      <w:r w:rsidRPr="00E5221E">
        <w:rPr>
          <w:rFonts w:ascii="Arial" w:eastAsiaTheme="majorEastAsia" w:hAnsi="Arial" w:cs="Arial"/>
          <w:color w:val="000000" w:themeColor="text1"/>
          <w:sz w:val="28"/>
          <w:szCs w:val="28"/>
        </w:rPr>
        <w:t>Scopel</w:t>
      </w:r>
      <w:proofErr w:type="spellEnd"/>
    </w:p>
    <w:p w14:paraId="1ABB1DA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John Scott</w:t>
      </w:r>
    </w:p>
    <w:p w14:paraId="176D1E5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Lauren and Mark Scott</w:t>
      </w:r>
    </w:p>
    <w:p w14:paraId="5032539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Edwin A. </w:t>
      </w:r>
      <w:proofErr w:type="spellStart"/>
      <w:r w:rsidRPr="00E5221E">
        <w:rPr>
          <w:rFonts w:ascii="Arial" w:eastAsiaTheme="majorEastAsia" w:hAnsi="Arial" w:cs="Arial"/>
          <w:color w:val="000000" w:themeColor="text1"/>
          <w:sz w:val="28"/>
          <w:szCs w:val="28"/>
        </w:rPr>
        <w:t>Seipp</w:t>
      </w:r>
      <w:proofErr w:type="spellEnd"/>
      <w:r w:rsidRPr="00E5221E">
        <w:rPr>
          <w:rFonts w:ascii="Arial" w:eastAsiaTheme="majorEastAsia" w:hAnsi="Arial" w:cs="Arial"/>
          <w:color w:val="000000" w:themeColor="text1"/>
          <w:sz w:val="28"/>
          <w:szCs w:val="28"/>
        </w:rPr>
        <w:t>, III</w:t>
      </w:r>
    </w:p>
    <w:p w14:paraId="35BE7D9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Anita </w:t>
      </w:r>
      <w:proofErr w:type="spellStart"/>
      <w:r w:rsidRPr="00E5221E">
        <w:rPr>
          <w:rFonts w:ascii="Arial" w:eastAsiaTheme="majorEastAsia" w:hAnsi="Arial" w:cs="Arial"/>
          <w:color w:val="000000" w:themeColor="text1"/>
          <w:sz w:val="28"/>
          <w:szCs w:val="28"/>
        </w:rPr>
        <w:t>Seipp</w:t>
      </w:r>
      <w:proofErr w:type="spellEnd"/>
      <w:r w:rsidRPr="00E5221E">
        <w:rPr>
          <w:rFonts w:ascii="Arial" w:eastAsiaTheme="majorEastAsia" w:hAnsi="Arial" w:cs="Arial"/>
          <w:color w:val="000000" w:themeColor="text1"/>
          <w:sz w:val="28"/>
          <w:szCs w:val="28"/>
        </w:rPr>
        <w:t xml:space="preserve"> Marmaduke</w:t>
      </w:r>
    </w:p>
    <w:p w14:paraId="67E59FC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Hari </w:t>
      </w:r>
      <w:proofErr w:type="spellStart"/>
      <w:r w:rsidRPr="00E5221E">
        <w:rPr>
          <w:rFonts w:ascii="Arial" w:eastAsiaTheme="majorEastAsia" w:hAnsi="Arial" w:cs="Arial"/>
          <w:color w:val="000000" w:themeColor="text1"/>
          <w:sz w:val="28"/>
          <w:szCs w:val="28"/>
        </w:rPr>
        <w:t>Sekhon</w:t>
      </w:r>
      <w:proofErr w:type="spellEnd"/>
    </w:p>
    <w:p w14:paraId="6F2EF0B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Jonathan </w:t>
      </w:r>
      <w:proofErr w:type="spellStart"/>
      <w:r w:rsidRPr="00E5221E">
        <w:rPr>
          <w:rFonts w:ascii="Arial" w:eastAsiaTheme="majorEastAsia" w:hAnsi="Arial" w:cs="Arial"/>
          <w:color w:val="000000" w:themeColor="text1"/>
          <w:sz w:val="28"/>
          <w:szCs w:val="28"/>
        </w:rPr>
        <w:t>Sellen</w:t>
      </w:r>
      <w:proofErr w:type="spellEnd"/>
    </w:p>
    <w:p w14:paraId="76D5F73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Elisabeth </w:t>
      </w:r>
      <w:proofErr w:type="spellStart"/>
      <w:r w:rsidRPr="00E5221E">
        <w:rPr>
          <w:rFonts w:ascii="Arial" w:eastAsiaTheme="majorEastAsia" w:hAnsi="Arial" w:cs="Arial"/>
          <w:color w:val="000000" w:themeColor="text1"/>
          <w:sz w:val="28"/>
          <w:szCs w:val="28"/>
        </w:rPr>
        <w:t>Semel</w:t>
      </w:r>
      <w:proofErr w:type="spellEnd"/>
    </w:p>
    <w:p w14:paraId="09791B1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John </w:t>
      </w:r>
      <w:proofErr w:type="spellStart"/>
      <w:r w:rsidRPr="00E5221E">
        <w:rPr>
          <w:rFonts w:ascii="Arial" w:eastAsiaTheme="majorEastAsia" w:hAnsi="Arial" w:cs="Arial"/>
          <w:color w:val="000000" w:themeColor="text1"/>
          <w:sz w:val="28"/>
          <w:szCs w:val="28"/>
        </w:rPr>
        <w:t>Sensenbaugh</w:t>
      </w:r>
      <w:proofErr w:type="spellEnd"/>
    </w:p>
    <w:p w14:paraId="0611512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Anna and Stanley </w:t>
      </w:r>
      <w:proofErr w:type="spellStart"/>
      <w:r w:rsidRPr="00E5221E">
        <w:rPr>
          <w:rFonts w:ascii="Arial" w:eastAsiaTheme="majorEastAsia" w:hAnsi="Arial" w:cs="Arial"/>
          <w:color w:val="000000" w:themeColor="text1"/>
          <w:sz w:val="28"/>
          <w:szCs w:val="28"/>
        </w:rPr>
        <w:t>Shaff</w:t>
      </w:r>
      <w:proofErr w:type="spellEnd"/>
    </w:p>
    <w:p w14:paraId="6162C1B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Lucille Shanahan</w:t>
      </w:r>
    </w:p>
    <w:p w14:paraId="24AEA26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Susanne Sheeran</w:t>
      </w:r>
    </w:p>
    <w:p w14:paraId="5A99659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Leslie Siegel</w:t>
      </w:r>
    </w:p>
    <w:p w14:paraId="49DA5A3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Karen and Mike </w:t>
      </w:r>
      <w:proofErr w:type="spellStart"/>
      <w:r w:rsidRPr="00E5221E">
        <w:rPr>
          <w:rFonts w:ascii="Arial" w:eastAsiaTheme="majorEastAsia" w:hAnsi="Arial" w:cs="Arial"/>
          <w:color w:val="000000" w:themeColor="text1"/>
          <w:sz w:val="28"/>
          <w:szCs w:val="28"/>
        </w:rPr>
        <w:t>Siladi</w:t>
      </w:r>
      <w:proofErr w:type="spellEnd"/>
    </w:p>
    <w:p w14:paraId="58C306E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Sandra Simon</w:t>
      </w:r>
    </w:p>
    <w:p w14:paraId="4CEDBF5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William E. Simpson, Jr.</w:t>
      </w:r>
    </w:p>
    <w:p w14:paraId="57D22F2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Hope Sinclair</w:t>
      </w:r>
    </w:p>
    <w:p w14:paraId="35675D4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Rebecca and Matthew Singer</w:t>
      </w:r>
    </w:p>
    <w:p w14:paraId="59736262"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Chander</w:t>
      </w:r>
      <w:proofErr w:type="spellEnd"/>
      <w:r w:rsidRPr="00E5221E">
        <w:rPr>
          <w:rFonts w:ascii="Arial" w:eastAsiaTheme="majorEastAsia" w:hAnsi="Arial" w:cs="Arial"/>
          <w:color w:val="000000" w:themeColor="text1"/>
          <w:sz w:val="28"/>
          <w:szCs w:val="28"/>
        </w:rPr>
        <w:t xml:space="preserve"> Singh</w:t>
      </w:r>
    </w:p>
    <w:p w14:paraId="3A923CC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Yue-Ting Siu</w:t>
      </w:r>
    </w:p>
    <w:p w14:paraId="17320C0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Igor </w:t>
      </w:r>
      <w:proofErr w:type="spellStart"/>
      <w:r w:rsidRPr="00E5221E">
        <w:rPr>
          <w:rFonts w:ascii="Arial" w:eastAsiaTheme="majorEastAsia" w:hAnsi="Arial" w:cs="Arial"/>
          <w:color w:val="000000" w:themeColor="text1"/>
          <w:sz w:val="28"/>
          <w:szCs w:val="28"/>
        </w:rPr>
        <w:t>Skaredoff</w:t>
      </w:r>
      <w:proofErr w:type="spellEnd"/>
    </w:p>
    <w:p w14:paraId="76039CA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Tomasz </w:t>
      </w:r>
      <w:proofErr w:type="spellStart"/>
      <w:r w:rsidRPr="00E5221E">
        <w:rPr>
          <w:rFonts w:ascii="Arial" w:eastAsiaTheme="majorEastAsia" w:hAnsi="Arial" w:cs="Arial"/>
          <w:color w:val="000000" w:themeColor="text1"/>
          <w:sz w:val="28"/>
          <w:szCs w:val="28"/>
        </w:rPr>
        <w:t>Skucha</w:t>
      </w:r>
      <w:proofErr w:type="spellEnd"/>
    </w:p>
    <w:p w14:paraId="039D195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Dr. Howard M. </w:t>
      </w:r>
      <w:proofErr w:type="spellStart"/>
      <w:r w:rsidRPr="00E5221E">
        <w:rPr>
          <w:rFonts w:ascii="Arial" w:eastAsiaTheme="majorEastAsia" w:hAnsi="Arial" w:cs="Arial"/>
          <w:color w:val="000000" w:themeColor="text1"/>
          <w:sz w:val="28"/>
          <w:szCs w:val="28"/>
        </w:rPr>
        <w:t>Slyter</w:t>
      </w:r>
      <w:proofErr w:type="spellEnd"/>
      <w:r w:rsidRPr="00E5221E">
        <w:rPr>
          <w:rFonts w:ascii="Arial" w:eastAsiaTheme="majorEastAsia" w:hAnsi="Arial" w:cs="Arial"/>
          <w:color w:val="000000" w:themeColor="text1"/>
          <w:sz w:val="28"/>
          <w:szCs w:val="28"/>
        </w:rPr>
        <w:t xml:space="preserve"> and Ms. Marjorie E. Ginsburg</w:t>
      </w:r>
    </w:p>
    <w:p w14:paraId="3CE20FD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Thomas F. </w:t>
      </w:r>
      <w:proofErr w:type="spellStart"/>
      <w:r w:rsidRPr="00E5221E">
        <w:rPr>
          <w:rFonts w:ascii="Arial" w:eastAsiaTheme="majorEastAsia" w:hAnsi="Arial" w:cs="Arial"/>
          <w:color w:val="000000" w:themeColor="text1"/>
          <w:sz w:val="28"/>
          <w:szCs w:val="28"/>
        </w:rPr>
        <w:t>Smegal</w:t>
      </w:r>
      <w:proofErr w:type="spellEnd"/>
      <w:r w:rsidRPr="00E5221E">
        <w:rPr>
          <w:rFonts w:ascii="Arial" w:eastAsiaTheme="majorEastAsia" w:hAnsi="Arial" w:cs="Arial"/>
          <w:color w:val="000000" w:themeColor="text1"/>
          <w:sz w:val="28"/>
          <w:szCs w:val="28"/>
        </w:rPr>
        <w:t>, Jr.</w:t>
      </w:r>
    </w:p>
    <w:p w14:paraId="4785D6B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Michael Snow</w:t>
      </w:r>
    </w:p>
    <w:p w14:paraId="748BD64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 xml:space="preserve">Amy </w:t>
      </w:r>
      <w:proofErr w:type="spellStart"/>
      <w:r w:rsidRPr="00E5221E">
        <w:rPr>
          <w:rFonts w:ascii="Arial" w:eastAsiaTheme="majorEastAsia" w:hAnsi="Arial" w:cs="Arial"/>
          <w:color w:val="000000" w:themeColor="text1"/>
          <w:sz w:val="28"/>
          <w:szCs w:val="28"/>
        </w:rPr>
        <w:t>Sohnen</w:t>
      </w:r>
      <w:proofErr w:type="spellEnd"/>
    </w:p>
    <w:p w14:paraId="33A7E51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Susan Sola</w:t>
      </w:r>
    </w:p>
    <w:p w14:paraId="4B0C7CE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Andrew </w:t>
      </w:r>
      <w:proofErr w:type="spellStart"/>
      <w:r w:rsidRPr="00E5221E">
        <w:rPr>
          <w:rFonts w:ascii="Arial" w:eastAsiaTheme="majorEastAsia" w:hAnsi="Arial" w:cs="Arial"/>
          <w:color w:val="000000" w:themeColor="text1"/>
          <w:sz w:val="28"/>
          <w:szCs w:val="28"/>
        </w:rPr>
        <w:t>Solari</w:t>
      </w:r>
      <w:proofErr w:type="spellEnd"/>
    </w:p>
    <w:p w14:paraId="3920395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Jerome Solberg</w:t>
      </w:r>
    </w:p>
    <w:p w14:paraId="24451B9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Alexandre </w:t>
      </w:r>
      <w:proofErr w:type="spellStart"/>
      <w:r w:rsidRPr="00E5221E">
        <w:rPr>
          <w:rFonts w:ascii="Arial" w:eastAsiaTheme="majorEastAsia" w:hAnsi="Arial" w:cs="Arial"/>
          <w:color w:val="000000" w:themeColor="text1"/>
          <w:sz w:val="28"/>
          <w:szCs w:val="28"/>
        </w:rPr>
        <w:t>Spehler</w:t>
      </w:r>
      <w:proofErr w:type="spellEnd"/>
    </w:p>
    <w:p w14:paraId="0A3F7CC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Jonathan Spiro</w:t>
      </w:r>
    </w:p>
    <w:p w14:paraId="40A2450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Robert </w:t>
      </w:r>
      <w:proofErr w:type="spellStart"/>
      <w:r w:rsidRPr="00E5221E">
        <w:rPr>
          <w:rFonts w:ascii="Arial" w:eastAsiaTheme="majorEastAsia" w:hAnsi="Arial" w:cs="Arial"/>
          <w:color w:val="000000" w:themeColor="text1"/>
          <w:sz w:val="28"/>
          <w:szCs w:val="28"/>
        </w:rPr>
        <w:t>Spotts</w:t>
      </w:r>
      <w:proofErr w:type="spellEnd"/>
      <w:r w:rsidRPr="00E5221E">
        <w:rPr>
          <w:rFonts w:ascii="Arial" w:eastAsiaTheme="majorEastAsia" w:hAnsi="Arial" w:cs="Arial"/>
          <w:color w:val="000000" w:themeColor="text1"/>
          <w:sz w:val="28"/>
          <w:szCs w:val="28"/>
        </w:rPr>
        <w:t xml:space="preserve"> and Herbert </w:t>
      </w:r>
      <w:proofErr w:type="spellStart"/>
      <w:r w:rsidRPr="00E5221E">
        <w:rPr>
          <w:rFonts w:ascii="Arial" w:eastAsiaTheme="majorEastAsia" w:hAnsi="Arial" w:cs="Arial"/>
          <w:color w:val="000000" w:themeColor="text1"/>
          <w:sz w:val="28"/>
          <w:szCs w:val="28"/>
        </w:rPr>
        <w:t>Taxton</w:t>
      </w:r>
      <w:proofErr w:type="spellEnd"/>
    </w:p>
    <w:p w14:paraId="2C3F88A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Eric </w:t>
      </w:r>
      <w:proofErr w:type="spellStart"/>
      <w:r w:rsidRPr="00E5221E">
        <w:rPr>
          <w:rFonts w:ascii="Arial" w:eastAsiaTheme="majorEastAsia" w:hAnsi="Arial" w:cs="Arial"/>
          <w:color w:val="000000" w:themeColor="text1"/>
          <w:sz w:val="28"/>
          <w:szCs w:val="28"/>
        </w:rPr>
        <w:t>Stauffenegger</w:t>
      </w:r>
      <w:proofErr w:type="spellEnd"/>
    </w:p>
    <w:p w14:paraId="1C6AE18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Kevin </w:t>
      </w:r>
      <w:proofErr w:type="spellStart"/>
      <w:r w:rsidRPr="00E5221E">
        <w:rPr>
          <w:rFonts w:ascii="Arial" w:eastAsiaTheme="majorEastAsia" w:hAnsi="Arial" w:cs="Arial"/>
          <w:color w:val="000000" w:themeColor="text1"/>
          <w:sz w:val="28"/>
          <w:szCs w:val="28"/>
        </w:rPr>
        <w:t>Steege</w:t>
      </w:r>
      <w:proofErr w:type="spellEnd"/>
      <w:r w:rsidRPr="00E5221E">
        <w:rPr>
          <w:rFonts w:ascii="Arial" w:eastAsiaTheme="majorEastAsia" w:hAnsi="Arial" w:cs="Arial"/>
          <w:color w:val="000000" w:themeColor="text1"/>
          <w:sz w:val="28"/>
          <w:szCs w:val="28"/>
        </w:rPr>
        <w:t xml:space="preserve"> and</w:t>
      </w:r>
    </w:p>
    <w:p w14:paraId="4B5A2CD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Camille Peterson-</w:t>
      </w:r>
      <w:proofErr w:type="spellStart"/>
      <w:r w:rsidRPr="00E5221E">
        <w:rPr>
          <w:rFonts w:ascii="Arial" w:eastAsiaTheme="majorEastAsia" w:hAnsi="Arial" w:cs="Arial"/>
          <w:color w:val="000000" w:themeColor="text1"/>
          <w:sz w:val="28"/>
          <w:szCs w:val="28"/>
        </w:rPr>
        <w:t>Steege</w:t>
      </w:r>
      <w:proofErr w:type="spellEnd"/>
    </w:p>
    <w:p w14:paraId="5D7619A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Lynn </w:t>
      </w:r>
      <w:proofErr w:type="spellStart"/>
      <w:r w:rsidRPr="00E5221E">
        <w:rPr>
          <w:rFonts w:ascii="Arial" w:eastAsiaTheme="majorEastAsia" w:hAnsi="Arial" w:cs="Arial"/>
          <w:color w:val="000000" w:themeColor="text1"/>
          <w:sz w:val="28"/>
          <w:szCs w:val="28"/>
        </w:rPr>
        <w:t>Stelmah</w:t>
      </w:r>
      <w:proofErr w:type="spellEnd"/>
    </w:p>
    <w:p w14:paraId="16C3F43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Judie and David </w:t>
      </w:r>
      <w:proofErr w:type="spellStart"/>
      <w:r w:rsidRPr="00E5221E">
        <w:rPr>
          <w:rFonts w:ascii="Arial" w:eastAsiaTheme="majorEastAsia" w:hAnsi="Arial" w:cs="Arial"/>
          <w:color w:val="000000" w:themeColor="text1"/>
          <w:sz w:val="28"/>
          <w:szCs w:val="28"/>
        </w:rPr>
        <w:t>Stepner</w:t>
      </w:r>
      <w:proofErr w:type="spellEnd"/>
    </w:p>
    <w:p w14:paraId="767BB65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Steve Stewart</w:t>
      </w:r>
    </w:p>
    <w:p w14:paraId="030E3C5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Barbara and Warren Stone</w:t>
      </w:r>
    </w:p>
    <w:p w14:paraId="542C785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Martin Stone</w:t>
      </w:r>
    </w:p>
    <w:p w14:paraId="4911930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Frank </w:t>
      </w:r>
      <w:proofErr w:type="spellStart"/>
      <w:r w:rsidRPr="00E5221E">
        <w:rPr>
          <w:rFonts w:ascii="Arial" w:eastAsiaTheme="majorEastAsia" w:hAnsi="Arial" w:cs="Arial"/>
          <w:color w:val="000000" w:themeColor="text1"/>
          <w:sz w:val="28"/>
          <w:szCs w:val="28"/>
        </w:rPr>
        <w:t>Stuhler</w:t>
      </w:r>
      <w:proofErr w:type="spellEnd"/>
    </w:p>
    <w:p w14:paraId="4243245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Juliette Surette</w:t>
      </w:r>
    </w:p>
    <w:p w14:paraId="24D6673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Lauren Swanson</w:t>
      </w:r>
    </w:p>
    <w:p w14:paraId="5043612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Robert and Susan Sweetman</w:t>
      </w:r>
    </w:p>
    <w:p w14:paraId="43F2244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Lucinda </w:t>
      </w:r>
      <w:proofErr w:type="spellStart"/>
      <w:r w:rsidRPr="00E5221E">
        <w:rPr>
          <w:rFonts w:ascii="Arial" w:eastAsiaTheme="majorEastAsia" w:hAnsi="Arial" w:cs="Arial"/>
          <w:color w:val="000000" w:themeColor="text1"/>
          <w:sz w:val="28"/>
          <w:szCs w:val="28"/>
        </w:rPr>
        <w:t>Talkington</w:t>
      </w:r>
      <w:proofErr w:type="spellEnd"/>
    </w:p>
    <w:p w14:paraId="3B658F5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Robert </w:t>
      </w:r>
      <w:proofErr w:type="spellStart"/>
      <w:r w:rsidRPr="00E5221E">
        <w:rPr>
          <w:rFonts w:ascii="Arial" w:eastAsiaTheme="majorEastAsia" w:hAnsi="Arial" w:cs="Arial"/>
          <w:color w:val="000000" w:themeColor="text1"/>
          <w:sz w:val="28"/>
          <w:szCs w:val="28"/>
        </w:rPr>
        <w:t>Talkington</w:t>
      </w:r>
      <w:proofErr w:type="spellEnd"/>
    </w:p>
    <w:p w14:paraId="4239634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Louise and Jack </w:t>
      </w:r>
      <w:proofErr w:type="spellStart"/>
      <w:r w:rsidRPr="00E5221E">
        <w:rPr>
          <w:rFonts w:ascii="Arial" w:eastAsiaTheme="majorEastAsia" w:hAnsi="Arial" w:cs="Arial"/>
          <w:color w:val="000000" w:themeColor="text1"/>
          <w:sz w:val="28"/>
          <w:szCs w:val="28"/>
        </w:rPr>
        <w:t>Tayan</w:t>
      </w:r>
      <w:proofErr w:type="spellEnd"/>
    </w:p>
    <w:p w14:paraId="2EA3B1F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Jack Taylor</w:t>
      </w:r>
    </w:p>
    <w:p w14:paraId="58EEB8D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Virginia and Robert </w:t>
      </w:r>
      <w:proofErr w:type="spellStart"/>
      <w:r w:rsidRPr="00E5221E">
        <w:rPr>
          <w:rFonts w:ascii="Arial" w:eastAsiaTheme="majorEastAsia" w:hAnsi="Arial" w:cs="Arial"/>
          <w:color w:val="000000" w:themeColor="text1"/>
          <w:sz w:val="28"/>
          <w:szCs w:val="28"/>
        </w:rPr>
        <w:t>Temm</w:t>
      </w:r>
      <w:proofErr w:type="spellEnd"/>
    </w:p>
    <w:p w14:paraId="5935790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Sylvia and Robert </w:t>
      </w:r>
      <w:proofErr w:type="spellStart"/>
      <w:r w:rsidRPr="00E5221E">
        <w:rPr>
          <w:rFonts w:ascii="Arial" w:eastAsiaTheme="majorEastAsia" w:hAnsi="Arial" w:cs="Arial"/>
          <w:color w:val="000000" w:themeColor="text1"/>
          <w:sz w:val="28"/>
          <w:szCs w:val="28"/>
        </w:rPr>
        <w:t>Thalman</w:t>
      </w:r>
      <w:proofErr w:type="spellEnd"/>
    </w:p>
    <w:p w14:paraId="7370DD7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Mr. and Mrs. Clay Thompson</w:t>
      </w:r>
    </w:p>
    <w:p w14:paraId="4BED8CA7"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Dorthy</w:t>
      </w:r>
      <w:proofErr w:type="spellEnd"/>
      <w:r w:rsidRPr="00E5221E">
        <w:rPr>
          <w:rFonts w:ascii="Arial" w:eastAsiaTheme="majorEastAsia" w:hAnsi="Arial" w:cs="Arial"/>
          <w:color w:val="000000" w:themeColor="text1"/>
          <w:sz w:val="28"/>
          <w:szCs w:val="28"/>
        </w:rPr>
        <w:t xml:space="preserve"> M. Thompson</w:t>
      </w:r>
    </w:p>
    <w:p w14:paraId="7339BBE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Clifford </w:t>
      </w:r>
      <w:proofErr w:type="spellStart"/>
      <w:r w:rsidRPr="00E5221E">
        <w:rPr>
          <w:rFonts w:ascii="Arial" w:eastAsiaTheme="majorEastAsia" w:hAnsi="Arial" w:cs="Arial"/>
          <w:color w:val="000000" w:themeColor="text1"/>
          <w:sz w:val="28"/>
          <w:szCs w:val="28"/>
        </w:rPr>
        <w:t>Thornell</w:t>
      </w:r>
      <w:proofErr w:type="spellEnd"/>
    </w:p>
    <w:p w14:paraId="08EA99F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Richard Tidd</w:t>
      </w:r>
    </w:p>
    <w:p w14:paraId="2B2039F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Sameer and Reena Tiwari</w:t>
      </w:r>
    </w:p>
    <w:p w14:paraId="0E5CB84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Carolyn </w:t>
      </w:r>
      <w:proofErr w:type="spellStart"/>
      <w:r w:rsidRPr="00E5221E">
        <w:rPr>
          <w:rFonts w:ascii="Arial" w:eastAsiaTheme="majorEastAsia" w:hAnsi="Arial" w:cs="Arial"/>
          <w:color w:val="000000" w:themeColor="text1"/>
          <w:sz w:val="28"/>
          <w:szCs w:val="28"/>
        </w:rPr>
        <w:t>Tomooka</w:t>
      </w:r>
      <w:proofErr w:type="spellEnd"/>
    </w:p>
    <w:p w14:paraId="16159BA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Karen </w:t>
      </w:r>
      <w:proofErr w:type="spellStart"/>
      <w:r w:rsidRPr="00E5221E">
        <w:rPr>
          <w:rFonts w:ascii="Arial" w:eastAsiaTheme="majorEastAsia" w:hAnsi="Arial" w:cs="Arial"/>
          <w:color w:val="000000" w:themeColor="text1"/>
          <w:sz w:val="28"/>
          <w:szCs w:val="28"/>
        </w:rPr>
        <w:t>Torney</w:t>
      </w:r>
      <w:proofErr w:type="spellEnd"/>
    </w:p>
    <w:p w14:paraId="56017A8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Michelle </w:t>
      </w:r>
      <w:proofErr w:type="spellStart"/>
      <w:r w:rsidRPr="00E5221E">
        <w:rPr>
          <w:rFonts w:ascii="Arial" w:eastAsiaTheme="majorEastAsia" w:hAnsi="Arial" w:cs="Arial"/>
          <w:color w:val="000000" w:themeColor="text1"/>
          <w:sz w:val="28"/>
          <w:szCs w:val="28"/>
        </w:rPr>
        <w:t>Touw</w:t>
      </w:r>
      <w:proofErr w:type="spellEnd"/>
    </w:p>
    <w:p w14:paraId="11C5BE7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Jill Townsend</w:t>
      </w:r>
    </w:p>
    <w:p w14:paraId="6A27E07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Leslie </w:t>
      </w:r>
      <w:proofErr w:type="spellStart"/>
      <w:r w:rsidRPr="00E5221E">
        <w:rPr>
          <w:rFonts w:ascii="Arial" w:eastAsiaTheme="majorEastAsia" w:hAnsi="Arial" w:cs="Arial"/>
          <w:color w:val="000000" w:themeColor="text1"/>
          <w:sz w:val="28"/>
          <w:szCs w:val="28"/>
        </w:rPr>
        <w:t>Trela</w:t>
      </w:r>
      <w:proofErr w:type="spellEnd"/>
    </w:p>
    <w:p w14:paraId="16DC541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Suzanne and Jeff </w:t>
      </w:r>
      <w:proofErr w:type="spellStart"/>
      <w:r w:rsidRPr="00E5221E">
        <w:rPr>
          <w:rFonts w:ascii="Arial" w:eastAsiaTheme="majorEastAsia" w:hAnsi="Arial" w:cs="Arial"/>
          <w:color w:val="000000" w:themeColor="text1"/>
          <w:sz w:val="28"/>
          <w:szCs w:val="28"/>
        </w:rPr>
        <w:t>Tremolada</w:t>
      </w:r>
      <w:proofErr w:type="spellEnd"/>
    </w:p>
    <w:p w14:paraId="1D93863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Dr. Mindy D. Trinh, O.D.</w:t>
      </w:r>
    </w:p>
    <w:p w14:paraId="3F9005B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Steven </w:t>
      </w:r>
      <w:proofErr w:type="spellStart"/>
      <w:r w:rsidRPr="00E5221E">
        <w:rPr>
          <w:rFonts w:ascii="Arial" w:eastAsiaTheme="majorEastAsia" w:hAnsi="Arial" w:cs="Arial"/>
          <w:color w:val="000000" w:themeColor="text1"/>
          <w:sz w:val="28"/>
          <w:szCs w:val="28"/>
        </w:rPr>
        <w:t>Tschacher</w:t>
      </w:r>
      <w:proofErr w:type="spellEnd"/>
    </w:p>
    <w:p w14:paraId="1337A68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Barbara </w:t>
      </w:r>
      <w:proofErr w:type="spellStart"/>
      <w:r w:rsidRPr="00E5221E">
        <w:rPr>
          <w:rFonts w:ascii="Arial" w:eastAsiaTheme="majorEastAsia" w:hAnsi="Arial" w:cs="Arial"/>
          <w:color w:val="000000" w:themeColor="text1"/>
          <w:sz w:val="28"/>
          <w:szCs w:val="28"/>
        </w:rPr>
        <w:t>Twedt</w:t>
      </w:r>
      <w:proofErr w:type="spellEnd"/>
    </w:p>
    <w:p w14:paraId="58FD591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Robert Tyson</w:t>
      </w:r>
    </w:p>
    <w:p w14:paraId="0A4FE0D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Jane Unger and Joseph </w:t>
      </w:r>
      <w:proofErr w:type="spellStart"/>
      <w:r w:rsidRPr="00E5221E">
        <w:rPr>
          <w:rFonts w:ascii="Arial" w:eastAsiaTheme="majorEastAsia" w:hAnsi="Arial" w:cs="Arial"/>
          <w:color w:val="000000" w:themeColor="text1"/>
          <w:sz w:val="28"/>
          <w:szCs w:val="28"/>
        </w:rPr>
        <w:t>Nezwek</w:t>
      </w:r>
      <w:proofErr w:type="spellEnd"/>
    </w:p>
    <w:p w14:paraId="35703F0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 xml:space="preserve">Ahmet </w:t>
      </w:r>
      <w:proofErr w:type="spellStart"/>
      <w:r w:rsidRPr="00E5221E">
        <w:rPr>
          <w:rFonts w:ascii="Arial" w:eastAsiaTheme="majorEastAsia" w:hAnsi="Arial" w:cs="Arial"/>
          <w:color w:val="000000" w:themeColor="text1"/>
          <w:sz w:val="28"/>
          <w:szCs w:val="28"/>
        </w:rPr>
        <w:t>Ustunel</w:t>
      </w:r>
      <w:proofErr w:type="spellEnd"/>
    </w:p>
    <w:p w14:paraId="2E2F344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Danielle </w:t>
      </w:r>
      <w:proofErr w:type="spellStart"/>
      <w:r w:rsidRPr="00E5221E">
        <w:rPr>
          <w:rFonts w:ascii="Arial" w:eastAsiaTheme="majorEastAsia" w:hAnsi="Arial" w:cs="Arial"/>
          <w:color w:val="000000" w:themeColor="text1"/>
          <w:sz w:val="28"/>
          <w:szCs w:val="28"/>
        </w:rPr>
        <w:t>Uttley</w:t>
      </w:r>
      <w:proofErr w:type="spellEnd"/>
    </w:p>
    <w:p w14:paraId="63F66DB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Beth Vandiver</w:t>
      </w:r>
    </w:p>
    <w:p w14:paraId="7FDC46C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Dorothy and Albert Vasquez</w:t>
      </w:r>
    </w:p>
    <w:p w14:paraId="4094CBD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Prindle Vaux*</w:t>
      </w:r>
    </w:p>
    <w:p w14:paraId="275DA95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Jeffrey and Lori </w:t>
      </w:r>
      <w:proofErr w:type="spellStart"/>
      <w:r w:rsidRPr="00E5221E">
        <w:rPr>
          <w:rFonts w:ascii="Arial" w:eastAsiaTheme="majorEastAsia" w:hAnsi="Arial" w:cs="Arial"/>
          <w:color w:val="000000" w:themeColor="text1"/>
          <w:sz w:val="28"/>
          <w:szCs w:val="28"/>
        </w:rPr>
        <w:t>Veliquette</w:t>
      </w:r>
      <w:proofErr w:type="spellEnd"/>
    </w:p>
    <w:p w14:paraId="4F36301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Alan </w:t>
      </w:r>
      <w:proofErr w:type="spellStart"/>
      <w:r w:rsidRPr="00E5221E">
        <w:rPr>
          <w:rFonts w:ascii="Arial" w:eastAsiaTheme="majorEastAsia" w:hAnsi="Arial" w:cs="Arial"/>
          <w:color w:val="000000" w:themeColor="text1"/>
          <w:sz w:val="28"/>
          <w:szCs w:val="28"/>
        </w:rPr>
        <w:t>Venook</w:t>
      </w:r>
      <w:proofErr w:type="spellEnd"/>
      <w:r w:rsidRPr="00E5221E">
        <w:rPr>
          <w:rFonts w:ascii="Arial" w:eastAsiaTheme="majorEastAsia" w:hAnsi="Arial" w:cs="Arial"/>
          <w:color w:val="000000" w:themeColor="text1"/>
          <w:sz w:val="28"/>
          <w:szCs w:val="28"/>
        </w:rPr>
        <w:t xml:space="preserve"> and Carolyn Small</w:t>
      </w:r>
    </w:p>
    <w:p w14:paraId="6CDFD91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Martha and Tom Viola</w:t>
      </w:r>
    </w:p>
    <w:p w14:paraId="629929E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Megara and Marc </w:t>
      </w:r>
      <w:proofErr w:type="spellStart"/>
      <w:r w:rsidRPr="00E5221E">
        <w:rPr>
          <w:rFonts w:ascii="Arial" w:eastAsiaTheme="majorEastAsia" w:hAnsi="Arial" w:cs="Arial"/>
          <w:color w:val="000000" w:themeColor="text1"/>
          <w:sz w:val="28"/>
          <w:szCs w:val="28"/>
        </w:rPr>
        <w:t>Vogl</w:t>
      </w:r>
      <w:proofErr w:type="spellEnd"/>
    </w:p>
    <w:p w14:paraId="28E9E3E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Nhon T. </w:t>
      </w:r>
      <w:proofErr w:type="spellStart"/>
      <w:r w:rsidRPr="00E5221E">
        <w:rPr>
          <w:rFonts w:ascii="Arial" w:eastAsiaTheme="majorEastAsia" w:hAnsi="Arial" w:cs="Arial"/>
          <w:color w:val="000000" w:themeColor="text1"/>
          <w:sz w:val="28"/>
          <w:szCs w:val="28"/>
        </w:rPr>
        <w:t>Vuong</w:t>
      </w:r>
      <w:proofErr w:type="spellEnd"/>
      <w:r w:rsidRPr="00E5221E">
        <w:rPr>
          <w:rFonts w:ascii="Arial" w:eastAsiaTheme="majorEastAsia" w:hAnsi="Arial" w:cs="Arial"/>
          <w:color w:val="000000" w:themeColor="text1"/>
          <w:sz w:val="28"/>
          <w:szCs w:val="28"/>
        </w:rPr>
        <w:t xml:space="preserve"> and Xuan </w:t>
      </w:r>
      <w:proofErr w:type="spellStart"/>
      <w:r w:rsidRPr="00E5221E">
        <w:rPr>
          <w:rFonts w:ascii="Arial" w:eastAsiaTheme="majorEastAsia" w:hAnsi="Arial" w:cs="Arial"/>
          <w:color w:val="000000" w:themeColor="text1"/>
          <w:sz w:val="28"/>
          <w:szCs w:val="28"/>
        </w:rPr>
        <w:t>Hieu</w:t>
      </w:r>
      <w:proofErr w:type="spellEnd"/>
      <w:r w:rsidRPr="00E5221E">
        <w:rPr>
          <w:rFonts w:ascii="Arial" w:eastAsiaTheme="majorEastAsia" w:hAnsi="Arial" w:cs="Arial"/>
          <w:color w:val="000000" w:themeColor="text1"/>
          <w:sz w:val="28"/>
          <w:szCs w:val="28"/>
        </w:rPr>
        <w:t xml:space="preserve"> </w:t>
      </w:r>
      <w:proofErr w:type="spellStart"/>
      <w:r w:rsidRPr="00E5221E">
        <w:rPr>
          <w:rFonts w:ascii="Arial" w:eastAsiaTheme="majorEastAsia" w:hAnsi="Arial" w:cs="Arial"/>
          <w:color w:val="000000" w:themeColor="text1"/>
          <w:sz w:val="28"/>
          <w:szCs w:val="28"/>
        </w:rPr>
        <w:t>Thi</w:t>
      </w:r>
      <w:proofErr w:type="spellEnd"/>
      <w:r w:rsidRPr="00E5221E">
        <w:rPr>
          <w:rFonts w:ascii="Arial" w:eastAsiaTheme="majorEastAsia" w:hAnsi="Arial" w:cs="Arial"/>
          <w:color w:val="000000" w:themeColor="text1"/>
          <w:sz w:val="28"/>
          <w:szCs w:val="28"/>
        </w:rPr>
        <w:t xml:space="preserve"> Phung</w:t>
      </w:r>
    </w:p>
    <w:p w14:paraId="2FD9E6D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Dirk Walvis and Carolyn Dille</w:t>
      </w:r>
    </w:p>
    <w:p w14:paraId="5579CDF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Anne Ward</w:t>
      </w:r>
    </w:p>
    <w:p w14:paraId="3CDEC92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Jeffery and Sabrina Ward</w:t>
      </w:r>
    </w:p>
    <w:p w14:paraId="49D8C4C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Erik Weihenmayer</w:t>
      </w:r>
    </w:p>
    <w:p w14:paraId="1C00C7D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Dorothy H. Wesley</w:t>
      </w:r>
    </w:p>
    <w:p w14:paraId="64FECDD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Joy and David West</w:t>
      </w:r>
    </w:p>
    <w:p w14:paraId="1E2B389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Monique Weston</w:t>
      </w:r>
    </w:p>
    <w:p w14:paraId="7B2725B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Roger Wickstrom and Petrina Grube</w:t>
      </w:r>
    </w:p>
    <w:p w14:paraId="27DEB90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Sofia </w:t>
      </w:r>
      <w:proofErr w:type="spellStart"/>
      <w:r w:rsidRPr="00E5221E">
        <w:rPr>
          <w:rFonts w:ascii="Arial" w:eastAsiaTheme="majorEastAsia" w:hAnsi="Arial" w:cs="Arial"/>
          <w:color w:val="000000" w:themeColor="text1"/>
          <w:sz w:val="28"/>
          <w:szCs w:val="28"/>
        </w:rPr>
        <w:t>Widjaja</w:t>
      </w:r>
      <w:proofErr w:type="spellEnd"/>
    </w:p>
    <w:p w14:paraId="266DB3A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Lois Williams</w:t>
      </w:r>
    </w:p>
    <w:p w14:paraId="5991497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Sandra Williams</w:t>
      </w:r>
    </w:p>
    <w:p w14:paraId="35BCE8A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Stuart and Donna </w:t>
      </w:r>
      <w:proofErr w:type="spellStart"/>
      <w:r w:rsidRPr="00E5221E">
        <w:rPr>
          <w:rFonts w:ascii="Arial" w:eastAsiaTheme="majorEastAsia" w:hAnsi="Arial" w:cs="Arial"/>
          <w:color w:val="000000" w:themeColor="text1"/>
          <w:sz w:val="28"/>
          <w:szCs w:val="28"/>
        </w:rPr>
        <w:t>Wittenstein</w:t>
      </w:r>
      <w:proofErr w:type="spellEnd"/>
    </w:p>
    <w:p w14:paraId="2B35F08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Gary Wolff</w:t>
      </w:r>
    </w:p>
    <w:p w14:paraId="4F59958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Rebecca and </w:t>
      </w:r>
      <w:proofErr w:type="spellStart"/>
      <w:r w:rsidRPr="00E5221E">
        <w:rPr>
          <w:rFonts w:ascii="Arial" w:eastAsiaTheme="majorEastAsia" w:hAnsi="Arial" w:cs="Arial"/>
          <w:color w:val="000000" w:themeColor="text1"/>
          <w:sz w:val="28"/>
          <w:szCs w:val="28"/>
        </w:rPr>
        <w:t>Peretz</w:t>
      </w:r>
      <w:proofErr w:type="spellEnd"/>
      <w:r w:rsidRPr="00E5221E">
        <w:rPr>
          <w:rFonts w:ascii="Arial" w:eastAsiaTheme="majorEastAsia" w:hAnsi="Arial" w:cs="Arial"/>
          <w:color w:val="000000" w:themeColor="text1"/>
          <w:sz w:val="28"/>
          <w:szCs w:val="28"/>
        </w:rPr>
        <w:t xml:space="preserve"> Wolf-</w:t>
      </w:r>
      <w:proofErr w:type="spellStart"/>
      <w:r w:rsidRPr="00E5221E">
        <w:rPr>
          <w:rFonts w:ascii="Arial" w:eastAsiaTheme="majorEastAsia" w:hAnsi="Arial" w:cs="Arial"/>
          <w:color w:val="000000" w:themeColor="text1"/>
          <w:sz w:val="28"/>
          <w:szCs w:val="28"/>
        </w:rPr>
        <w:t>Prusan</w:t>
      </w:r>
      <w:proofErr w:type="spellEnd"/>
    </w:p>
    <w:p w14:paraId="3AC9589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Adrianne and Bruce </w:t>
      </w:r>
      <w:proofErr w:type="spellStart"/>
      <w:r w:rsidRPr="00E5221E">
        <w:rPr>
          <w:rFonts w:ascii="Arial" w:eastAsiaTheme="majorEastAsia" w:hAnsi="Arial" w:cs="Arial"/>
          <w:color w:val="000000" w:themeColor="text1"/>
          <w:sz w:val="28"/>
          <w:szCs w:val="28"/>
        </w:rPr>
        <w:t>Wonnacott</w:t>
      </w:r>
      <w:proofErr w:type="spellEnd"/>
    </w:p>
    <w:p w14:paraId="59598EA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Michelle Woodhouse</w:t>
      </w:r>
    </w:p>
    <w:p w14:paraId="5BC33E3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Judith and Jerold </w:t>
      </w:r>
      <w:proofErr w:type="spellStart"/>
      <w:r w:rsidRPr="00E5221E">
        <w:rPr>
          <w:rFonts w:ascii="Arial" w:eastAsiaTheme="majorEastAsia" w:hAnsi="Arial" w:cs="Arial"/>
          <w:color w:val="000000" w:themeColor="text1"/>
          <w:sz w:val="28"/>
          <w:szCs w:val="28"/>
        </w:rPr>
        <w:t>Yecies</w:t>
      </w:r>
      <w:proofErr w:type="spellEnd"/>
    </w:p>
    <w:p w14:paraId="6C35B23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Lawrence and Gwendolyn Yee</w:t>
      </w:r>
    </w:p>
    <w:p w14:paraId="6303E98F"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Chenyu</w:t>
      </w:r>
      <w:proofErr w:type="spellEnd"/>
      <w:r w:rsidRPr="00E5221E">
        <w:rPr>
          <w:rFonts w:ascii="Arial" w:eastAsiaTheme="majorEastAsia" w:hAnsi="Arial" w:cs="Arial"/>
          <w:color w:val="000000" w:themeColor="text1"/>
          <w:sz w:val="28"/>
          <w:szCs w:val="28"/>
        </w:rPr>
        <w:t xml:space="preserve"> Yen</w:t>
      </w:r>
    </w:p>
    <w:p w14:paraId="282408A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Julia Young</w:t>
      </w:r>
    </w:p>
    <w:p w14:paraId="096D22F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Ronald and Linda Young</w:t>
      </w:r>
    </w:p>
    <w:p w14:paraId="3AE278C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Tiffanie Yu</w:t>
      </w:r>
    </w:p>
    <w:p w14:paraId="1D4136F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Patty Yuk</w:t>
      </w:r>
    </w:p>
    <w:p w14:paraId="69E6DAE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Doug Yule</w:t>
      </w:r>
    </w:p>
    <w:p w14:paraId="5867BD3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Michael </w:t>
      </w:r>
      <w:proofErr w:type="spellStart"/>
      <w:r w:rsidRPr="00E5221E">
        <w:rPr>
          <w:rFonts w:ascii="Arial" w:eastAsiaTheme="majorEastAsia" w:hAnsi="Arial" w:cs="Arial"/>
          <w:color w:val="000000" w:themeColor="text1"/>
          <w:sz w:val="28"/>
          <w:szCs w:val="28"/>
        </w:rPr>
        <w:t>Zelazek</w:t>
      </w:r>
      <w:proofErr w:type="spellEnd"/>
    </w:p>
    <w:p w14:paraId="1ED2816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Gary and Linda </w:t>
      </w:r>
      <w:proofErr w:type="spellStart"/>
      <w:r w:rsidRPr="00E5221E">
        <w:rPr>
          <w:rFonts w:ascii="Arial" w:eastAsiaTheme="majorEastAsia" w:hAnsi="Arial" w:cs="Arial"/>
          <w:color w:val="000000" w:themeColor="text1"/>
          <w:sz w:val="28"/>
          <w:szCs w:val="28"/>
        </w:rPr>
        <w:t>Zellerbach</w:t>
      </w:r>
      <w:proofErr w:type="spellEnd"/>
    </w:p>
    <w:p w14:paraId="0CBC376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Rebecca and Richard Zeren</w:t>
      </w:r>
    </w:p>
    <w:p w14:paraId="2BA50C4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Susan </w:t>
      </w:r>
      <w:proofErr w:type="spellStart"/>
      <w:r w:rsidRPr="00E5221E">
        <w:rPr>
          <w:rFonts w:ascii="Arial" w:eastAsiaTheme="majorEastAsia" w:hAnsi="Arial" w:cs="Arial"/>
          <w:color w:val="000000" w:themeColor="text1"/>
          <w:sz w:val="28"/>
          <w:szCs w:val="28"/>
        </w:rPr>
        <w:t>Zertuche</w:t>
      </w:r>
      <w:proofErr w:type="spellEnd"/>
    </w:p>
    <w:p w14:paraId="75D4042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Dr. Frank Zisman and Mrs. Katerina Zisman</w:t>
      </w:r>
    </w:p>
    <w:p w14:paraId="61B07DF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Mr. and Mrs. Simon Zisman</w:t>
      </w:r>
    </w:p>
    <w:p w14:paraId="4ADD94A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Roy </w:t>
      </w:r>
      <w:proofErr w:type="spellStart"/>
      <w:r w:rsidRPr="00E5221E">
        <w:rPr>
          <w:rFonts w:ascii="Arial" w:eastAsiaTheme="majorEastAsia" w:hAnsi="Arial" w:cs="Arial"/>
          <w:color w:val="000000" w:themeColor="text1"/>
          <w:sz w:val="28"/>
          <w:szCs w:val="28"/>
        </w:rPr>
        <w:t>Zitting</w:t>
      </w:r>
      <w:proofErr w:type="spellEnd"/>
    </w:p>
    <w:p w14:paraId="319C59F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Albert and Teresa Zobrist</w:t>
      </w:r>
    </w:p>
    <w:p w14:paraId="5633C194"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1A961FBD"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COMPANIES,</w:t>
      </w:r>
    </w:p>
    <w:p w14:paraId="0C4C4864"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CORPORATIONS AND</w:t>
      </w:r>
    </w:p>
    <w:p w14:paraId="6581D6AE"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FOUNDATIONS</w:t>
      </w:r>
    </w:p>
    <w:p w14:paraId="4115AD7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Alan Shapiro-Elizabeth Shapiro</w:t>
      </w:r>
    </w:p>
    <w:p w14:paraId="77ABDF4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Charitable Foundation</w:t>
      </w:r>
    </w:p>
    <w:p w14:paraId="17A0AF9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AmazonSmile Foundation</w:t>
      </w:r>
    </w:p>
    <w:p w14:paraId="0A7CC16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Anchor Oyster Bar</w:t>
      </w:r>
    </w:p>
    <w:p w14:paraId="6F14FAF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Apollo Lodge 123 IOOF</w:t>
      </w:r>
    </w:p>
    <w:p w14:paraId="12EDA2F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Applied Materials Foundation</w:t>
      </w:r>
    </w:p>
    <w:p w14:paraId="4190A1B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AT&amp;T Employee Giving Campaign</w:t>
      </w:r>
    </w:p>
    <w:p w14:paraId="64998D4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Body Flows, LLC</w:t>
      </w:r>
    </w:p>
    <w:p w14:paraId="71CCB5E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California Council of the Blind -</w:t>
      </w:r>
    </w:p>
    <w:p w14:paraId="556C319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San Francisco Chapter</w:t>
      </w:r>
    </w:p>
    <w:p w14:paraId="32B76EA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D.A. Davidson &amp; Co.</w:t>
      </w:r>
    </w:p>
    <w:p w14:paraId="421D061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Deutsche Bank Americas Foundation</w:t>
      </w:r>
    </w:p>
    <w:p w14:paraId="6E7F58C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Dodge Stores</w:t>
      </w:r>
    </w:p>
    <w:p w14:paraId="267D9B8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Dry Creek-</w:t>
      </w:r>
      <w:proofErr w:type="spellStart"/>
      <w:r w:rsidRPr="00E5221E">
        <w:rPr>
          <w:rFonts w:ascii="Arial" w:eastAsiaTheme="majorEastAsia" w:hAnsi="Arial" w:cs="Arial"/>
          <w:color w:val="000000" w:themeColor="text1"/>
          <w:sz w:val="28"/>
          <w:szCs w:val="28"/>
        </w:rPr>
        <w:t>Lokoya</w:t>
      </w:r>
      <w:proofErr w:type="spellEnd"/>
      <w:r w:rsidRPr="00E5221E">
        <w:rPr>
          <w:rFonts w:ascii="Arial" w:eastAsiaTheme="majorEastAsia" w:hAnsi="Arial" w:cs="Arial"/>
          <w:color w:val="000000" w:themeColor="text1"/>
          <w:sz w:val="28"/>
          <w:szCs w:val="28"/>
        </w:rPr>
        <w:t xml:space="preserve"> Volunteer</w:t>
      </w:r>
    </w:p>
    <w:p w14:paraId="3BC3ECE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Fire Department</w:t>
      </w:r>
    </w:p>
    <w:p w14:paraId="6663F42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Exploratorium</w:t>
      </w:r>
    </w:p>
    <w:p w14:paraId="2399F8F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FASTSIGNS of Kirkland</w:t>
      </w:r>
    </w:p>
    <w:p w14:paraId="64F03D05"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Fontanella</w:t>
      </w:r>
      <w:proofErr w:type="spellEnd"/>
      <w:r w:rsidRPr="00E5221E">
        <w:rPr>
          <w:rFonts w:ascii="Arial" w:eastAsiaTheme="majorEastAsia" w:hAnsi="Arial" w:cs="Arial"/>
          <w:color w:val="000000" w:themeColor="text1"/>
          <w:sz w:val="28"/>
          <w:szCs w:val="28"/>
        </w:rPr>
        <w:t xml:space="preserve"> Family Winery</w:t>
      </w:r>
    </w:p>
    <w:p w14:paraId="6F61D23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Gap Inc. Workplace Giving</w:t>
      </w:r>
    </w:p>
    <w:p w14:paraId="16CB5DC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Hip Sen Bent Association</w:t>
      </w:r>
    </w:p>
    <w:p w14:paraId="12DA743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IBM Employee Services Center</w:t>
      </w:r>
    </w:p>
    <w:p w14:paraId="61A832C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IDEO San Francisco</w:t>
      </w:r>
    </w:p>
    <w:p w14:paraId="0CB1A26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International Brotherhood of Electrical Workers/Local Union 6</w:t>
      </w:r>
    </w:p>
    <w:p w14:paraId="15AF877C"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Invision</w:t>
      </w:r>
      <w:proofErr w:type="spellEnd"/>
      <w:r w:rsidRPr="00E5221E">
        <w:rPr>
          <w:rFonts w:ascii="Arial" w:eastAsiaTheme="majorEastAsia" w:hAnsi="Arial" w:cs="Arial"/>
          <w:color w:val="000000" w:themeColor="text1"/>
          <w:sz w:val="28"/>
          <w:szCs w:val="28"/>
        </w:rPr>
        <w:t xml:space="preserve"> Optometry</w:t>
      </w:r>
    </w:p>
    <w:p w14:paraId="09ED598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Jewish Community Federation and Endowment Fund</w:t>
      </w:r>
    </w:p>
    <w:p w14:paraId="7190030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Jewish Family and Children’s Services</w:t>
      </w:r>
    </w:p>
    <w:p w14:paraId="3CD02657"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Karste</w:t>
      </w:r>
      <w:proofErr w:type="spellEnd"/>
      <w:r w:rsidRPr="00E5221E">
        <w:rPr>
          <w:rFonts w:ascii="Arial" w:eastAsiaTheme="majorEastAsia" w:hAnsi="Arial" w:cs="Arial"/>
          <w:color w:val="000000" w:themeColor="text1"/>
          <w:sz w:val="28"/>
          <w:szCs w:val="28"/>
        </w:rPr>
        <w:t xml:space="preserve"> Consulting, Inc.</w:t>
      </w:r>
    </w:p>
    <w:p w14:paraId="185B9D8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Lions Club of Norfolk Foundation</w:t>
      </w:r>
    </w:p>
    <w:p w14:paraId="0DB6967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MOAD</w:t>
      </w:r>
    </w:p>
    <w:p w14:paraId="30B8027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Valley Restorations LLC</w:t>
      </w:r>
    </w:p>
    <w:p w14:paraId="1E436CE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Napa Valley Community Foundation</w:t>
      </w:r>
    </w:p>
    <w:p w14:paraId="1BB5429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Napa Valley Petroleum, Inc.</w:t>
      </w:r>
    </w:p>
    <w:p w14:paraId="13C96E6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Pile Drivers, Divers, Bridge Wharf &amp; Dock Builders</w:t>
      </w:r>
    </w:p>
    <w:p w14:paraId="319E534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Shamrock Properties</w:t>
      </w:r>
    </w:p>
    <w:p w14:paraId="21EE3C3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Signs of Our Times, Inc.</w:t>
      </w:r>
    </w:p>
    <w:p w14:paraId="4B88C6E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Silicon Valley Community Foundation</w:t>
      </w:r>
    </w:p>
    <w:p w14:paraId="594332E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Target</w:t>
      </w:r>
    </w:p>
    <w:p w14:paraId="0203CCF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United Way Monterey County</w:t>
      </w:r>
    </w:p>
    <w:p w14:paraId="66DAD06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Viet Huong Fish Sauce Company</w:t>
      </w:r>
    </w:p>
    <w:p w14:paraId="737B0EB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Wells Fargo Community Support</w:t>
      </w:r>
    </w:p>
    <w:p w14:paraId="52F04B89"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678EA481"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ESTATES</w:t>
      </w:r>
    </w:p>
    <w:p w14:paraId="6649CB9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Lynda H. </w:t>
      </w:r>
      <w:proofErr w:type="spellStart"/>
      <w:r w:rsidRPr="00E5221E">
        <w:rPr>
          <w:rFonts w:ascii="Arial" w:eastAsiaTheme="majorEastAsia" w:hAnsi="Arial" w:cs="Arial"/>
          <w:color w:val="000000" w:themeColor="text1"/>
          <w:sz w:val="28"/>
          <w:szCs w:val="28"/>
        </w:rPr>
        <w:t>Altfield</w:t>
      </w:r>
      <w:proofErr w:type="spellEnd"/>
    </w:p>
    <w:p w14:paraId="381555A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Barbara J. Barr</w:t>
      </w:r>
    </w:p>
    <w:p w14:paraId="2584893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Horace Crane Day</w:t>
      </w:r>
    </w:p>
    <w:p w14:paraId="688FF13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Emmy Lou Drake</w:t>
      </w:r>
    </w:p>
    <w:p w14:paraId="7526CC8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Thomas Dutra</w:t>
      </w:r>
    </w:p>
    <w:p w14:paraId="6C827F8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Walter </w:t>
      </w:r>
      <w:proofErr w:type="spellStart"/>
      <w:r w:rsidRPr="00E5221E">
        <w:rPr>
          <w:rFonts w:ascii="Arial" w:eastAsiaTheme="majorEastAsia" w:hAnsi="Arial" w:cs="Arial"/>
          <w:color w:val="000000" w:themeColor="text1"/>
          <w:sz w:val="28"/>
          <w:szCs w:val="28"/>
        </w:rPr>
        <w:t>Girdlestone</w:t>
      </w:r>
      <w:proofErr w:type="spellEnd"/>
    </w:p>
    <w:p w14:paraId="65629E4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Catherine Jair</w:t>
      </w:r>
    </w:p>
    <w:p w14:paraId="135EF3F8"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Rolph</w:t>
      </w:r>
      <w:proofErr w:type="spellEnd"/>
      <w:r w:rsidRPr="00E5221E">
        <w:rPr>
          <w:rFonts w:ascii="Arial" w:eastAsiaTheme="majorEastAsia" w:hAnsi="Arial" w:cs="Arial"/>
          <w:color w:val="000000" w:themeColor="text1"/>
          <w:sz w:val="28"/>
          <w:szCs w:val="28"/>
        </w:rPr>
        <w:t>-Nicol Trust</w:t>
      </w:r>
    </w:p>
    <w:p w14:paraId="3CC2335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Annette Schroeder</w:t>
      </w:r>
    </w:p>
    <w:p w14:paraId="01380D3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E.B. Storrow</w:t>
      </w:r>
    </w:p>
    <w:p w14:paraId="5E6089F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Emma G. </w:t>
      </w:r>
      <w:proofErr w:type="spellStart"/>
      <w:r w:rsidRPr="00E5221E">
        <w:rPr>
          <w:rFonts w:ascii="Arial" w:eastAsiaTheme="majorEastAsia" w:hAnsi="Arial" w:cs="Arial"/>
          <w:color w:val="000000" w:themeColor="text1"/>
          <w:sz w:val="28"/>
          <w:szCs w:val="28"/>
        </w:rPr>
        <w:t>Trebilcot</w:t>
      </w:r>
      <w:proofErr w:type="spellEnd"/>
    </w:p>
    <w:p w14:paraId="3899BA6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Dorothy M. Walker</w:t>
      </w:r>
    </w:p>
    <w:p w14:paraId="7C90AF0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Regina Y. Walker</w:t>
      </w:r>
    </w:p>
    <w:p w14:paraId="559850F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Lillie </w:t>
      </w:r>
      <w:proofErr w:type="spellStart"/>
      <w:r w:rsidRPr="00E5221E">
        <w:rPr>
          <w:rFonts w:ascii="Arial" w:eastAsiaTheme="majorEastAsia" w:hAnsi="Arial" w:cs="Arial"/>
          <w:color w:val="000000" w:themeColor="text1"/>
          <w:sz w:val="28"/>
          <w:szCs w:val="28"/>
        </w:rPr>
        <w:t>Wissman</w:t>
      </w:r>
      <w:proofErr w:type="spellEnd"/>
    </w:p>
    <w:p w14:paraId="4F66623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William W. </w:t>
      </w:r>
      <w:proofErr w:type="spellStart"/>
      <w:r w:rsidRPr="00E5221E">
        <w:rPr>
          <w:rFonts w:ascii="Arial" w:eastAsiaTheme="majorEastAsia" w:hAnsi="Arial" w:cs="Arial"/>
          <w:color w:val="000000" w:themeColor="text1"/>
          <w:sz w:val="28"/>
          <w:szCs w:val="28"/>
        </w:rPr>
        <w:t>Witney</w:t>
      </w:r>
      <w:proofErr w:type="spellEnd"/>
    </w:p>
    <w:p w14:paraId="25D23C42"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0D5E81E0"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LEGACY SOCIETY</w:t>
      </w:r>
    </w:p>
    <w:p w14:paraId="7DA9364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Hank </w:t>
      </w:r>
      <w:proofErr w:type="spellStart"/>
      <w:r w:rsidRPr="00E5221E">
        <w:rPr>
          <w:rFonts w:ascii="Arial" w:eastAsiaTheme="majorEastAsia" w:hAnsi="Arial" w:cs="Arial"/>
          <w:color w:val="000000" w:themeColor="text1"/>
          <w:sz w:val="28"/>
          <w:szCs w:val="28"/>
        </w:rPr>
        <w:t>Boerenko</w:t>
      </w:r>
      <w:proofErr w:type="spellEnd"/>
    </w:p>
    <w:p w14:paraId="5F95368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Lisa Carvalho and David </w:t>
      </w:r>
      <w:proofErr w:type="spellStart"/>
      <w:r w:rsidRPr="00E5221E">
        <w:rPr>
          <w:rFonts w:ascii="Arial" w:eastAsiaTheme="majorEastAsia" w:hAnsi="Arial" w:cs="Arial"/>
          <w:color w:val="000000" w:themeColor="text1"/>
          <w:sz w:val="28"/>
          <w:szCs w:val="28"/>
        </w:rPr>
        <w:t>Mager</w:t>
      </w:r>
      <w:proofErr w:type="spellEnd"/>
    </w:p>
    <w:p w14:paraId="7A5AFF4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Joseph Chan</w:t>
      </w:r>
    </w:p>
    <w:p w14:paraId="0FFF9C1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Margie Donovan</w:t>
      </w:r>
    </w:p>
    <w:p w14:paraId="5C13BD7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Joan M. Dove</w:t>
      </w:r>
    </w:p>
    <w:p w14:paraId="7C57CD3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Lewis J. Feldman</w:t>
      </w:r>
    </w:p>
    <w:p w14:paraId="4F690BD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Robert Ray Foster</w:t>
      </w:r>
    </w:p>
    <w:p w14:paraId="0BF885B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Jonathan Funk</w:t>
      </w:r>
    </w:p>
    <w:p w14:paraId="582D5C1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Gena Harper</w:t>
      </w:r>
    </w:p>
    <w:p w14:paraId="5F32F68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Dolores Ippolito</w:t>
      </w:r>
    </w:p>
    <w:p w14:paraId="4128BC3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Ronald and Susan Kahn</w:t>
      </w:r>
    </w:p>
    <w:p w14:paraId="52CA3B2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Roger </w:t>
      </w:r>
      <w:proofErr w:type="spellStart"/>
      <w:r w:rsidRPr="00E5221E">
        <w:rPr>
          <w:rFonts w:ascii="Arial" w:eastAsiaTheme="majorEastAsia" w:hAnsi="Arial" w:cs="Arial"/>
          <w:color w:val="000000" w:themeColor="text1"/>
          <w:sz w:val="28"/>
          <w:szCs w:val="28"/>
        </w:rPr>
        <w:t>Kallen</w:t>
      </w:r>
      <w:proofErr w:type="spellEnd"/>
    </w:p>
    <w:p w14:paraId="334C8D4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Justin Kim</w:t>
      </w:r>
    </w:p>
    <w:p w14:paraId="1AD4C08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Judith </w:t>
      </w:r>
      <w:proofErr w:type="spellStart"/>
      <w:r w:rsidRPr="00E5221E">
        <w:rPr>
          <w:rFonts w:ascii="Arial" w:eastAsiaTheme="majorEastAsia" w:hAnsi="Arial" w:cs="Arial"/>
          <w:color w:val="000000" w:themeColor="text1"/>
          <w:sz w:val="28"/>
          <w:szCs w:val="28"/>
        </w:rPr>
        <w:t>Kuhnle</w:t>
      </w:r>
      <w:proofErr w:type="spellEnd"/>
    </w:p>
    <w:p w14:paraId="6EEAA57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Jerry A. </w:t>
      </w:r>
      <w:proofErr w:type="spellStart"/>
      <w:r w:rsidRPr="00E5221E">
        <w:rPr>
          <w:rFonts w:ascii="Arial" w:eastAsiaTheme="majorEastAsia" w:hAnsi="Arial" w:cs="Arial"/>
          <w:color w:val="000000" w:themeColor="text1"/>
          <w:sz w:val="28"/>
          <w:szCs w:val="28"/>
        </w:rPr>
        <w:t>Kuns</w:t>
      </w:r>
      <w:proofErr w:type="spellEnd"/>
    </w:p>
    <w:p w14:paraId="3ADA25A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Marjorie </w:t>
      </w:r>
      <w:proofErr w:type="spellStart"/>
      <w:r w:rsidRPr="00E5221E">
        <w:rPr>
          <w:rFonts w:ascii="Arial" w:eastAsiaTheme="majorEastAsia" w:hAnsi="Arial" w:cs="Arial"/>
          <w:color w:val="000000" w:themeColor="text1"/>
          <w:sz w:val="28"/>
          <w:szCs w:val="28"/>
        </w:rPr>
        <w:t>McWee</w:t>
      </w:r>
      <w:proofErr w:type="spellEnd"/>
    </w:p>
    <w:p w14:paraId="5DE2B79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Ann Noble and Goran </w:t>
      </w:r>
      <w:proofErr w:type="spellStart"/>
      <w:r w:rsidRPr="00E5221E">
        <w:rPr>
          <w:rFonts w:ascii="Arial" w:eastAsiaTheme="majorEastAsia" w:hAnsi="Arial" w:cs="Arial"/>
          <w:color w:val="000000" w:themeColor="text1"/>
          <w:sz w:val="28"/>
          <w:szCs w:val="28"/>
        </w:rPr>
        <w:t>Muhlert</w:t>
      </w:r>
      <w:proofErr w:type="spellEnd"/>
    </w:p>
    <w:p w14:paraId="5DAA838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Robert E. O’Donnell</w:t>
      </w:r>
    </w:p>
    <w:p w14:paraId="7184EA8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Jill Patton</w:t>
      </w:r>
    </w:p>
    <w:p w14:paraId="1325E2A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Robin Schneider</w:t>
      </w:r>
    </w:p>
    <w:p w14:paraId="2F75281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Frederic and Kristine Silva</w:t>
      </w:r>
    </w:p>
    <w:p w14:paraId="3C8ED04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Richard Stevens and Virginia </w:t>
      </w:r>
      <w:proofErr w:type="spellStart"/>
      <w:r w:rsidRPr="00E5221E">
        <w:rPr>
          <w:rFonts w:ascii="Arial" w:eastAsiaTheme="majorEastAsia" w:hAnsi="Arial" w:cs="Arial"/>
          <w:color w:val="000000" w:themeColor="text1"/>
          <w:sz w:val="28"/>
          <w:szCs w:val="28"/>
        </w:rPr>
        <w:t>Behm</w:t>
      </w:r>
      <w:proofErr w:type="spellEnd"/>
    </w:p>
    <w:p w14:paraId="4DD8B47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David and Regula Weill</w:t>
      </w:r>
    </w:p>
    <w:p w14:paraId="0D902B6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Martin and </w:t>
      </w:r>
      <w:proofErr w:type="spellStart"/>
      <w:r w:rsidRPr="00E5221E">
        <w:rPr>
          <w:rFonts w:ascii="Arial" w:eastAsiaTheme="majorEastAsia" w:hAnsi="Arial" w:cs="Arial"/>
          <w:color w:val="000000" w:themeColor="text1"/>
          <w:sz w:val="28"/>
          <w:szCs w:val="28"/>
        </w:rPr>
        <w:t>Rosan</w:t>
      </w:r>
      <w:proofErr w:type="spellEnd"/>
      <w:r w:rsidRPr="00E5221E">
        <w:rPr>
          <w:rFonts w:ascii="Arial" w:eastAsiaTheme="majorEastAsia" w:hAnsi="Arial" w:cs="Arial"/>
          <w:color w:val="000000" w:themeColor="text1"/>
          <w:sz w:val="28"/>
          <w:szCs w:val="28"/>
        </w:rPr>
        <w:t xml:space="preserve"> Weissman</w:t>
      </w:r>
    </w:p>
    <w:p w14:paraId="6EDEA12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Jennifer Westbrook</w:t>
      </w:r>
    </w:p>
    <w:p w14:paraId="6DDA3E7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Greg Wong</w:t>
      </w:r>
    </w:p>
    <w:p w14:paraId="689B7D00"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p>
    <w:p w14:paraId="30174922" w14:textId="77777777" w:rsidR="00E5221E" w:rsidRPr="00E5221E" w:rsidRDefault="00E5221E" w:rsidP="00E5221E">
      <w:pPr>
        <w:spacing w:after="0" w:line="240" w:lineRule="auto"/>
        <w:rPr>
          <w:rFonts w:ascii="Arial" w:eastAsiaTheme="majorEastAsia" w:hAnsi="Arial" w:cs="Arial"/>
          <w:b/>
          <w:bCs/>
          <w:color w:val="000000" w:themeColor="text1"/>
          <w:sz w:val="28"/>
          <w:szCs w:val="28"/>
        </w:rPr>
      </w:pPr>
      <w:r w:rsidRPr="00E5221E">
        <w:rPr>
          <w:rFonts w:ascii="Arial" w:eastAsiaTheme="majorEastAsia" w:hAnsi="Arial" w:cs="Arial"/>
          <w:b/>
          <w:bCs/>
          <w:color w:val="000000" w:themeColor="text1"/>
          <w:sz w:val="28"/>
          <w:szCs w:val="28"/>
        </w:rPr>
        <w:t>LONGEVITY SOCIETY</w:t>
      </w:r>
    </w:p>
    <w:p w14:paraId="085D78E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Anita Shafer Aaron and Robert Scott Aaron</w:t>
      </w:r>
    </w:p>
    <w:p w14:paraId="04F4818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Laura and Peter Allen</w:t>
      </w:r>
    </w:p>
    <w:p w14:paraId="3318D2D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Max H. Allen</w:t>
      </w:r>
    </w:p>
    <w:p w14:paraId="5A5D0C3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Italo </w:t>
      </w:r>
      <w:proofErr w:type="spellStart"/>
      <w:r w:rsidRPr="00E5221E">
        <w:rPr>
          <w:rFonts w:ascii="Arial" w:eastAsiaTheme="majorEastAsia" w:hAnsi="Arial" w:cs="Arial"/>
          <w:color w:val="000000" w:themeColor="text1"/>
          <w:sz w:val="28"/>
          <w:szCs w:val="28"/>
        </w:rPr>
        <w:t>Amerio</w:t>
      </w:r>
      <w:proofErr w:type="spellEnd"/>
    </w:p>
    <w:p w14:paraId="3EAAAE3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James </w:t>
      </w:r>
      <w:proofErr w:type="spellStart"/>
      <w:r w:rsidRPr="00E5221E">
        <w:rPr>
          <w:rFonts w:ascii="Arial" w:eastAsiaTheme="majorEastAsia" w:hAnsi="Arial" w:cs="Arial"/>
          <w:color w:val="000000" w:themeColor="text1"/>
          <w:sz w:val="28"/>
          <w:szCs w:val="28"/>
        </w:rPr>
        <w:t>Arbios</w:t>
      </w:r>
      <w:proofErr w:type="spellEnd"/>
    </w:p>
    <w:p w14:paraId="34E94C3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Elizabeth L. Ashley</w:t>
      </w:r>
    </w:p>
    <w:p w14:paraId="751DBF9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Jim J. </w:t>
      </w:r>
      <w:proofErr w:type="spellStart"/>
      <w:r w:rsidRPr="00E5221E">
        <w:rPr>
          <w:rFonts w:ascii="Arial" w:eastAsiaTheme="majorEastAsia" w:hAnsi="Arial" w:cs="Arial"/>
          <w:color w:val="000000" w:themeColor="text1"/>
          <w:sz w:val="28"/>
          <w:szCs w:val="28"/>
        </w:rPr>
        <w:t>Baie</w:t>
      </w:r>
      <w:proofErr w:type="spellEnd"/>
    </w:p>
    <w:p w14:paraId="114B9CA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Peter and Judi Bank</w:t>
      </w:r>
    </w:p>
    <w:p w14:paraId="1CC5B7A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Sylvia </w:t>
      </w:r>
      <w:proofErr w:type="spellStart"/>
      <w:r w:rsidRPr="00E5221E">
        <w:rPr>
          <w:rFonts w:ascii="Arial" w:eastAsiaTheme="majorEastAsia" w:hAnsi="Arial" w:cs="Arial"/>
          <w:color w:val="000000" w:themeColor="text1"/>
          <w:sz w:val="28"/>
          <w:szCs w:val="28"/>
        </w:rPr>
        <w:t>Barata</w:t>
      </w:r>
      <w:proofErr w:type="spellEnd"/>
    </w:p>
    <w:p w14:paraId="6823DE6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Dr. and Mrs. Richard B. Barrick, M.D.</w:t>
      </w:r>
    </w:p>
    <w:p w14:paraId="431819F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Jane D. Bennett</w:t>
      </w:r>
    </w:p>
    <w:p w14:paraId="0EA8FEF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Douglas E. Bergman*</w:t>
      </w:r>
    </w:p>
    <w:p w14:paraId="0448E76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Arthur H. Bernstein</w:t>
      </w:r>
    </w:p>
    <w:p w14:paraId="7BE10B7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Joan Berry</w:t>
      </w:r>
    </w:p>
    <w:p w14:paraId="0381B9E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Bernhard H. Bittner</w:t>
      </w:r>
    </w:p>
    <w:p w14:paraId="22C5E5D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Paul Blaney*</w:t>
      </w:r>
    </w:p>
    <w:p w14:paraId="1D0FBD9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William and June Bowen</w:t>
      </w:r>
    </w:p>
    <w:p w14:paraId="7FE99BE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Neil H. Brandt</w:t>
      </w:r>
    </w:p>
    <w:p w14:paraId="400DE5E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Laura J. </w:t>
      </w:r>
      <w:proofErr w:type="spellStart"/>
      <w:r w:rsidRPr="00E5221E">
        <w:rPr>
          <w:rFonts w:ascii="Arial" w:eastAsiaTheme="majorEastAsia" w:hAnsi="Arial" w:cs="Arial"/>
          <w:color w:val="000000" w:themeColor="text1"/>
          <w:sz w:val="28"/>
          <w:szCs w:val="28"/>
        </w:rPr>
        <w:t>Bredemeier</w:t>
      </w:r>
      <w:proofErr w:type="spellEnd"/>
    </w:p>
    <w:p w14:paraId="7039766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Mary Jo Broderick</w:t>
      </w:r>
    </w:p>
    <w:p w14:paraId="6780430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Doris B. Brodie</w:t>
      </w:r>
    </w:p>
    <w:p w14:paraId="3E9950D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Lonnie M. Brown</w:t>
      </w:r>
    </w:p>
    <w:p w14:paraId="1ABE4EE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Jean </w:t>
      </w:r>
      <w:proofErr w:type="spellStart"/>
      <w:r w:rsidRPr="00E5221E">
        <w:rPr>
          <w:rFonts w:ascii="Arial" w:eastAsiaTheme="majorEastAsia" w:hAnsi="Arial" w:cs="Arial"/>
          <w:color w:val="000000" w:themeColor="text1"/>
          <w:sz w:val="28"/>
          <w:szCs w:val="28"/>
        </w:rPr>
        <w:t>Bucaneg</w:t>
      </w:r>
      <w:proofErr w:type="spellEnd"/>
    </w:p>
    <w:p w14:paraId="11E49EE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James L. Buhler</w:t>
      </w:r>
    </w:p>
    <w:p w14:paraId="0AB0A7E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John and Gale Bunnell</w:t>
      </w:r>
    </w:p>
    <w:p w14:paraId="36256A2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Anselmo and Alma Caballero</w:t>
      </w:r>
    </w:p>
    <w:p w14:paraId="54657CC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Lisa Carvalho and David </w:t>
      </w:r>
      <w:proofErr w:type="spellStart"/>
      <w:r w:rsidRPr="00E5221E">
        <w:rPr>
          <w:rFonts w:ascii="Arial" w:eastAsiaTheme="majorEastAsia" w:hAnsi="Arial" w:cs="Arial"/>
          <w:color w:val="000000" w:themeColor="text1"/>
          <w:sz w:val="28"/>
          <w:szCs w:val="28"/>
        </w:rPr>
        <w:t>Mager</w:t>
      </w:r>
      <w:proofErr w:type="spellEnd"/>
    </w:p>
    <w:p w14:paraId="5471DE9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Joseph Chan*</w:t>
      </w:r>
    </w:p>
    <w:p w14:paraId="2F7585C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Joyce Cid</w:t>
      </w:r>
    </w:p>
    <w:p w14:paraId="4A99CFE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Ann Coleman</w:t>
      </w:r>
    </w:p>
    <w:p w14:paraId="09C8A12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Barbara </w:t>
      </w:r>
      <w:proofErr w:type="spellStart"/>
      <w:r w:rsidRPr="00E5221E">
        <w:rPr>
          <w:rFonts w:ascii="Arial" w:eastAsiaTheme="majorEastAsia" w:hAnsi="Arial" w:cs="Arial"/>
          <w:color w:val="000000" w:themeColor="text1"/>
          <w:sz w:val="28"/>
          <w:szCs w:val="28"/>
        </w:rPr>
        <w:t>Conheim</w:t>
      </w:r>
      <w:proofErr w:type="spellEnd"/>
    </w:p>
    <w:p w14:paraId="70DA909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 xml:space="preserve">Geraldine L. </w:t>
      </w:r>
      <w:proofErr w:type="spellStart"/>
      <w:r w:rsidRPr="00E5221E">
        <w:rPr>
          <w:rFonts w:ascii="Arial" w:eastAsiaTheme="majorEastAsia" w:hAnsi="Arial" w:cs="Arial"/>
          <w:color w:val="000000" w:themeColor="text1"/>
          <w:sz w:val="28"/>
          <w:szCs w:val="28"/>
        </w:rPr>
        <w:t>Corvi</w:t>
      </w:r>
      <w:proofErr w:type="spellEnd"/>
    </w:p>
    <w:p w14:paraId="0BEA82C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Bernard </w:t>
      </w:r>
      <w:proofErr w:type="spellStart"/>
      <w:r w:rsidRPr="00E5221E">
        <w:rPr>
          <w:rFonts w:ascii="Arial" w:eastAsiaTheme="majorEastAsia" w:hAnsi="Arial" w:cs="Arial"/>
          <w:color w:val="000000" w:themeColor="text1"/>
          <w:sz w:val="28"/>
          <w:szCs w:val="28"/>
        </w:rPr>
        <w:t>Damele</w:t>
      </w:r>
      <w:proofErr w:type="spellEnd"/>
    </w:p>
    <w:p w14:paraId="3EA8829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Lance and Billie Darin</w:t>
      </w:r>
    </w:p>
    <w:p w14:paraId="61A669F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Dolores </w:t>
      </w:r>
      <w:proofErr w:type="spellStart"/>
      <w:r w:rsidRPr="00E5221E">
        <w:rPr>
          <w:rFonts w:ascii="Arial" w:eastAsiaTheme="majorEastAsia" w:hAnsi="Arial" w:cs="Arial"/>
          <w:color w:val="000000" w:themeColor="text1"/>
          <w:sz w:val="28"/>
          <w:szCs w:val="28"/>
        </w:rPr>
        <w:t>Davi</w:t>
      </w:r>
      <w:proofErr w:type="spellEnd"/>
    </w:p>
    <w:p w14:paraId="483D034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Carol Davis</w:t>
      </w:r>
    </w:p>
    <w:p w14:paraId="67B371A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Dorothy </w:t>
      </w:r>
      <w:proofErr w:type="spellStart"/>
      <w:r w:rsidRPr="00E5221E">
        <w:rPr>
          <w:rFonts w:ascii="Arial" w:eastAsiaTheme="majorEastAsia" w:hAnsi="Arial" w:cs="Arial"/>
          <w:color w:val="000000" w:themeColor="text1"/>
          <w:sz w:val="28"/>
          <w:szCs w:val="28"/>
        </w:rPr>
        <w:t>Dito</w:t>
      </w:r>
      <w:proofErr w:type="spellEnd"/>
    </w:p>
    <w:p w14:paraId="6A1B78E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Margie Donovan</w:t>
      </w:r>
    </w:p>
    <w:p w14:paraId="3AFAAF2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Leslie K. Doughty</w:t>
      </w:r>
    </w:p>
    <w:p w14:paraId="3E1D641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Chris and Rosa Downey</w:t>
      </w:r>
    </w:p>
    <w:p w14:paraId="0894F3A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Joyce M. </w:t>
      </w:r>
      <w:proofErr w:type="spellStart"/>
      <w:r w:rsidRPr="00E5221E">
        <w:rPr>
          <w:rFonts w:ascii="Arial" w:eastAsiaTheme="majorEastAsia" w:hAnsi="Arial" w:cs="Arial"/>
          <w:color w:val="000000" w:themeColor="text1"/>
          <w:sz w:val="28"/>
          <w:szCs w:val="28"/>
        </w:rPr>
        <w:t>Dubay</w:t>
      </w:r>
      <w:proofErr w:type="spellEnd"/>
    </w:p>
    <w:p w14:paraId="555379A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Layton M. Duffy</w:t>
      </w:r>
    </w:p>
    <w:p w14:paraId="7E6FA3E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Joseph </w:t>
      </w:r>
      <w:proofErr w:type="spellStart"/>
      <w:r w:rsidRPr="00E5221E">
        <w:rPr>
          <w:rFonts w:ascii="Arial" w:eastAsiaTheme="majorEastAsia" w:hAnsi="Arial" w:cs="Arial"/>
          <w:color w:val="000000" w:themeColor="text1"/>
          <w:sz w:val="28"/>
          <w:szCs w:val="28"/>
        </w:rPr>
        <w:t>Ehrman</w:t>
      </w:r>
      <w:proofErr w:type="spellEnd"/>
      <w:r w:rsidRPr="00E5221E">
        <w:rPr>
          <w:rFonts w:ascii="Arial" w:eastAsiaTheme="majorEastAsia" w:hAnsi="Arial" w:cs="Arial"/>
          <w:color w:val="000000" w:themeColor="text1"/>
          <w:sz w:val="28"/>
          <w:szCs w:val="28"/>
        </w:rPr>
        <w:t xml:space="preserve"> III</w:t>
      </w:r>
    </w:p>
    <w:p w14:paraId="1BF0E99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Richard T. </w:t>
      </w:r>
      <w:proofErr w:type="spellStart"/>
      <w:r w:rsidRPr="00E5221E">
        <w:rPr>
          <w:rFonts w:ascii="Arial" w:eastAsiaTheme="majorEastAsia" w:hAnsi="Arial" w:cs="Arial"/>
          <w:color w:val="000000" w:themeColor="text1"/>
          <w:sz w:val="28"/>
          <w:szCs w:val="28"/>
        </w:rPr>
        <w:t>Ellebrecht</w:t>
      </w:r>
      <w:proofErr w:type="spellEnd"/>
    </w:p>
    <w:p w14:paraId="043EBAC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Ursula B. Farfel</w:t>
      </w:r>
    </w:p>
    <w:p w14:paraId="7590F5A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Lewis J. Feldman</w:t>
      </w:r>
    </w:p>
    <w:p w14:paraId="552C134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Olivia </w:t>
      </w:r>
      <w:proofErr w:type="spellStart"/>
      <w:r w:rsidRPr="00E5221E">
        <w:rPr>
          <w:rFonts w:ascii="Arial" w:eastAsiaTheme="majorEastAsia" w:hAnsi="Arial" w:cs="Arial"/>
          <w:color w:val="000000" w:themeColor="text1"/>
          <w:sz w:val="28"/>
          <w:szCs w:val="28"/>
        </w:rPr>
        <w:t>Fiel</w:t>
      </w:r>
      <w:proofErr w:type="spellEnd"/>
      <w:r w:rsidRPr="00E5221E">
        <w:rPr>
          <w:rFonts w:ascii="Arial" w:eastAsiaTheme="majorEastAsia" w:hAnsi="Arial" w:cs="Arial"/>
          <w:color w:val="000000" w:themeColor="text1"/>
          <w:sz w:val="28"/>
          <w:szCs w:val="28"/>
        </w:rPr>
        <w:t xml:space="preserve"> Peralta and Oscar Peralta</w:t>
      </w:r>
    </w:p>
    <w:p w14:paraId="16ED6DE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Anthony Fletcher and Betty </w:t>
      </w:r>
      <w:proofErr w:type="spellStart"/>
      <w:r w:rsidRPr="00E5221E">
        <w:rPr>
          <w:rFonts w:ascii="Arial" w:eastAsiaTheme="majorEastAsia" w:hAnsi="Arial" w:cs="Arial"/>
          <w:color w:val="000000" w:themeColor="text1"/>
          <w:sz w:val="28"/>
          <w:szCs w:val="28"/>
        </w:rPr>
        <w:t>Sapien</w:t>
      </w:r>
      <w:proofErr w:type="spellEnd"/>
      <w:r w:rsidRPr="00E5221E">
        <w:rPr>
          <w:rFonts w:ascii="Arial" w:eastAsiaTheme="majorEastAsia" w:hAnsi="Arial" w:cs="Arial"/>
          <w:color w:val="000000" w:themeColor="text1"/>
          <w:sz w:val="28"/>
          <w:szCs w:val="28"/>
        </w:rPr>
        <w:t>*</w:t>
      </w:r>
    </w:p>
    <w:p w14:paraId="2D9D22B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Jennie Fong</w:t>
      </w:r>
    </w:p>
    <w:p w14:paraId="00496F0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Joyce L. Fong</w:t>
      </w:r>
    </w:p>
    <w:p w14:paraId="1C34D08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Nancy Foss</w:t>
      </w:r>
    </w:p>
    <w:p w14:paraId="3131CB3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Robert Ray Foster</w:t>
      </w:r>
    </w:p>
    <w:p w14:paraId="5E4D562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Denise </w:t>
      </w:r>
      <w:proofErr w:type="spellStart"/>
      <w:r w:rsidRPr="00E5221E">
        <w:rPr>
          <w:rFonts w:ascii="Arial" w:eastAsiaTheme="majorEastAsia" w:hAnsi="Arial" w:cs="Arial"/>
          <w:color w:val="000000" w:themeColor="text1"/>
          <w:sz w:val="28"/>
          <w:szCs w:val="28"/>
        </w:rPr>
        <w:t>Freinkel</w:t>
      </w:r>
      <w:proofErr w:type="spellEnd"/>
    </w:p>
    <w:p w14:paraId="57EF860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Herbert and Annette </w:t>
      </w:r>
      <w:proofErr w:type="spellStart"/>
      <w:r w:rsidRPr="00E5221E">
        <w:rPr>
          <w:rFonts w:ascii="Arial" w:eastAsiaTheme="majorEastAsia" w:hAnsi="Arial" w:cs="Arial"/>
          <w:color w:val="000000" w:themeColor="text1"/>
          <w:sz w:val="28"/>
          <w:szCs w:val="28"/>
        </w:rPr>
        <w:t>Gershen</w:t>
      </w:r>
      <w:proofErr w:type="spellEnd"/>
    </w:p>
    <w:p w14:paraId="1AF50B7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Walter Howard </w:t>
      </w:r>
      <w:proofErr w:type="spellStart"/>
      <w:r w:rsidRPr="00E5221E">
        <w:rPr>
          <w:rFonts w:ascii="Arial" w:eastAsiaTheme="majorEastAsia" w:hAnsi="Arial" w:cs="Arial"/>
          <w:color w:val="000000" w:themeColor="text1"/>
          <w:sz w:val="28"/>
          <w:szCs w:val="28"/>
        </w:rPr>
        <w:t>Girdlestone</w:t>
      </w:r>
      <w:proofErr w:type="spellEnd"/>
    </w:p>
    <w:p w14:paraId="45C6918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Candice and Jesse Gomez</w:t>
      </w:r>
    </w:p>
    <w:p w14:paraId="6DCAB19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Lenore M. Griffin</w:t>
      </w:r>
    </w:p>
    <w:p w14:paraId="140B4F1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Leslie R. Guggenheim</w:t>
      </w:r>
    </w:p>
    <w:p w14:paraId="10E4D9A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Patricia and Greg Gump</w:t>
      </w:r>
    </w:p>
    <w:p w14:paraId="367DAD8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Jean Guttman</w:t>
      </w:r>
    </w:p>
    <w:p w14:paraId="0E77358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June Harman</w:t>
      </w:r>
    </w:p>
    <w:p w14:paraId="0E4CCD2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Gena Harper</w:t>
      </w:r>
    </w:p>
    <w:p w14:paraId="33669CC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Eugenia H. Haynie</w:t>
      </w:r>
    </w:p>
    <w:p w14:paraId="0299F2D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Jacqueline M. Hendren</w:t>
      </w:r>
    </w:p>
    <w:p w14:paraId="6706B6F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Helen Jean Henke</w:t>
      </w:r>
    </w:p>
    <w:p w14:paraId="07A601C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Wayne and JoAnne Herman</w:t>
      </w:r>
    </w:p>
    <w:p w14:paraId="069F8DF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Steven R. </w:t>
      </w:r>
      <w:proofErr w:type="spellStart"/>
      <w:r w:rsidRPr="00E5221E">
        <w:rPr>
          <w:rFonts w:ascii="Arial" w:eastAsiaTheme="majorEastAsia" w:hAnsi="Arial" w:cs="Arial"/>
          <w:color w:val="000000" w:themeColor="text1"/>
          <w:sz w:val="28"/>
          <w:szCs w:val="28"/>
        </w:rPr>
        <w:t>Hibshman</w:t>
      </w:r>
      <w:proofErr w:type="spellEnd"/>
    </w:p>
    <w:p w14:paraId="3216A9B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Elaine </w:t>
      </w:r>
      <w:proofErr w:type="spellStart"/>
      <w:r w:rsidRPr="00E5221E">
        <w:rPr>
          <w:rFonts w:ascii="Arial" w:eastAsiaTheme="majorEastAsia" w:hAnsi="Arial" w:cs="Arial"/>
          <w:color w:val="000000" w:themeColor="text1"/>
          <w:sz w:val="28"/>
          <w:szCs w:val="28"/>
        </w:rPr>
        <w:t>Hilp</w:t>
      </w:r>
      <w:proofErr w:type="spellEnd"/>
    </w:p>
    <w:p w14:paraId="2A7A32B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Erin Horne</w:t>
      </w:r>
    </w:p>
    <w:p w14:paraId="2CF870C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Annette D. Howitt</w:t>
      </w:r>
    </w:p>
    <w:p w14:paraId="520B0AA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Carolyn and Irvin Howlett</w:t>
      </w:r>
    </w:p>
    <w:p w14:paraId="0CA5C29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Frederick J. Isaac</w:t>
      </w:r>
    </w:p>
    <w:p w14:paraId="4E275E6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Dwight Johnson</w:t>
      </w:r>
    </w:p>
    <w:p w14:paraId="575E0BD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Gil and Becky Johnson</w:t>
      </w:r>
    </w:p>
    <w:p w14:paraId="4DF9BA5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Robert M. Kane</w:t>
      </w:r>
    </w:p>
    <w:p w14:paraId="006F212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Rosemary and Daniel Kaplan</w:t>
      </w:r>
    </w:p>
    <w:p w14:paraId="4258BFA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Ilene and Gary Katz</w:t>
      </w:r>
    </w:p>
    <w:p w14:paraId="61BDFAC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Susan R. Katz-Snyder</w:t>
      </w:r>
    </w:p>
    <w:p w14:paraId="504AB30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Max C. </w:t>
      </w:r>
      <w:proofErr w:type="spellStart"/>
      <w:r w:rsidRPr="00E5221E">
        <w:rPr>
          <w:rFonts w:ascii="Arial" w:eastAsiaTheme="majorEastAsia" w:hAnsi="Arial" w:cs="Arial"/>
          <w:color w:val="000000" w:themeColor="text1"/>
          <w:sz w:val="28"/>
          <w:szCs w:val="28"/>
        </w:rPr>
        <w:t>Kirkeberg</w:t>
      </w:r>
      <w:proofErr w:type="spellEnd"/>
    </w:p>
    <w:p w14:paraId="5CC314B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Jerry A. </w:t>
      </w:r>
      <w:proofErr w:type="spellStart"/>
      <w:r w:rsidRPr="00E5221E">
        <w:rPr>
          <w:rFonts w:ascii="Arial" w:eastAsiaTheme="majorEastAsia" w:hAnsi="Arial" w:cs="Arial"/>
          <w:color w:val="000000" w:themeColor="text1"/>
          <w:sz w:val="28"/>
          <w:szCs w:val="28"/>
        </w:rPr>
        <w:t>Kuns</w:t>
      </w:r>
      <w:proofErr w:type="spellEnd"/>
    </w:p>
    <w:p w14:paraId="42FEB66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Marianne J. Larimore</w:t>
      </w:r>
    </w:p>
    <w:p w14:paraId="40A7716B"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Lieselotte</w:t>
      </w:r>
      <w:proofErr w:type="spellEnd"/>
      <w:r w:rsidRPr="00E5221E">
        <w:rPr>
          <w:rFonts w:ascii="Arial" w:eastAsiaTheme="majorEastAsia" w:hAnsi="Arial" w:cs="Arial"/>
          <w:color w:val="000000" w:themeColor="text1"/>
          <w:sz w:val="28"/>
          <w:szCs w:val="28"/>
        </w:rPr>
        <w:t xml:space="preserve"> Le Baron</w:t>
      </w:r>
    </w:p>
    <w:p w14:paraId="72B6E8F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Norma and Dennis Libby</w:t>
      </w:r>
    </w:p>
    <w:p w14:paraId="6E14366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Cara and John </w:t>
      </w:r>
      <w:proofErr w:type="spellStart"/>
      <w:r w:rsidRPr="00E5221E">
        <w:rPr>
          <w:rFonts w:ascii="Arial" w:eastAsiaTheme="majorEastAsia" w:hAnsi="Arial" w:cs="Arial"/>
          <w:color w:val="000000" w:themeColor="text1"/>
          <w:sz w:val="28"/>
          <w:szCs w:val="28"/>
        </w:rPr>
        <w:t>Lisica</w:t>
      </w:r>
      <w:proofErr w:type="spellEnd"/>
    </w:p>
    <w:p w14:paraId="1878E69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Andres Lopez-Pineda*</w:t>
      </w:r>
    </w:p>
    <w:p w14:paraId="7133E7F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David and Mary Maas</w:t>
      </w:r>
    </w:p>
    <w:p w14:paraId="6F5764F1"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Lisamaria</w:t>
      </w:r>
      <w:proofErr w:type="spellEnd"/>
      <w:r w:rsidRPr="00E5221E">
        <w:rPr>
          <w:rFonts w:ascii="Arial" w:eastAsiaTheme="majorEastAsia" w:hAnsi="Arial" w:cs="Arial"/>
          <w:color w:val="000000" w:themeColor="text1"/>
          <w:sz w:val="28"/>
          <w:szCs w:val="28"/>
        </w:rPr>
        <w:t xml:space="preserve"> Martinez and Joseph Bakker</w:t>
      </w:r>
    </w:p>
    <w:p w14:paraId="06C86CF6"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Fredrika</w:t>
      </w:r>
      <w:proofErr w:type="spellEnd"/>
      <w:r w:rsidRPr="00E5221E">
        <w:rPr>
          <w:rFonts w:ascii="Arial" w:eastAsiaTheme="majorEastAsia" w:hAnsi="Arial" w:cs="Arial"/>
          <w:color w:val="000000" w:themeColor="text1"/>
          <w:sz w:val="28"/>
          <w:szCs w:val="28"/>
        </w:rPr>
        <w:t xml:space="preserve"> D. May</w:t>
      </w:r>
    </w:p>
    <w:p w14:paraId="5208D32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Sharon Mayo</w:t>
      </w:r>
    </w:p>
    <w:p w14:paraId="3798C14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Sean McGee</w:t>
      </w:r>
    </w:p>
    <w:p w14:paraId="7A3B994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Hans and Edith </w:t>
      </w:r>
      <w:proofErr w:type="spellStart"/>
      <w:r w:rsidRPr="00E5221E">
        <w:rPr>
          <w:rFonts w:ascii="Arial" w:eastAsiaTheme="majorEastAsia" w:hAnsi="Arial" w:cs="Arial"/>
          <w:color w:val="000000" w:themeColor="text1"/>
          <w:sz w:val="28"/>
          <w:szCs w:val="28"/>
        </w:rPr>
        <w:t>Merten</w:t>
      </w:r>
      <w:proofErr w:type="spellEnd"/>
    </w:p>
    <w:p w14:paraId="5B744CD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Brian Messina</w:t>
      </w:r>
    </w:p>
    <w:p w14:paraId="17B51E0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Mary A. Montgomery</w:t>
      </w:r>
    </w:p>
    <w:p w14:paraId="1A4E2D1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Paul V. Morris</w:t>
      </w:r>
    </w:p>
    <w:p w14:paraId="4425965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Vivian Mullaney</w:t>
      </w:r>
    </w:p>
    <w:p w14:paraId="710460A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Carolyn F. </w:t>
      </w:r>
      <w:proofErr w:type="spellStart"/>
      <w:r w:rsidRPr="00E5221E">
        <w:rPr>
          <w:rFonts w:ascii="Arial" w:eastAsiaTheme="majorEastAsia" w:hAnsi="Arial" w:cs="Arial"/>
          <w:color w:val="000000" w:themeColor="text1"/>
          <w:sz w:val="28"/>
          <w:szCs w:val="28"/>
        </w:rPr>
        <w:t>Mulliken</w:t>
      </w:r>
      <w:proofErr w:type="spellEnd"/>
    </w:p>
    <w:p w14:paraId="4FFD3F4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Mr. and Mrs. Donald </w:t>
      </w:r>
      <w:proofErr w:type="spellStart"/>
      <w:r w:rsidRPr="00E5221E">
        <w:rPr>
          <w:rFonts w:ascii="Arial" w:eastAsiaTheme="majorEastAsia" w:hAnsi="Arial" w:cs="Arial"/>
          <w:color w:val="000000" w:themeColor="text1"/>
          <w:sz w:val="28"/>
          <w:szCs w:val="28"/>
        </w:rPr>
        <w:t>Munakata</w:t>
      </w:r>
      <w:proofErr w:type="spellEnd"/>
    </w:p>
    <w:p w14:paraId="4171B22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James R. Murphy</w:t>
      </w:r>
    </w:p>
    <w:p w14:paraId="41CC6BD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Robert and Lynne Myers</w:t>
      </w:r>
    </w:p>
    <w:p w14:paraId="5A510F1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Diane and Robert Neuhaus</w:t>
      </w:r>
    </w:p>
    <w:p w14:paraId="72BD8B5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Trang Nguyen</w:t>
      </w:r>
    </w:p>
    <w:p w14:paraId="6C98B26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Juan Ocampo Gomez</w:t>
      </w:r>
    </w:p>
    <w:p w14:paraId="3901BD4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Robert E. O’Donnell</w:t>
      </w:r>
    </w:p>
    <w:p w14:paraId="12C6A01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Helge and Birgitta Olsen</w:t>
      </w:r>
    </w:p>
    <w:p w14:paraId="68F74EC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Vicki and Laurence Oppenheim</w:t>
      </w:r>
    </w:p>
    <w:p w14:paraId="7296986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Florence M. </w:t>
      </w:r>
      <w:proofErr w:type="spellStart"/>
      <w:r w:rsidRPr="00E5221E">
        <w:rPr>
          <w:rFonts w:ascii="Arial" w:eastAsiaTheme="majorEastAsia" w:hAnsi="Arial" w:cs="Arial"/>
          <w:color w:val="000000" w:themeColor="text1"/>
          <w:sz w:val="28"/>
          <w:szCs w:val="28"/>
        </w:rPr>
        <w:t>Paraventi</w:t>
      </w:r>
      <w:proofErr w:type="spellEnd"/>
    </w:p>
    <w:p w14:paraId="1662E09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Maja Jean Peters</w:t>
      </w:r>
    </w:p>
    <w:p w14:paraId="6A4F143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Ted Prim</w:t>
      </w:r>
    </w:p>
    <w:p w14:paraId="76C84D0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Luciana </w:t>
      </w:r>
      <w:proofErr w:type="spellStart"/>
      <w:r w:rsidRPr="00E5221E">
        <w:rPr>
          <w:rFonts w:ascii="Arial" w:eastAsiaTheme="majorEastAsia" w:hAnsi="Arial" w:cs="Arial"/>
          <w:color w:val="000000" w:themeColor="text1"/>
          <w:sz w:val="28"/>
          <w:szCs w:val="28"/>
        </w:rPr>
        <w:t>Profaca</w:t>
      </w:r>
      <w:proofErr w:type="spellEnd"/>
    </w:p>
    <w:p w14:paraId="7D3F58A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Robert </w:t>
      </w:r>
      <w:proofErr w:type="spellStart"/>
      <w:r w:rsidRPr="00E5221E">
        <w:rPr>
          <w:rFonts w:ascii="Arial" w:eastAsiaTheme="majorEastAsia" w:hAnsi="Arial" w:cs="Arial"/>
          <w:color w:val="000000" w:themeColor="text1"/>
          <w:sz w:val="28"/>
          <w:szCs w:val="28"/>
        </w:rPr>
        <w:t>Rakshys</w:t>
      </w:r>
      <w:proofErr w:type="spellEnd"/>
    </w:p>
    <w:p w14:paraId="02392CE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Alicia and Edward Ramirez</w:t>
      </w:r>
    </w:p>
    <w:p w14:paraId="667B735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Joseph and Donna Rollins</w:t>
      </w:r>
    </w:p>
    <w:p w14:paraId="290525B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Madeleine S. Rose</w:t>
      </w:r>
    </w:p>
    <w:p w14:paraId="45844B5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Rosita Rothschild</w:t>
      </w:r>
    </w:p>
    <w:p w14:paraId="7F4B70D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Florence M. Rusk</w:t>
      </w:r>
    </w:p>
    <w:p w14:paraId="0C33F9D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Nancy A. Russ</w:t>
      </w:r>
    </w:p>
    <w:p w14:paraId="41036C04"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Jennifer Sachs and William </w:t>
      </w:r>
      <w:proofErr w:type="spellStart"/>
      <w:r w:rsidRPr="00E5221E">
        <w:rPr>
          <w:rFonts w:ascii="Arial" w:eastAsiaTheme="majorEastAsia" w:hAnsi="Arial" w:cs="Arial"/>
          <w:color w:val="000000" w:themeColor="text1"/>
          <w:sz w:val="28"/>
          <w:szCs w:val="28"/>
        </w:rPr>
        <w:t>Maggs</w:t>
      </w:r>
      <w:proofErr w:type="spellEnd"/>
    </w:p>
    <w:p w14:paraId="3B53ABE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Janna A. </w:t>
      </w:r>
      <w:proofErr w:type="spellStart"/>
      <w:r w:rsidRPr="00E5221E">
        <w:rPr>
          <w:rFonts w:ascii="Arial" w:eastAsiaTheme="majorEastAsia" w:hAnsi="Arial" w:cs="Arial"/>
          <w:color w:val="000000" w:themeColor="text1"/>
          <w:sz w:val="28"/>
          <w:szCs w:val="28"/>
        </w:rPr>
        <w:t>Scopel</w:t>
      </w:r>
      <w:proofErr w:type="spellEnd"/>
    </w:p>
    <w:p w14:paraId="13F747B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Vartan </w:t>
      </w:r>
      <w:proofErr w:type="spellStart"/>
      <w:r w:rsidRPr="00E5221E">
        <w:rPr>
          <w:rFonts w:ascii="Arial" w:eastAsiaTheme="majorEastAsia" w:hAnsi="Arial" w:cs="Arial"/>
          <w:color w:val="000000" w:themeColor="text1"/>
          <w:sz w:val="28"/>
          <w:szCs w:val="28"/>
        </w:rPr>
        <w:t>Shahijanian</w:t>
      </w:r>
      <w:proofErr w:type="spellEnd"/>
      <w:r w:rsidRPr="00E5221E">
        <w:rPr>
          <w:rFonts w:ascii="Arial" w:eastAsiaTheme="majorEastAsia" w:hAnsi="Arial" w:cs="Arial"/>
          <w:color w:val="000000" w:themeColor="text1"/>
          <w:sz w:val="28"/>
          <w:szCs w:val="28"/>
        </w:rPr>
        <w:t xml:space="preserve"> and Raymond Nolen</w:t>
      </w:r>
    </w:p>
    <w:p w14:paraId="1087F0A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Stephen and Joanne Shapiro</w:t>
      </w:r>
    </w:p>
    <w:p w14:paraId="4A2926F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Timothy and Mary Sheehy</w:t>
      </w:r>
    </w:p>
    <w:p w14:paraId="27C7BC5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Gladys </w:t>
      </w:r>
      <w:proofErr w:type="spellStart"/>
      <w:r w:rsidRPr="00E5221E">
        <w:rPr>
          <w:rFonts w:ascii="Arial" w:eastAsiaTheme="majorEastAsia" w:hAnsi="Arial" w:cs="Arial"/>
          <w:color w:val="000000" w:themeColor="text1"/>
          <w:sz w:val="28"/>
          <w:szCs w:val="28"/>
        </w:rPr>
        <w:t>Shegoian</w:t>
      </w:r>
      <w:proofErr w:type="spellEnd"/>
    </w:p>
    <w:p w14:paraId="34908EA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Kenneth and Jean Shelley</w:t>
      </w:r>
    </w:p>
    <w:p w14:paraId="28BD4F9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Leslie Sheppard</w:t>
      </w:r>
    </w:p>
    <w:p w14:paraId="01A44E0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Randi Slaughter-</w:t>
      </w:r>
      <w:proofErr w:type="spellStart"/>
      <w:r w:rsidRPr="00E5221E">
        <w:rPr>
          <w:rFonts w:ascii="Arial" w:eastAsiaTheme="majorEastAsia" w:hAnsi="Arial" w:cs="Arial"/>
          <w:color w:val="000000" w:themeColor="text1"/>
          <w:sz w:val="28"/>
          <w:szCs w:val="28"/>
        </w:rPr>
        <w:t>Broussal</w:t>
      </w:r>
      <w:proofErr w:type="spellEnd"/>
    </w:p>
    <w:p w14:paraId="1751E5B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Henry H. Small</w:t>
      </w:r>
    </w:p>
    <w:p w14:paraId="3BE582E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Thomas F. </w:t>
      </w:r>
      <w:proofErr w:type="spellStart"/>
      <w:r w:rsidRPr="00E5221E">
        <w:rPr>
          <w:rFonts w:ascii="Arial" w:eastAsiaTheme="majorEastAsia" w:hAnsi="Arial" w:cs="Arial"/>
          <w:color w:val="000000" w:themeColor="text1"/>
          <w:sz w:val="28"/>
          <w:szCs w:val="28"/>
        </w:rPr>
        <w:t>Smegal</w:t>
      </w:r>
      <w:proofErr w:type="spellEnd"/>
      <w:r w:rsidRPr="00E5221E">
        <w:rPr>
          <w:rFonts w:ascii="Arial" w:eastAsiaTheme="majorEastAsia" w:hAnsi="Arial" w:cs="Arial"/>
          <w:color w:val="000000" w:themeColor="text1"/>
          <w:sz w:val="28"/>
          <w:szCs w:val="28"/>
        </w:rPr>
        <w:t>, Jr.</w:t>
      </w:r>
    </w:p>
    <w:p w14:paraId="6EDBC7D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Gerald G. </w:t>
      </w:r>
      <w:proofErr w:type="spellStart"/>
      <w:r w:rsidRPr="00E5221E">
        <w:rPr>
          <w:rFonts w:ascii="Arial" w:eastAsiaTheme="majorEastAsia" w:hAnsi="Arial" w:cs="Arial"/>
          <w:color w:val="000000" w:themeColor="text1"/>
          <w:sz w:val="28"/>
          <w:szCs w:val="28"/>
        </w:rPr>
        <w:t>Stangl</w:t>
      </w:r>
      <w:proofErr w:type="spellEnd"/>
    </w:p>
    <w:p w14:paraId="008DBB0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Todd </w:t>
      </w:r>
      <w:proofErr w:type="spellStart"/>
      <w:r w:rsidRPr="00E5221E">
        <w:rPr>
          <w:rFonts w:ascii="Arial" w:eastAsiaTheme="majorEastAsia" w:hAnsi="Arial" w:cs="Arial"/>
          <w:color w:val="000000" w:themeColor="text1"/>
          <w:sz w:val="28"/>
          <w:szCs w:val="28"/>
        </w:rPr>
        <w:t>Stevenot</w:t>
      </w:r>
      <w:proofErr w:type="spellEnd"/>
      <w:r w:rsidRPr="00E5221E">
        <w:rPr>
          <w:rFonts w:ascii="Arial" w:eastAsiaTheme="majorEastAsia" w:hAnsi="Arial" w:cs="Arial"/>
          <w:color w:val="000000" w:themeColor="text1"/>
          <w:sz w:val="28"/>
          <w:szCs w:val="28"/>
        </w:rPr>
        <w:t xml:space="preserve"> and Anne </w:t>
      </w:r>
      <w:proofErr w:type="spellStart"/>
      <w:r w:rsidRPr="00E5221E">
        <w:rPr>
          <w:rFonts w:ascii="Arial" w:eastAsiaTheme="majorEastAsia" w:hAnsi="Arial" w:cs="Arial"/>
          <w:color w:val="000000" w:themeColor="text1"/>
          <w:sz w:val="28"/>
          <w:szCs w:val="28"/>
        </w:rPr>
        <w:t>Sandbach</w:t>
      </w:r>
      <w:proofErr w:type="spellEnd"/>
    </w:p>
    <w:p w14:paraId="584CB93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Charles and Matilda Stewart</w:t>
      </w:r>
    </w:p>
    <w:p w14:paraId="126A12E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George and Helene Strauss</w:t>
      </w:r>
    </w:p>
    <w:p w14:paraId="0A63F56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Ted </w:t>
      </w:r>
      <w:proofErr w:type="spellStart"/>
      <w:r w:rsidRPr="00E5221E">
        <w:rPr>
          <w:rFonts w:ascii="Arial" w:eastAsiaTheme="majorEastAsia" w:hAnsi="Arial" w:cs="Arial"/>
          <w:color w:val="000000" w:themeColor="text1"/>
          <w:sz w:val="28"/>
          <w:szCs w:val="28"/>
        </w:rPr>
        <w:t>Tawshunsky</w:t>
      </w:r>
      <w:proofErr w:type="spellEnd"/>
    </w:p>
    <w:p w14:paraId="37C9F67D"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Patricia Taylor</w:t>
      </w:r>
    </w:p>
    <w:p w14:paraId="5A01E83C"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Clifford </w:t>
      </w:r>
      <w:proofErr w:type="spellStart"/>
      <w:r w:rsidRPr="00E5221E">
        <w:rPr>
          <w:rFonts w:ascii="Arial" w:eastAsiaTheme="majorEastAsia" w:hAnsi="Arial" w:cs="Arial"/>
          <w:color w:val="000000" w:themeColor="text1"/>
          <w:sz w:val="28"/>
          <w:szCs w:val="28"/>
        </w:rPr>
        <w:t>Thornell</w:t>
      </w:r>
      <w:proofErr w:type="spellEnd"/>
    </w:p>
    <w:p w14:paraId="163722F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Robert Tyson</w:t>
      </w:r>
    </w:p>
    <w:p w14:paraId="5C43FC3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Prindle Vaux*</w:t>
      </w:r>
    </w:p>
    <w:p w14:paraId="372EEE0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William H. </w:t>
      </w:r>
      <w:proofErr w:type="spellStart"/>
      <w:r w:rsidRPr="00E5221E">
        <w:rPr>
          <w:rFonts w:ascii="Arial" w:eastAsiaTheme="majorEastAsia" w:hAnsi="Arial" w:cs="Arial"/>
          <w:color w:val="000000" w:themeColor="text1"/>
          <w:sz w:val="28"/>
          <w:szCs w:val="28"/>
        </w:rPr>
        <w:t>Vederman</w:t>
      </w:r>
      <w:proofErr w:type="spellEnd"/>
    </w:p>
    <w:p w14:paraId="1E6EFAB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Joseph and Margaret Ward</w:t>
      </w:r>
    </w:p>
    <w:p w14:paraId="2294BC0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Sisi Weaver</w:t>
      </w:r>
    </w:p>
    <w:p w14:paraId="3EFD72C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David and Regula Weill</w:t>
      </w:r>
    </w:p>
    <w:p w14:paraId="1C2995F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Gary and </w:t>
      </w:r>
      <w:proofErr w:type="spellStart"/>
      <w:r w:rsidRPr="00E5221E">
        <w:rPr>
          <w:rFonts w:ascii="Arial" w:eastAsiaTheme="majorEastAsia" w:hAnsi="Arial" w:cs="Arial"/>
          <w:color w:val="000000" w:themeColor="text1"/>
          <w:sz w:val="28"/>
          <w:szCs w:val="28"/>
        </w:rPr>
        <w:t>Yaffa</w:t>
      </w:r>
      <w:proofErr w:type="spellEnd"/>
      <w:r w:rsidRPr="00E5221E">
        <w:rPr>
          <w:rFonts w:ascii="Arial" w:eastAsiaTheme="majorEastAsia" w:hAnsi="Arial" w:cs="Arial"/>
          <w:color w:val="000000" w:themeColor="text1"/>
          <w:sz w:val="28"/>
          <w:szCs w:val="28"/>
        </w:rPr>
        <w:t xml:space="preserve"> Weinstein</w:t>
      </w:r>
    </w:p>
    <w:p w14:paraId="026ACB66"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Betty Jean Weiss</w:t>
      </w:r>
    </w:p>
    <w:p w14:paraId="5609B10A"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Shelia O. Whittemore</w:t>
      </w:r>
    </w:p>
    <w:p w14:paraId="4CD9B43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Roy </w:t>
      </w:r>
      <w:proofErr w:type="spellStart"/>
      <w:r w:rsidRPr="00E5221E">
        <w:rPr>
          <w:rFonts w:ascii="Arial" w:eastAsiaTheme="majorEastAsia" w:hAnsi="Arial" w:cs="Arial"/>
          <w:color w:val="000000" w:themeColor="text1"/>
          <w:sz w:val="28"/>
          <w:szCs w:val="28"/>
        </w:rPr>
        <w:t>Zitting</w:t>
      </w:r>
      <w:proofErr w:type="spellEnd"/>
    </w:p>
    <w:p w14:paraId="56E260F7"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 xml:space="preserve">Michael </w:t>
      </w:r>
      <w:proofErr w:type="spellStart"/>
      <w:r w:rsidRPr="00E5221E">
        <w:rPr>
          <w:rFonts w:ascii="Arial" w:eastAsiaTheme="majorEastAsia" w:hAnsi="Arial" w:cs="Arial"/>
          <w:color w:val="000000" w:themeColor="text1"/>
          <w:sz w:val="28"/>
          <w:szCs w:val="28"/>
        </w:rPr>
        <w:t>Zucksworth</w:t>
      </w:r>
      <w:proofErr w:type="spellEnd"/>
    </w:p>
    <w:p w14:paraId="45AEC12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Alice Phelan Sullivan Corporation</w:t>
      </w:r>
    </w:p>
    <w:p w14:paraId="5C35558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America’s Best Local Charities</w:t>
      </w:r>
    </w:p>
    <w:p w14:paraId="051E0943"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AT&amp;T Employee Giving Campaign</w:t>
      </w:r>
    </w:p>
    <w:p w14:paraId="6C56092F"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Bank of America Charitable Foundation</w:t>
      </w:r>
    </w:p>
    <w:p w14:paraId="3BAB329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Bellini Foundation</w:t>
      </w:r>
    </w:p>
    <w:p w14:paraId="31C138C1"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Fidelity Charitable Gift Fund</w:t>
      </w:r>
    </w:p>
    <w:p w14:paraId="5CAB12C9"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Jewish Community Federation and Endowment Fund</w:t>
      </w:r>
    </w:p>
    <w:p w14:paraId="29FC9E9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Mr. and Mrs. G. Kirk Swingle Foundation</w:t>
      </w:r>
    </w:p>
    <w:p w14:paraId="5B5C93BE"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PG &amp; E Corporation</w:t>
      </w:r>
    </w:p>
    <w:p w14:paraId="099CC328"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lastRenderedPageBreak/>
        <w:t>Schwab Charitable</w:t>
      </w:r>
    </w:p>
    <w:p w14:paraId="5DF794E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SF Park Presidio-Sunset Lions Club, Inc.</w:t>
      </w:r>
    </w:p>
    <w:p w14:paraId="7E18EED5"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The Annunziata Sanguinetti Foundation</w:t>
      </w:r>
    </w:p>
    <w:p w14:paraId="1D8F5E1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The Benevity Community Impact Fund</w:t>
      </w:r>
    </w:p>
    <w:p w14:paraId="201848E2"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The San Francisco Foundation</w:t>
      </w:r>
    </w:p>
    <w:p w14:paraId="5EB0BB00" w14:textId="77777777" w:rsidR="00E5221E" w:rsidRPr="00E5221E" w:rsidRDefault="00E5221E" w:rsidP="00E5221E">
      <w:pPr>
        <w:spacing w:after="0" w:line="240" w:lineRule="auto"/>
        <w:rPr>
          <w:rFonts w:ascii="Arial" w:eastAsiaTheme="majorEastAsia" w:hAnsi="Arial" w:cs="Arial"/>
          <w:color w:val="000000" w:themeColor="text1"/>
          <w:sz w:val="28"/>
          <w:szCs w:val="28"/>
        </w:rPr>
      </w:pPr>
      <w:proofErr w:type="spellStart"/>
      <w:r w:rsidRPr="00E5221E">
        <w:rPr>
          <w:rFonts w:ascii="Arial" w:eastAsiaTheme="majorEastAsia" w:hAnsi="Arial" w:cs="Arial"/>
          <w:color w:val="000000" w:themeColor="text1"/>
          <w:sz w:val="28"/>
          <w:szCs w:val="28"/>
        </w:rPr>
        <w:t>Truist</w:t>
      </w:r>
      <w:proofErr w:type="spellEnd"/>
      <w:r w:rsidRPr="00E5221E">
        <w:rPr>
          <w:rFonts w:ascii="Arial" w:eastAsiaTheme="majorEastAsia" w:hAnsi="Arial" w:cs="Arial"/>
          <w:color w:val="000000" w:themeColor="text1"/>
          <w:sz w:val="28"/>
          <w:szCs w:val="28"/>
        </w:rPr>
        <w:t>/</w:t>
      </w:r>
      <w:proofErr w:type="spellStart"/>
      <w:r w:rsidRPr="00E5221E">
        <w:rPr>
          <w:rFonts w:ascii="Arial" w:eastAsiaTheme="majorEastAsia" w:hAnsi="Arial" w:cs="Arial"/>
          <w:color w:val="000000" w:themeColor="text1"/>
          <w:sz w:val="28"/>
          <w:szCs w:val="28"/>
        </w:rPr>
        <w:t>Frontsream</w:t>
      </w:r>
      <w:proofErr w:type="spellEnd"/>
    </w:p>
    <w:p w14:paraId="3D02D1FB"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United Way Monterey County</w:t>
      </w:r>
    </w:p>
    <w:p w14:paraId="303E6200" w14:textId="77777777" w:rsidR="00E5221E" w:rsidRPr="00E5221E" w:rsidRDefault="00E5221E" w:rsidP="00E5221E">
      <w:pPr>
        <w:spacing w:after="0" w:line="240" w:lineRule="auto"/>
        <w:rPr>
          <w:rFonts w:ascii="Arial" w:eastAsiaTheme="majorEastAsia" w:hAnsi="Arial" w:cs="Arial"/>
          <w:color w:val="000000" w:themeColor="text1"/>
          <w:sz w:val="28"/>
          <w:szCs w:val="28"/>
        </w:rPr>
      </w:pPr>
      <w:r w:rsidRPr="00E5221E">
        <w:rPr>
          <w:rFonts w:ascii="Arial" w:eastAsiaTheme="majorEastAsia" w:hAnsi="Arial" w:cs="Arial"/>
          <w:color w:val="000000" w:themeColor="text1"/>
          <w:sz w:val="28"/>
          <w:szCs w:val="28"/>
        </w:rPr>
        <w:t>United Way of the Bay Area</w:t>
      </w:r>
    </w:p>
    <w:p w14:paraId="7B3A70B1" w14:textId="64426F57" w:rsidR="00451CD2" w:rsidRPr="00E5221E" w:rsidRDefault="00E5221E" w:rsidP="00E5221E">
      <w:pPr>
        <w:spacing w:after="0" w:line="240" w:lineRule="auto"/>
        <w:rPr>
          <w:rFonts w:ascii="Arial" w:hAnsi="Arial" w:cs="Arial"/>
          <w:sz w:val="24"/>
          <w:szCs w:val="24"/>
        </w:rPr>
      </w:pPr>
      <w:r w:rsidRPr="00E5221E">
        <w:rPr>
          <w:rFonts w:ascii="Arial" w:eastAsiaTheme="majorEastAsia" w:hAnsi="Arial" w:cs="Arial"/>
          <w:color w:val="000000" w:themeColor="text1"/>
          <w:sz w:val="28"/>
          <w:szCs w:val="28"/>
        </w:rPr>
        <w:t>Wells Fargo Community Support</w:t>
      </w:r>
    </w:p>
    <w:p w14:paraId="0C02317D" w14:textId="77777777" w:rsidR="00451CD2" w:rsidRPr="002D6651" w:rsidRDefault="00451CD2" w:rsidP="00DE418F">
      <w:pPr>
        <w:spacing w:after="0" w:line="240" w:lineRule="auto"/>
        <w:rPr>
          <w:rFonts w:ascii="Arial" w:hAnsi="Arial" w:cs="Arial"/>
          <w:sz w:val="24"/>
          <w:szCs w:val="24"/>
        </w:rPr>
      </w:pPr>
    </w:p>
    <w:p w14:paraId="4B312D33" w14:textId="77777777" w:rsidR="00451CD2" w:rsidRPr="002D6651" w:rsidRDefault="00451CD2" w:rsidP="00DE418F">
      <w:pPr>
        <w:spacing w:after="0" w:line="240" w:lineRule="auto"/>
        <w:rPr>
          <w:rFonts w:ascii="Arial" w:hAnsi="Arial" w:cs="Arial"/>
          <w:sz w:val="24"/>
          <w:szCs w:val="24"/>
        </w:rPr>
      </w:pPr>
    </w:p>
    <w:p w14:paraId="389FDE7C" w14:textId="77777777" w:rsidR="00451CD2" w:rsidRPr="002D6651" w:rsidRDefault="00451CD2" w:rsidP="00DE418F">
      <w:pPr>
        <w:spacing w:after="0" w:line="240" w:lineRule="auto"/>
        <w:rPr>
          <w:rFonts w:ascii="Arial" w:hAnsi="Arial" w:cs="Arial"/>
          <w:sz w:val="24"/>
          <w:szCs w:val="24"/>
        </w:rPr>
      </w:pPr>
    </w:p>
    <w:p w14:paraId="68271688" w14:textId="77777777" w:rsidR="00451CD2" w:rsidRPr="002D6651" w:rsidRDefault="00451CD2" w:rsidP="00DE418F">
      <w:pPr>
        <w:spacing w:after="0" w:line="240" w:lineRule="auto"/>
        <w:rPr>
          <w:rFonts w:ascii="Arial" w:hAnsi="Arial" w:cs="Arial"/>
          <w:sz w:val="24"/>
          <w:szCs w:val="24"/>
        </w:rPr>
      </w:pPr>
    </w:p>
    <w:p w14:paraId="3E98574B" w14:textId="77777777" w:rsidR="00451CD2" w:rsidRPr="002D6651" w:rsidRDefault="00451CD2" w:rsidP="00DE418F">
      <w:pPr>
        <w:spacing w:after="0" w:line="240" w:lineRule="auto"/>
        <w:rPr>
          <w:rFonts w:ascii="Arial" w:hAnsi="Arial" w:cs="Arial"/>
          <w:sz w:val="24"/>
          <w:szCs w:val="24"/>
        </w:rPr>
      </w:pPr>
    </w:p>
    <w:p w14:paraId="7559A3B2" w14:textId="77777777" w:rsidR="00451CD2" w:rsidRPr="002D6651" w:rsidRDefault="00451CD2" w:rsidP="00DE418F">
      <w:pPr>
        <w:spacing w:after="0" w:line="240" w:lineRule="auto"/>
        <w:rPr>
          <w:rFonts w:ascii="Arial" w:hAnsi="Arial" w:cs="Arial"/>
          <w:sz w:val="24"/>
          <w:szCs w:val="24"/>
        </w:rPr>
      </w:pPr>
    </w:p>
    <w:p w14:paraId="0AE9E080" w14:textId="77777777" w:rsidR="00451CD2" w:rsidRPr="002D6651" w:rsidRDefault="00451CD2" w:rsidP="00DE418F">
      <w:pPr>
        <w:spacing w:after="0" w:line="240" w:lineRule="auto"/>
        <w:rPr>
          <w:rFonts w:ascii="Arial" w:hAnsi="Arial" w:cs="Arial"/>
          <w:sz w:val="24"/>
          <w:szCs w:val="24"/>
        </w:rPr>
      </w:pPr>
    </w:p>
    <w:p w14:paraId="4956334A" w14:textId="77777777" w:rsidR="005304CA" w:rsidRDefault="005304CA" w:rsidP="005304CA">
      <w:pPr>
        <w:spacing w:after="0" w:line="240" w:lineRule="auto"/>
        <w:jc w:val="center"/>
        <w:rPr>
          <w:rFonts w:ascii="Arial" w:hAnsi="Arial" w:cs="Arial"/>
          <w:b/>
          <w:sz w:val="24"/>
          <w:szCs w:val="24"/>
        </w:rPr>
      </w:pPr>
    </w:p>
    <w:p w14:paraId="0AFA7ED8" w14:textId="77777777" w:rsidR="00781361" w:rsidRDefault="00781361" w:rsidP="005304CA">
      <w:pPr>
        <w:spacing w:after="0" w:line="240" w:lineRule="auto"/>
        <w:jc w:val="center"/>
        <w:rPr>
          <w:rFonts w:ascii="Arial" w:hAnsi="Arial" w:cs="Arial"/>
          <w:b/>
          <w:sz w:val="24"/>
          <w:szCs w:val="24"/>
        </w:rPr>
      </w:pPr>
    </w:p>
    <w:p w14:paraId="46E0D998" w14:textId="77777777" w:rsidR="00781361" w:rsidRDefault="00781361" w:rsidP="005304CA">
      <w:pPr>
        <w:spacing w:after="0" w:line="240" w:lineRule="auto"/>
        <w:jc w:val="center"/>
        <w:rPr>
          <w:rFonts w:ascii="Arial" w:hAnsi="Arial" w:cs="Arial"/>
          <w:b/>
          <w:sz w:val="24"/>
          <w:szCs w:val="24"/>
        </w:rPr>
      </w:pPr>
    </w:p>
    <w:p w14:paraId="3B086DBE" w14:textId="77777777" w:rsidR="00781361" w:rsidRDefault="00781361" w:rsidP="005304CA">
      <w:pPr>
        <w:spacing w:after="0" w:line="240" w:lineRule="auto"/>
        <w:jc w:val="center"/>
        <w:rPr>
          <w:rFonts w:ascii="Arial" w:hAnsi="Arial" w:cs="Arial"/>
          <w:b/>
          <w:sz w:val="24"/>
          <w:szCs w:val="24"/>
        </w:rPr>
      </w:pPr>
    </w:p>
    <w:p w14:paraId="4D66DD7A" w14:textId="77777777" w:rsidR="00781361" w:rsidRDefault="00781361" w:rsidP="005304CA">
      <w:pPr>
        <w:spacing w:after="0" w:line="240" w:lineRule="auto"/>
        <w:jc w:val="center"/>
        <w:rPr>
          <w:rFonts w:ascii="Arial" w:hAnsi="Arial" w:cs="Arial"/>
          <w:b/>
          <w:sz w:val="24"/>
          <w:szCs w:val="24"/>
        </w:rPr>
      </w:pPr>
    </w:p>
    <w:p w14:paraId="7E4B67C9" w14:textId="77777777" w:rsidR="00781361" w:rsidRDefault="00781361" w:rsidP="005304CA">
      <w:pPr>
        <w:spacing w:after="0" w:line="240" w:lineRule="auto"/>
        <w:jc w:val="center"/>
        <w:rPr>
          <w:rFonts w:ascii="Arial" w:hAnsi="Arial" w:cs="Arial"/>
          <w:b/>
          <w:sz w:val="24"/>
          <w:szCs w:val="24"/>
        </w:rPr>
      </w:pPr>
    </w:p>
    <w:p w14:paraId="2DD97B63" w14:textId="77777777" w:rsidR="00781361" w:rsidRDefault="00781361" w:rsidP="005304CA">
      <w:pPr>
        <w:spacing w:after="0" w:line="240" w:lineRule="auto"/>
        <w:jc w:val="center"/>
        <w:rPr>
          <w:rFonts w:ascii="Arial" w:hAnsi="Arial" w:cs="Arial"/>
          <w:b/>
          <w:sz w:val="24"/>
          <w:szCs w:val="24"/>
        </w:rPr>
      </w:pPr>
    </w:p>
    <w:p w14:paraId="0B5F5810" w14:textId="77777777" w:rsidR="00781361" w:rsidRDefault="00781361" w:rsidP="005304CA">
      <w:pPr>
        <w:spacing w:after="0" w:line="240" w:lineRule="auto"/>
        <w:jc w:val="center"/>
        <w:rPr>
          <w:rFonts w:ascii="Arial" w:hAnsi="Arial" w:cs="Arial"/>
          <w:b/>
          <w:sz w:val="24"/>
          <w:szCs w:val="24"/>
        </w:rPr>
      </w:pPr>
    </w:p>
    <w:p w14:paraId="63C22225" w14:textId="77777777" w:rsidR="00781361" w:rsidRDefault="00781361" w:rsidP="005304CA">
      <w:pPr>
        <w:spacing w:after="0" w:line="240" w:lineRule="auto"/>
        <w:jc w:val="center"/>
        <w:rPr>
          <w:rFonts w:ascii="Arial" w:hAnsi="Arial" w:cs="Arial"/>
          <w:b/>
          <w:sz w:val="24"/>
          <w:szCs w:val="24"/>
        </w:rPr>
      </w:pPr>
    </w:p>
    <w:p w14:paraId="29A4D875" w14:textId="77777777" w:rsidR="00781361" w:rsidRDefault="00781361" w:rsidP="005304CA">
      <w:pPr>
        <w:spacing w:after="0" w:line="240" w:lineRule="auto"/>
        <w:jc w:val="center"/>
        <w:rPr>
          <w:rFonts w:ascii="Arial" w:hAnsi="Arial" w:cs="Arial"/>
          <w:b/>
          <w:sz w:val="24"/>
          <w:szCs w:val="24"/>
        </w:rPr>
      </w:pPr>
    </w:p>
    <w:p w14:paraId="3410D360" w14:textId="77777777" w:rsidR="00781361" w:rsidRDefault="00781361" w:rsidP="005304CA">
      <w:pPr>
        <w:spacing w:after="0" w:line="240" w:lineRule="auto"/>
        <w:jc w:val="center"/>
        <w:rPr>
          <w:rFonts w:ascii="Arial" w:hAnsi="Arial" w:cs="Arial"/>
          <w:b/>
          <w:sz w:val="24"/>
          <w:szCs w:val="24"/>
        </w:rPr>
      </w:pPr>
    </w:p>
    <w:p w14:paraId="0489DFAC" w14:textId="77777777" w:rsidR="00781361" w:rsidRDefault="00781361" w:rsidP="005304CA">
      <w:pPr>
        <w:spacing w:after="0" w:line="240" w:lineRule="auto"/>
        <w:jc w:val="center"/>
        <w:rPr>
          <w:rFonts w:ascii="Arial" w:hAnsi="Arial" w:cs="Arial"/>
          <w:b/>
          <w:sz w:val="24"/>
          <w:szCs w:val="24"/>
        </w:rPr>
      </w:pPr>
    </w:p>
    <w:p w14:paraId="38567C23" w14:textId="77777777" w:rsidR="00781361" w:rsidRDefault="00781361" w:rsidP="005304CA">
      <w:pPr>
        <w:spacing w:after="0" w:line="240" w:lineRule="auto"/>
        <w:jc w:val="center"/>
        <w:rPr>
          <w:rFonts w:ascii="Arial" w:hAnsi="Arial" w:cs="Arial"/>
          <w:b/>
          <w:sz w:val="24"/>
          <w:szCs w:val="24"/>
        </w:rPr>
      </w:pPr>
    </w:p>
    <w:p w14:paraId="68E51C76" w14:textId="77777777" w:rsidR="00781361" w:rsidRDefault="00781361" w:rsidP="005304CA">
      <w:pPr>
        <w:spacing w:after="0" w:line="240" w:lineRule="auto"/>
        <w:jc w:val="center"/>
        <w:rPr>
          <w:rFonts w:ascii="Arial" w:hAnsi="Arial" w:cs="Arial"/>
          <w:b/>
          <w:sz w:val="24"/>
          <w:szCs w:val="24"/>
        </w:rPr>
      </w:pPr>
    </w:p>
    <w:p w14:paraId="3881BB3A" w14:textId="77777777" w:rsidR="00781361" w:rsidRDefault="00781361" w:rsidP="005304CA">
      <w:pPr>
        <w:spacing w:after="0" w:line="240" w:lineRule="auto"/>
        <w:jc w:val="center"/>
        <w:rPr>
          <w:rFonts w:ascii="Arial" w:hAnsi="Arial" w:cs="Arial"/>
          <w:b/>
          <w:sz w:val="24"/>
          <w:szCs w:val="24"/>
        </w:rPr>
      </w:pPr>
    </w:p>
    <w:p w14:paraId="63F86A2C" w14:textId="77777777" w:rsidR="00781361" w:rsidRDefault="00781361" w:rsidP="005304CA">
      <w:pPr>
        <w:spacing w:after="0" w:line="240" w:lineRule="auto"/>
        <w:jc w:val="center"/>
        <w:rPr>
          <w:rFonts w:ascii="Arial" w:hAnsi="Arial" w:cs="Arial"/>
          <w:b/>
          <w:sz w:val="24"/>
          <w:szCs w:val="24"/>
        </w:rPr>
      </w:pPr>
    </w:p>
    <w:p w14:paraId="4C0E0C79" w14:textId="77777777" w:rsidR="00781361" w:rsidRDefault="00781361" w:rsidP="005304CA">
      <w:pPr>
        <w:spacing w:after="0" w:line="240" w:lineRule="auto"/>
        <w:jc w:val="center"/>
        <w:rPr>
          <w:rFonts w:ascii="Arial" w:hAnsi="Arial" w:cs="Arial"/>
          <w:b/>
          <w:sz w:val="24"/>
          <w:szCs w:val="24"/>
        </w:rPr>
      </w:pPr>
    </w:p>
    <w:p w14:paraId="52016CC6" w14:textId="77777777" w:rsidR="00781361" w:rsidRDefault="00781361" w:rsidP="005304CA">
      <w:pPr>
        <w:spacing w:after="0" w:line="240" w:lineRule="auto"/>
        <w:jc w:val="center"/>
        <w:rPr>
          <w:rFonts w:ascii="Arial" w:hAnsi="Arial" w:cs="Arial"/>
          <w:b/>
          <w:sz w:val="24"/>
          <w:szCs w:val="24"/>
        </w:rPr>
      </w:pPr>
    </w:p>
    <w:p w14:paraId="1BB6DA93" w14:textId="77777777" w:rsidR="00781361" w:rsidRDefault="00781361" w:rsidP="005304CA">
      <w:pPr>
        <w:spacing w:after="0" w:line="240" w:lineRule="auto"/>
        <w:jc w:val="center"/>
        <w:rPr>
          <w:rFonts w:ascii="Arial" w:hAnsi="Arial" w:cs="Arial"/>
          <w:b/>
          <w:sz w:val="24"/>
          <w:szCs w:val="24"/>
        </w:rPr>
      </w:pPr>
    </w:p>
    <w:p w14:paraId="50EBE96E" w14:textId="77777777" w:rsidR="00781361" w:rsidRDefault="00781361" w:rsidP="005304CA">
      <w:pPr>
        <w:spacing w:after="0" w:line="240" w:lineRule="auto"/>
        <w:jc w:val="center"/>
        <w:rPr>
          <w:rFonts w:ascii="Arial" w:hAnsi="Arial" w:cs="Arial"/>
          <w:b/>
          <w:sz w:val="24"/>
          <w:szCs w:val="24"/>
        </w:rPr>
      </w:pPr>
    </w:p>
    <w:p w14:paraId="05670B5D" w14:textId="77777777" w:rsidR="00781361" w:rsidRPr="002D6651" w:rsidRDefault="00781361" w:rsidP="005304CA">
      <w:pPr>
        <w:spacing w:after="0" w:line="240" w:lineRule="auto"/>
        <w:jc w:val="center"/>
        <w:rPr>
          <w:rFonts w:ascii="Arial" w:hAnsi="Arial" w:cs="Arial"/>
          <w:b/>
          <w:sz w:val="24"/>
          <w:szCs w:val="24"/>
        </w:rPr>
      </w:pPr>
    </w:p>
    <w:p w14:paraId="5D2B9F90" w14:textId="77777777" w:rsidR="005304CA" w:rsidRPr="002D6651" w:rsidRDefault="005304CA" w:rsidP="005304CA">
      <w:pPr>
        <w:spacing w:after="0" w:line="240" w:lineRule="auto"/>
        <w:jc w:val="center"/>
        <w:rPr>
          <w:rFonts w:ascii="Arial" w:hAnsi="Arial" w:cs="Arial"/>
          <w:b/>
          <w:sz w:val="24"/>
          <w:szCs w:val="24"/>
        </w:rPr>
      </w:pPr>
    </w:p>
    <w:p w14:paraId="6D953AAA" w14:textId="0DD64BBF" w:rsidR="00EA68ED" w:rsidRPr="002D6651" w:rsidRDefault="00795D15" w:rsidP="00781361">
      <w:pPr>
        <w:jc w:val="center"/>
        <w:rPr>
          <w:rFonts w:ascii="Arial" w:hAnsi="Arial" w:cs="Arial"/>
          <w:sz w:val="24"/>
          <w:szCs w:val="24"/>
        </w:rPr>
      </w:pPr>
      <w:r w:rsidRPr="00795D15">
        <w:rPr>
          <w:rFonts w:ascii="Arial" w:hAnsi="Arial" w:cs="Arial"/>
          <w:noProof/>
          <w:sz w:val="24"/>
          <w:szCs w:val="24"/>
        </w:rPr>
        <w:lastRenderedPageBreak/>
        <w:drawing>
          <wp:inline distT="0" distB="0" distL="0" distR="0" wp14:anchorId="4A48295F" wp14:editId="3FB63082">
            <wp:extent cx="5676900" cy="3469217"/>
            <wp:effectExtent l="0" t="0" r="0" b="0"/>
            <wp:docPr id="89" name="Picture 89" descr="A group of LightHouse staff and supporters gathered outside LightHouse Headquaters in San Francisco on White Cane Day, 2019. Photo by Sarika D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group of LightHouse staff and supporters gathered outside LightHouse Headquaters in San Francisco on White Cane Day, 2019. Photo by Sarika Dagar"/>
                    <pic:cNvPicPr/>
                  </pic:nvPicPr>
                  <pic:blipFill>
                    <a:blip r:embed="rId65"/>
                    <a:stretch>
                      <a:fillRect/>
                    </a:stretch>
                  </pic:blipFill>
                  <pic:spPr>
                    <a:xfrm>
                      <a:off x="0" y="0"/>
                      <a:ext cx="5691682" cy="3478251"/>
                    </a:xfrm>
                    <a:prstGeom prst="rect">
                      <a:avLst/>
                    </a:prstGeom>
                  </pic:spPr>
                </pic:pic>
              </a:graphicData>
            </a:graphic>
          </wp:inline>
        </w:drawing>
      </w:r>
    </w:p>
    <w:p w14:paraId="10F8866B" w14:textId="51A061A7" w:rsidR="00595407" w:rsidRPr="002D6651" w:rsidRDefault="00781361" w:rsidP="00093FE4">
      <w:pPr>
        <w:rPr>
          <w:rFonts w:ascii="Arial" w:hAnsi="Arial" w:cs="Arial"/>
          <w:sz w:val="24"/>
          <w:szCs w:val="24"/>
        </w:rPr>
      </w:pPr>
      <w:r w:rsidRPr="00781361">
        <w:rPr>
          <w:rFonts w:ascii="Arial" w:hAnsi="Arial" w:cs="Arial"/>
          <w:sz w:val="24"/>
          <w:szCs w:val="24"/>
        </w:rPr>
        <w:t xml:space="preserve">Photo caption: </w:t>
      </w:r>
      <w:r w:rsidR="00795D15" w:rsidRPr="00795D15">
        <w:rPr>
          <w:rFonts w:ascii="Arial" w:hAnsi="Arial" w:cs="Arial"/>
          <w:sz w:val="24"/>
          <w:szCs w:val="24"/>
        </w:rPr>
        <w:t xml:space="preserve">A group of </w:t>
      </w:r>
      <w:proofErr w:type="spellStart"/>
      <w:r w:rsidR="00795D15" w:rsidRPr="00795D15">
        <w:rPr>
          <w:rFonts w:ascii="Arial" w:hAnsi="Arial" w:cs="Arial"/>
          <w:sz w:val="24"/>
          <w:szCs w:val="24"/>
        </w:rPr>
        <w:t>LightHouse</w:t>
      </w:r>
      <w:proofErr w:type="spellEnd"/>
      <w:r w:rsidR="00795D15" w:rsidRPr="00795D15">
        <w:rPr>
          <w:rFonts w:ascii="Arial" w:hAnsi="Arial" w:cs="Arial"/>
          <w:sz w:val="24"/>
          <w:szCs w:val="24"/>
        </w:rPr>
        <w:t xml:space="preserve"> staff and supporters gathered outside </w:t>
      </w:r>
      <w:proofErr w:type="spellStart"/>
      <w:r w:rsidR="00795D15" w:rsidRPr="00795D15">
        <w:rPr>
          <w:rFonts w:ascii="Arial" w:hAnsi="Arial" w:cs="Arial"/>
          <w:sz w:val="24"/>
          <w:szCs w:val="24"/>
        </w:rPr>
        <w:t>LightHouse</w:t>
      </w:r>
      <w:proofErr w:type="spellEnd"/>
      <w:r w:rsidR="00795D15" w:rsidRPr="00795D15">
        <w:rPr>
          <w:rFonts w:ascii="Arial" w:hAnsi="Arial" w:cs="Arial"/>
          <w:sz w:val="24"/>
          <w:szCs w:val="24"/>
        </w:rPr>
        <w:t xml:space="preserve"> Headquarters in San Francisco on White Cane Day. Photo by Sarika Dagar</w:t>
      </w:r>
    </w:p>
    <w:p w14:paraId="38A50847" w14:textId="77777777" w:rsidR="00795D15" w:rsidRPr="00795D15" w:rsidRDefault="00795D15" w:rsidP="00795D15">
      <w:pPr>
        <w:pStyle w:val="PlainText"/>
        <w:rPr>
          <w:rFonts w:ascii="Arial" w:hAnsi="Arial" w:cs="Arial"/>
          <w:sz w:val="28"/>
          <w:szCs w:val="28"/>
        </w:rPr>
      </w:pPr>
      <w:r w:rsidRPr="00795D15">
        <w:rPr>
          <w:rFonts w:ascii="Arial" w:hAnsi="Arial" w:cs="Arial"/>
          <w:sz w:val="28"/>
          <w:szCs w:val="28"/>
        </w:rPr>
        <w:t xml:space="preserve">With the strength of kind donors and supporters, we are empowering the blind community, designing innovative programs and expanding our reach across California and beyond. Please consider a donation to support </w:t>
      </w:r>
      <w:proofErr w:type="spellStart"/>
      <w:r w:rsidRPr="00795D15">
        <w:rPr>
          <w:rFonts w:ascii="Arial" w:hAnsi="Arial" w:cs="Arial"/>
          <w:sz w:val="28"/>
          <w:szCs w:val="28"/>
        </w:rPr>
        <w:t>LightHouse</w:t>
      </w:r>
      <w:proofErr w:type="spellEnd"/>
      <w:r w:rsidRPr="00795D15">
        <w:rPr>
          <w:rFonts w:ascii="Arial" w:hAnsi="Arial" w:cs="Arial"/>
          <w:sz w:val="28"/>
          <w:szCs w:val="28"/>
        </w:rPr>
        <w:t xml:space="preserve"> for the Blind and Enchanted Hills Camp.</w:t>
      </w:r>
    </w:p>
    <w:p w14:paraId="2E3B60FD" w14:textId="77777777" w:rsidR="00795D15" w:rsidRPr="00795D15" w:rsidRDefault="00795D15" w:rsidP="00795D15">
      <w:pPr>
        <w:pStyle w:val="PlainText"/>
        <w:rPr>
          <w:rFonts w:ascii="Arial" w:hAnsi="Arial" w:cs="Arial"/>
          <w:sz w:val="28"/>
          <w:szCs w:val="28"/>
        </w:rPr>
      </w:pPr>
    </w:p>
    <w:p w14:paraId="1E1C9B70" w14:textId="4BA6DE1F" w:rsidR="00B246D9" w:rsidRPr="00781361" w:rsidRDefault="00795D15" w:rsidP="00795D15">
      <w:pPr>
        <w:pStyle w:val="PlainText"/>
        <w:rPr>
          <w:rFonts w:ascii="Arial" w:hAnsi="Arial" w:cs="Arial"/>
          <w:sz w:val="28"/>
          <w:szCs w:val="28"/>
        </w:rPr>
      </w:pPr>
      <w:r w:rsidRPr="00795D15">
        <w:rPr>
          <w:rFonts w:ascii="Arial" w:hAnsi="Arial" w:cs="Arial"/>
          <w:sz w:val="28"/>
          <w:szCs w:val="28"/>
        </w:rPr>
        <w:t xml:space="preserve">To learn more about how you can invest in the </w:t>
      </w:r>
      <w:proofErr w:type="spellStart"/>
      <w:r w:rsidRPr="00795D15">
        <w:rPr>
          <w:rFonts w:ascii="Arial" w:hAnsi="Arial" w:cs="Arial"/>
          <w:sz w:val="28"/>
          <w:szCs w:val="28"/>
        </w:rPr>
        <w:t>LightHouse</w:t>
      </w:r>
      <w:proofErr w:type="spellEnd"/>
      <w:r w:rsidRPr="00795D15">
        <w:rPr>
          <w:rFonts w:ascii="Arial" w:hAnsi="Arial" w:cs="Arial"/>
          <w:sz w:val="28"/>
          <w:szCs w:val="28"/>
        </w:rPr>
        <w:t xml:space="preserve"> and Enchanted Hills, please contact our Director of Development Jennifer Sachs at 415.694.7333 or </w:t>
      </w:r>
      <w:hyperlink r:id="rId66" w:history="1">
        <w:r w:rsidRPr="00795D15">
          <w:rPr>
            <w:rStyle w:val="Hyperlink"/>
            <w:rFonts w:ascii="Arial" w:hAnsi="Arial" w:cs="Arial"/>
            <w:sz w:val="28"/>
            <w:szCs w:val="28"/>
          </w:rPr>
          <w:t>giving@lighthouse-sf.org</w:t>
        </w:r>
        <w:r w:rsidR="00F464F9" w:rsidRPr="00795D15">
          <w:rPr>
            <w:rStyle w:val="Hyperlink"/>
            <w:rFonts w:ascii="Arial" w:hAnsi="Arial" w:cs="Arial"/>
            <w:sz w:val="28"/>
            <w:szCs w:val="28"/>
          </w:rPr>
          <w:t>.</w:t>
        </w:r>
      </w:hyperlink>
    </w:p>
    <w:p w14:paraId="4A83C70B" w14:textId="77777777" w:rsidR="005304CA" w:rsidRPr="00781361" w:rsidRDefault="005304CA" w:rsidP="008E18ED">
      <w:pPr>
        <w:pStyle w:val="PlainText"/>
        <w:jc w:val="center"/>
        <w:rPr>
          <w:rFonts w:ascii="Arial" w:hAnsi="Arial" w:cs="Arial"/>
          <w:sz w:val="28"/>
          <w:szCs w:val="28"/>
        </w:rPr>
      </w:pPr>
    </w:p>
    <w:p w14:paraId="3C77C30B" w14:textId="77777777" w:rsidR="00E035D9" w:rsidRDefault="00E035D9" w:rsidP="008E18ED">
      <w:pPr>
        <w:pStyle w:val="PlainText"/>
        <w:jc w:val="center"/>
        <w:rPr>
          <w:rFonts w:ascii="Arial" w:hAnsi="Arial" w:cs="Arial"/>
          <w:sz w:val="28"/>
          <w:szCs w:val="28"/>
        </w:rPr>
      </w:pPr>
      <w:r>
        <w:rPr>
          <w:rFonts w:ascii="Arial" w:hAnsi="Arial" w:cs="Arial"/>
          <w:noProof/>
          <w:sz w:val="28"/>
          <w:szCs w:val="28"/>
        </w:rPr>
        <w:drawing>
          <wp:inline distT="0" distB="0" distL="0" distR="0" wp14:anchorId="37237D7A" wp14:editId="6791956C">
            <wp:extent cx="3949700" cy="559961"/>
            <wp:effectExtent l="0" t="0" r="0" b="0"/>
            <wp:docPr id="32" name="Picture 32" descr="Light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H_Logo_Orange_Black_Text_Horizont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63905" cy="590330"/>
                    </a:xfrm>
                    <a:prstGeom prst="rect">
                      <a:avLst/>
                    </a:prstGeom>
                  </pic:spPr>
                </pic:pic>
              </a:graphicData>
            </a:graphic>
          </wp:inline>
        </w:drawing>
      </w:r>
    </w:p>
    <w:p w14:paraId="598252DD" w14:textId="77777777" w:rsidR="00F464F9" w:rsidRPr="00781361" w:rsidRDefault="00F464F9" w:rsidP="008E18ED">
      <w:pPr>
        <w:pStyle w:val="PlainText"/>
        <w:jc w:val="center"/>
        <w:rPr>
          <w:rFonts w:ascii="Arial" w:hAnsi="Arial" w:cs="Arial"/>
          <w:sz w:val="28"/>
          <w:szCs w:val="28"/>
        </w:rPr>
      </w:pPr>
      <w:r w:rsidRPr="00781361">
        <w:rPr>
          <w:rFonts w:ascii="Arial" w:hAnsi="Arial" w:cs="Arial"/>
          <w:sz w:val="28"/>
          <w:szCs w:val="28"/>
        </w:rPr>
        <w:t>1155 Market Street, Floor 10</w:t>
      </w:r>
    </w:p>
    <w:p w14:paraId="77B1C844" w14:textId="77777777" w:rsidR="00F464F9" w:rsidRPr="00781361" w:rsidRDefault="00F464F9" w:rsidP="008E18ED">
      <w:pPr>
        <w:pStyle w:val="PlainText"/>
        <w:jc w:val="center"/>
        <w:rPr>
          <w:rFonts w:ascii="Arial" w:hAnsi="Arial" w:cs="Arial"/>
          <w:sz w:val="28"/>
          <w:szCs w:val="28"/>
        </w:rPr>
      </w:pPr>
      <w:r w:rsidRPr="00781361">
        <w:rPr>
          <w:rFonts w:ascii="Arial" w:hAnsi="Arial" w:cs="Arial"/>
          <w:sz w:val="28"/>
          <w:szCs w:val="28"/>
        </w:rPr>
        <w:t>San Francisco, CA 94103</w:t>
      </w:r>
    </w:p>
    <w:p w14:paraId="7A5CCCB0" w14:textId="77777777" w:rsidR="00F464F9" w:rsidRPr="00781361" w:rsidRDefault="00F464F9" w:rsidP="008E18ED">
      <w:pPr>
        <w:pStyle w:val="PlainText"/>
        <w:jc w:val="center"/>
        <w:rPr>
          <w:rFonts w:ascii="Arial" w:hAnsi="Arial" w:cs="Arial"/>
          <w:sz w:val="28"/>
          <w:szCs w:val="28"/>
        </w:rPr>
      </w:pPr>
      <w:r w:rsidRPr="00781361">
        <w:rPr>
          <w:rFonts w:ascii="Arial" w:hAnsi="Arial" w:cs="Arial"/>
          <w:sz w:val="28"/>
          <w:szCs w:val="28"/>
        </w:rPr>
        <w:t>Phone: 415-431-1841</w:t>
      </w:r>
    </w:p>
    <w:p w14:paraId="55258308" w14:textId="552A2E4C" w:rsidR="00F464F9" w:rsidRDefault="00F464F9" w:rsidP="008E18ED">
      <w:pPr>
        <w:pStyle w:val="PlainText"/>
        <w:jc w:val="center"/>
        <w:rPr>
          <w:rFonts w:ascii="Arial" w:hAnsi="Arial" w:cs="Arial"/>
          <w:sz w:val="28"/>
          <w:szCs w:val="28"/>
        </w:rPr>
      </w:pPr>
      <w:r w:rsidRPr="00781361">
        <w:rPr>
          <w:rFonts w:ascii="Arial" w:hAnsi="Arial" w:cs="Arial"/>
          <w:sz w:val="28"/>
          <w:szCs w:val="28"/>
        </w:rPr>
        <w:t>VP:  415-255-5906</w:t>
      </w:r>
    </w:p>
    <w:p w14:paraId="5F8A1A66" w14:textId="77777777" w:rsidR="00795D15" w:rsidRPr="00781361" w:rsidRDefault="00795D15" w:rsidP="00795D15">
      <w:pPr>
        <w:pStyle w:val="PlainText"/>
        <w:jc w:val="center"/>
        <w:rPr>
          <w:rFonts w:ascii="Arial" w:hAnsi="Arial" w:cs="Arial"/>
          <w:sz w:val="28"/>
          <w:szCs w:val="28"/>
        </w:rPr>
      </w:pPr>
      <w:r w:rsidRPr="00781361">
        <w:rPr>
          <w:rFonts w:ascii="Arial" w:hAnsi="Arial" w:cs="Arial"/>
          <w:sz w:val="28"/>
          <w:szCs w:val="28"/>
        </w:rPr>
        <w:t>EIN 94-1415317</w:t>
      </w:r>
    </w:p>
    <w:p w14:paraId="1B20B6EE" w14:textId="77777777" w:rsidR="005304CA" w:rsidRPr="00781361" w:rsidRDefault="005304CA" w:rsidP="008E18ED">
      <w:pPr>
        <w:pStyle w:val="PlainText"/>
        <w:jc w:val="center"/>
        <w:rPr>
          <w:rFonts w:ascii="Arial" w:hAnsi="Arial" w:cs="Arial"/>
          <w:sz w:val="28"/>
          <w:szCs w:val="28"/>
        </w:rPr>
      </w:pPr>
    </w:p>
    <w:p w14:paraId="2C527964" w14:textId="4CC6B4E7" w:rsidR="00114618" w:rsidRPr="002D6651" w:rsidRDefault="005304CA" w:rsidP="00795D15">
      <w:pPr>
        <w:pStyle w:val="PlainText"/>
        <w:jc w:val="center"/>
        <w:rPr>
          <w:rFonts w:ascii="Arial" w:hAnsi="Arial" w:cs="Arial"/>
          <w:b/>
          <w:sz w:val="24"/>
          <w:szCs w:val="24"/>
        </w:rPr>
      </w:pPr>
      <w:r w:rsidRPr="00781361">
        <w:rPr>
          <w:rFonts w:ascii="Arial" w:hAnsi="Arial" w:cs="Arial"/>
          <w:sz w:val="28"/>
          <w:szCs w:val="28"/>
        </w:rPr>
        <w:t xml:space="preserve">Learn more about what we do: </w:t>
      </w:r>
      <w:hyperlink r:id="rId67" w:history="1">
        <w:r w:rsidR="00F464F9" w:rsidRPr="00781361">
          <w:rPr>
            <w:rStyle w:val="Hyperlink"/>
            <w:rFonts w:ascii="Arial" w:hAnsi="Arial" w:cs="Arial"/>
            <w:sz w:val="28"/>
            <w:szCs w:val="28"/>
          </w:rPr>
          <w:t>www.lighthouse-sf.org</w:t>
        </w:r>
      </w:hyperlink>
      <w:r w:rsidR="00795D15">
        <w:rPr>
          <w:rStyle w:val="Hyperlink"/>
          <w:rFonts w:ascii="Arial" w:hAnsi="Arial" w:cs="Arial"/>
          <w:sz w:val="28"/>
          <w:szCs w:val="28"/>
        </w:rPr>
        <w:br/>
      </w:r>
      <w:r w:rsidR="00795D15">
        <w:rPr>
          <w:rStyle w:val="Hyperlink"/>
          <w:rFonts w:ascii="Arial" w:hAnsi="Arial" w:cs="Arial"/>
          <w:sz w:val="28"/>
          <w:szCs w:val="28"/>
        </w:rPr>
        <w:br/>
      </w:r>
      <w:r w:rsidR="00795D15" w:rsidRPr="00795D15">
        <w:rPr>
          <w:rFonts w:ascii="Arial" w:hAnsi="Arial" w:cs="Arial"/>
          <w:sz w:val="28"/>
          <w:szCs w:val="28"/>
        </w:rPr>
        <w:t xml:space="preserve">© </w:t>
      </w:r>
      <w:proofErr w:type="spellStart"/>
      <w:r w:rsidR="00795D15" w:rsidRPr="00795D15">
        <w:rPr>
          <w:rFonts w:ascii="Arial" w:hAnsi="Arial" w:cs="Arial"/>
          <w:sz w:val="28"/>
          <w:szCs w:val="28"/>
        </w:rPr>
        <w:t>LightHouse</w:t>
      </w:r>
      <w:proofErr w:type="spellEnd"/>
      <w:r w:rsidR="00795D15" w:rsidRPr="00795D15">
        <w:rPr>
          <w:rFonts w:ascii="Arial" w:hAnsi="Arial" w:cs="Arial"/>
          <w:sz w:val="28"/>
          <w:szCs w:val="28"/>
        </w:rPr>
        <w:t xml:space="preserve"> for the Blind and Visually Impaired 2021</w:t>
      </w:r>
    </w:p>
    <w:sectPr w:rsidR="00114618" w:rsidRPr="002D6651" w:rsidSect="00521BDB">
      <w:footerReference w:type="first" r:id="rId68"/>
      <w:pgSz w:w="12240" w:h="15840"/>
      <w:pgMar w:top="1440" w:right="1440" w:bottom="108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F40F12" w14:textId="77777777" w:rsidR="00D800DD" w:rsidRDefault="00D800DD" w:rsidP="00521BDB">
      <w:pPr>
        <w:spacing w:after="0" w:line="240" w:lineRule="auto"/>
      </w:pPr>
      <w:r>
        <w:separator/>
      </w:r>
    </w:p>
  </w:endnote>
  <w:endnote w:type="continuationSeparator" w:id="0">
    <w:p w14:paraId="4284B43A" w14:textId="77777777" w:rsidR="00D800DD" w:rsidRDefault="00D800DD" w:rsidP="00521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venir Light">
    <w:altName w:val="﷽﷽﷽﷽﷽﷽﷽﷽Gothic"/>
    <w:panose1 w:val="020B0402020203020204"/>
    <w:charset w:val="4D"/>
    <w:family w:val="swiss"/>
    <w:pitch w:val="variable"/>
    <w:sig w:usb0="800000AF" w:usb1="5000204A" w:usb2="00000000" w:usb3="00000000" w:csb0="0000009B" w:csb1="00000000"/>
  </w:font>
  <w:font w:name="Avenir Medium">
    <w:altName w:val="﷽﷽﷽﷽﷽﷽﷽﷽t MS"/>
    <w:panose1 w:val="02000603020000020003"/>
    <w:charset w:val="00"/>
    <w:family w:val="auto"/>
    <w:pitch w:val="variable"/>
    <w:sig w:usb0="800000AF" w:usb1="5000204A" w:usb2="00000000" w:usb3="00000000" w:csb0="0000009B" w:csb1="00000000"/>
  </w:font>
  <w:font w:name="Avenir Black">
    <w:altName w:val="﷽﷽﷽﷽﷽﷽﷽﷽"/>
    <w:panose1 w:val="020B0803020203020204"/>
    <w:charset w:val="4D"/>
    <w:family w:val="swiss"/>
    <w:pitch w:val="variable"/>
    <w:sig w:usb0="800000AF" w:usb1="5000204A" w:usb2="00000000" w:usb3="00000000" w:csb0="0000009B"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A2FBD" w14:textId="77777777" w:rsidR="00A35780" w:rsidRDefault="00A35780">
    <w:pPr>
      <w:pStyle w:val="Footer"/>
    </w:pPr>
    <w:r>
      <w:t>Cover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234F21" w14:textId="77777777" w:rsidR="00D800DD" w:rsidRDefault="00D800DD" w:rsidP="00521BDB">
      <w:pPr>
        <w:spacing w:after="0" w:line="240" w:lineRule="auto"/>
      </w:pPr>
      <w:r>
        <w:separator/>
      </w:r>
    </w:p>
  </w:footnote>
  <w:footnote w:type="continuationSeparator" w:id="0">
    <w:p w14:paraId="5EF1323D" w14:textId="77777777" w:rsidR="00D800DD" w:rsidRDefault="00D800DD" w:rsidP="00521B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339E3"/>
    <w:multiLevelType w:val="hybridMultilevel"/>
    <w:tmpl w:val="1AA48608"/>
    <w:lvl w:ilvl="0" w:tplc="8B2EDD4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F37208"/>
    <w:multiLevelType w:val="hybridMultilevel"/>
    <w:tmpl w:val="DFBEF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43375"/>
    <w:multiLevelType w:val="hybridMultilevel"/>
    <w:tmpl w:val="B4129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C3DC6"/>
    <w:multiLevelType w:val="hybridMultilevel"/>
    <w:tmpl w:val="7E445B7E"/>
    <w:lvl w:ilvl="0" w:tplc="8B2EDD4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7C55207"/>
    <w:multiLevelType w:val="hybridMultilevel"/>
    <w:tmpl w:val="31AE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F7CEB"/>
    <w:multiLevelType w:val="hybridMultilevel"/>
    <w:tmpl w:val="1B90B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F37E2"/>
    <w:multiLevelType w:val="hybridMultilevel"/>
    <w:tmpl w:val="262A7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9437C6"/>
    <w:multiLevelType w:val="hybridMultilevel"/>
    <w:tmpl w:val="EAD0D8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9A1603A"/>
    <w:multiLevelType w:val="hybridMultilevel"/>
    <w:tmpl w:val="D4E853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E84524E"/>
    <w:multiLevelType w:val="hybridMultilevel"/>
    <w:tmpl w:val="954882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
  </w:num>
  <w:num w:numId="6">
    <w:abstractNumId w:val="4"/>
  </w:num>
  <w:num w:numId="7">
    <w:abstractNumId w:val="3"/>
  </w:num>
  <w:num w:numId="8">
    <w:abstractNumId w:val="9"/>
  </w:num>
  <w:num w:numId="9">
    <w:abstractNumId w:val="0"/>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4DE"/>
    <w:rsid w:val="0000208C"/>
    <w:rsid w:val="000022B1"/>
    <w:rsid w:val="00003581"/>
    <w:rsid w:val="00005FB8"/>
    <w:rsid w:val="00006C66"/>
    <w:rsid w:val="00013C9C"/>
    <w:rsid w:val="000147DB"/>
    <w:rsid w:val="00016BEF"/>
    <w:rsid w:val="000233F3"/>
    <w:rsid w:val="000243A8"/>
    <w:rsid w:val="00026F82"/>
    <w:rsid w:val="000272CB"/>
    <w:rsid w:val="0003006D"/>
    <w:rsid w:val="00036FED"/>
    <w:rsid w:val="00040975"/>
    <w:rsid w:val="00041FA4"/>
    <w:rsid w:val="00044097"/>
    <w:rsid w:val="00045A6D"/>
    <w:rsid w:val="000551DE"/>
    <w:rsid w:val="000605E5"/>
    <w:rsid w:val="00064142"/>
    <w:rsid w:val="00065D62"/>
    <w:rsid w:val="00067A57"/>
    <w:rsid w:val="0007703D"/>
    <w:rsid w:val="00077C26"/>
    <w:rsid w:val="00080AB0"/>
    <w:rsid w:val="00081E4D"/>
    <w:rsid w:val="000866AF"/>
    <w:rsid w:val="00086CCB"/>
    <w:rsid w:val="00091D08"/>
    <w:rsid w:val="00093FE4"/>
    <w:rsid w:val="000A095C"/>
    <w:rsid w:val="000A1660"/>
    <w:rsid w:val="000A1B6A"/>
    <w:rsid w:val="000A3621"/>
    <w:rsid w:val="000A629E"/>
    <w:rsid w:val="000B28E4"/>
    <w:rsid w:val="000B61A4"/>
    <w:rsid w:val="000C4A7F"/>
    <w:rsid w:val="000C5F7E"/>
    <w:rsid w:val="000C761C"/>
    <w:rsid w:val="000C7DD7"/>
    <w:rsid w:val="000D08BB"/>
    <w:rsid w:val="000D152F"/>
    <w:rsid w:val="000E05AE"/>
    <w:rsid w:val="000E1750"/>
    <w:rsid w:val="000E1D30"/>
    <w:rsid w:val="000E243C"/>
    <w:rsid w:val="000E29A8"/>
    <w:rsid w:val="000F19E9"/>
    <w:rsid w:val="00100ECA"/>
    <w:rsid w:val="001013FA"/>
    <w:rsid w:val="00107414"/>
    <w:rsid w:val="001106EF"/>
    <w:rsid w:val="001144E5"/>
    <w:rsid w:val="00114618"/>
    <w:rsid w:val="00116C23"/>
    <w:rsid w:val="00117117"/>
    <w:rsid w:val="00120113"/>
    <w:rsid w:val="00121FEE"/>
    <w:rsid w:val="001303CC"/>
    <w:rsid w:val="00133478"/>
    <w:rsid w:val="0013382C"/>
    <w:rsid w:val="00135EB6"/>
    <w:rsid w:val="00145ADB"/>
    <w:rsid w:val="0015260D"/>
    <w:rsid w:val="00153CEF"/>
    <w:rsid w:val="00157CCF"/>
    <w:rsid w:val="00164BA2"/>
    <w:rsid w:val="00170A09"/>
    <w:rsid w:val="00170E7A"/>
    <w:rsid w:val="001752E3"/>
    <w:rsid w:val="00177DAD"/>
    <w:rsid w:val="00182523"/>
    <w:rsid w:val="00182E57"/>
    <w:rsid w:val="001862CD"/>
    <w:rsid w:val="001A280F"/>
    <w:rsid w:val="001B04DE"/>
    <w:rsid w:val="001C4C38"/>
    <w:rsid w:val="001C5767"/>
    <w:rsid w:val="001D329C"/>
    <w:rsid w:val="001D32C5"/>
    <w:rsid w:val="001E6943"/>
    <w:rsid w:val="001E7794"/>
    <w:rsid w:val="001E7D38"/>
    <w:rsid w:val="00202D39"/>
    <w:rsid w:val="00202D84"/>
    <w:rsid w:val="00220F36"/>
    <w:rsid w:val="00225BD1"/>
    <w:rsid w:val="0022715F"/>
    <w:rsid w:val="00227D36"/>
    <w:rsid w:val="00230219"/>
    <w:rsid w:val="00230CE4"/>
    <w:rsid w:val="00234EB3"/>
    <w:rsid w:val="00240010"/>
    <w:rsid w:val="00250219"/>
    <w:rsid w:val="00252157"/>
    <w:rsid w:val="00253593"/>
    <w:rsid w:val="00256DA4"/>
    <w:rsid w:val="00261665"/>
    <w:rsid w:val="00264EFF"/>
    <w:rsid w:val="00266F65"/>
    <w:rsid w:val="0026708B"/>
    <w:rsid w:val="002671CA"/>
    <w:rsid w:val="00267209"/>
    <w:rsid w:val="002770EB"/>
    <w:rsid w:val="00277B54"/>
    <w:rsid w:val="00280A5B"/>
    <w:rsid w:val="00281C29"/>
    <w:rsid w:val="002821B7"/>
    <w:rsid w:val="00284A8D"/>
    <w:rsid w:val="0028529C"/>
    <w:rsid w:val="00292C32"/>
    <w:rsid w:val="00293602"/>
    <w:rsid w:val="002A2F25"/>
    <w:rsid w:val="002A560A"/>
    <w:rsid w:val="002A7133"/>
    <w:rsid w:val="002B7CEA"/>
    <w:rsid w:val="002C12A8"/>
    <w:rsid w:val="002C1ED1"/>
    <w:rsid w:val="002C2FAB"/>
    <w:rsid w:val="002C58F2"/>
    <w:rsid w:val="002C5F1B"/>
    <w:rsid w:val="002C77BA"/>
    <w:rsid w:val="002D007C"/>
    <w:rsid w:val="002D6651"/>
    <w:rsid w:val="002E06E0"/>
    <w:rsid w:val="002E3A06"/>
    <w:rsid w:val="002E6694"/>
    <w:rsid w:val="002E7480"/>
    <w:rsid w:val="002F4B40"/>
    <w:rsid w:val="002F51CD"/>
    <w:rsid w:val="002F6AF3"/>
    <w:rsid w:val="00302B12"/>
    <w:rsid w:val="0030610C"/>
    <w:rsid w:val="003114C7"/>
    <w:rsid w:val="00313FA3"/>
    <w:rsid w:val="00315123"/>
    <w:rsid w:val="0031750B"/>
    <w:rsid w:val="00320BEE"/>
    <w:rsid w:val="00324A61"/>
    <w:rsid w:val="00325E90"/>
    <w:rsid w:val="0033031D"/>
    <w:rsid w:val="00335318"/>
    <w:rsid w:val="00337A69"/>
    <w:rsid w:val="00343ABB"/>
    <w:rsid w:val="003463A8"/>
    <w:rsid w:val="00346AF0"/>
    <w:rsid w:val="00347CE4"/>
    <w:rsid w:val="003538B3"/>
    <w:rsid w:val="0035398C"/>
    <w:rsid w:val="00354CEA"/>
    <w:rsid w:val="00356ABF"/>
    <w:rsid w:val="00360E6B"/>
    <w:rsid w:val="00362B12"/>
    <w:rsid w:val="00364752"/>
    <w:rsid w:val="003707B7"/>
    <w:rsid w:val="003729EC"/>
    <w:rsid w:val="0037422B"/>
    <w:rsid w:val="003819B4"/>
    <w:rsid w:val="003877D7"/>
    <w:rsid w:val="00390AF6"/>
    <w:rsid w:val="00395B06"/>
    <w:rsid w:val="003A16A8"/>
    <w:rsid w:val="003A2645"/>
    <w:rsid w:val="003A3D26"/>
    <w:rsid w:val="003A5F57"/>
    <w:rsid w:val="003A72E9"/>
    <w:rsid w:val="003B02FC"/>
    <w:rsid w:val="003B166B"/>
    <w:rsid w:val="003B2054"/>
    <w:rsid w:val="003B2AAE"/>
    <w:rsid w:val="003B558F"/>
    <w:rsid w:val="003B6FD1"/>
    <w:rsid w:val="003C2E6B"/>
    <w:rsid w:val="003C6136"/>
    <w:rsid w:val="003E616F"/>
    <w:rsid w:val="003F26E7"/>
    <w:rsid w:val="003F6850"/>
    <w:rsid w:val="004038F5"/>
    <w:rsid w:val="00404840"/>
    <w:rsid w:val="00404E3D"/>
    <w:rsid w:val="004053BF"/>
    <w:rsid w:val="00406D52"/>
    <w:rsid w:val="004119E9"/>
    <w:rsid w:val="00422079"/>
    <w:rsid w:val="00424476"/>
    <w:rsid w:val="00427058"/>
    <w:rsid w:val="004323DC"/>
    <w:rsid w:val="00432528"/>
    <w:rsid w:val="0043478F"/>
    <w:rsid w:val="00434E55"/>
    <w:rsid w:val="004357D0"/>
    <w:rsid w:val="00437524"/>
    <w:rsid w:val="004429E0"/>
    <w:rsid w:val="004448FF"/>
    <w:rsid w:val="004464DE"/>
    <w:rsid w:val="00447555"/>
    <w:rsid w:val="00451CD2"/>
    <w:rsid w:val="00452228"/>
    <w:rsid w:val="004534D6"/>
    <w:rsid w:val="00453C62"/>
    <w:rsid w:val="00453F4A"/>
    <w:rsid w:val="00453F97"/>
    <w:rsid w:val="0045445E"/>
    <w:rsid w:val="004544E6"/>
    <w:rsid w:val="0045580A"/>
    <w:rsid w:val="00456A3B"/>
    <w:rsid w:val="00457C2A"/>
    <w:rsid w:val="0046129D"/>
    <w:rsid w:val="00462F91"/>
    <w:rsid w:val="004655A2"/>
    <w:rsid w:val="004664F7"/>
    <w:rsid w:val="00466A8B"/>
    <w:rsid w:val="0046734A"/>
    <w:rsid w:val="0046757E"/>
    <w:rsid w:val="00472040"/>
    <w:rsid w:val="004726F6"/>
    <w:rsid w:val="00472EEC"/>
    <w:rsid w:val="004733C6"/>
    <w:rsid w:val="00483F9F"/>
    <w:rsid w:val="00485AEC"/>
    <w:rsid w:val="00487336"/>
    <w:rsid w:val="004A090B"/>
    <w:rsid w:val="004A1300"/>
    <w:rsid w:val="004A4973"/>
    <w:rsid w:val="004B2049"/>
    <w:rsid w:val="004B42BA"/>
    <w:rsid w:val="004B59A0"/>
    <w:rsid w:val="004B7710"/>
    <w:rsid w:val="004C2B2D"/>
    <w:rsid w:val="004C3621"/>
    <w:rsid w:val="004C3D23"/>
    <w:rsid w:val="004C5806"/>
    <w:rsid w:val="004C64B5"/>
    <w:rsid w:val="004D0A7D"/>
    <w:rsid w:val="004D1D6A"/>
    <w:rsid w:val="004D4747"/>
    <w:rsid w:val="004D630E"/>
    <w:rsid w:val="004E3CB2"/>
    <w:rsid w:val="004E5D17"/>
    <w:rsid w:val="004F179B"/>
    <w:rsid w:val="004F2DB5"/>
    <w:rsid w:val="004F6944"/>
    <w:rsid w:val="004F6C50"/>
    <w:rsid w:val="00500412"/>
    <w:rsid w:val="005018C3"/>
    <w:rsid w:val="005040C4"/>
    <w:rsid w:val="0050788D"/>
    <w:rsid w:val="0051367B"/>
    <w:rsid w:val="005140DB"/>
    <w:rsid w:val="0051420F"/>
    <w:rsid w:val="00521BDB"/>
    <w:rsid w:val="0052750D"/>
    <w:rsid w:val="005304CA"/>
    <w:rsid w:val="00531585"/>
    <w:rsid w:val="00532332"/>
    <w:rsid w:val="00532ADC"/>
    <w:rsid w:val="0053313A"/>
    <w:rsid w:val="0054252E"/>
    <w:rsid w:val="00542C32"/>
    <w:rsid w:val="00546E70"/>
    <w:rsid w:val="00547C03"/>
    <w:rsid w:val="00547F27"/>
    <w:rsid w:val="00547F46"/>
    <w:rsid w:val="00550953"/>
    <w:rsid w:val="0056333B"/>
    <w:rsid w:val="00563646"/>
    <w:rsid w:val="00565185"/>
    <w:rsid w:val="00567A83"/>
    <w:rsid w:val="00570E88"/>
    <w:rsid w:val="00574FCF"/>
    <w:rsid w:val="00576CFC"/>
    <w:rsid w:val="00577070"/>
    <w:rsid w:val="0058450E"/>
    <w:rsid w:val="005861E8"/>
    <w:rsid w:val="005863DC"/>
    <w:rsid w:val="00591E1E"/>
    <w:rsid w:val="00592196"/>
    <w:rsid w:val="00594116"/>
    <w:rsid w:val="0059472D"/>
    <w:rsid w:val="00595407"/>
    <w:rsid w:val="005A429F"/>
    <w:rsid w:val="005A47DA"/>
    <w:rsid w:val="005C0BA5"/>
    <w:rsid w:val="005C0D9F"/>
    <w:rsid w:val="005D2FB9"/>
    <w:rsid w:val="005D41CD"/>
    <w:rsid w:val="005E0A7E"/>
    <w:rsid w:val="005E5E1B"/>
    <w:rsid w:val="005F411B"/>
    <w:rsid w:val="005F6451"/>
    <w:rsid w:val="005F6DF1"/>
    <w:rsid w:val="00600D8E"/>
    <w:rsid w:val="006017AA"/>
    <w:rsid w:val="0060227C"/>
    <w:rsid w:val="00610BB9"/>
    <w:rsid w:val="00611113"/>
    <w:rsid w:val="006112CF"/>
    <w:rsid w:val="006151B0"/>
    <w:rsid w:val="00616880"/>
    <w:rsid w:val="00617464"/>
    <w:rsid w:val="006259FF"/>
    <w:rsid w:val="00627FAD"/>
    <w:rsid w:val="00634270"/>
    <w:rsid w:val="006362C1"/>
    <w:rsid w:val="00640BFF"/>
    <w:rsid w:val="006454FF"/>
    <w:rsid w:val="00645A88"/>
    <w:rsid w:val="00661BCB"/>
    <w:rsid w:val="00664709"/>
    <w:rsid w:val="00665518"/>
    <w:rsid w:val="00665D14"/>
    <w:rsid w:val="006668F0"/>
    <w:rsid w:val="00671B07"/>
    <w:rsid w:val="00671BA8"/>
    <w:rsid w:val="006738B0"/>
    <w:rsid w:val="00673E8F"/>
    <w:rsid w:val="00681CAB"/>
    <w:rsid w:val="00682F08"/>
    <w:rsid w:val="00691734"/>
    <w:rsid w:val="006926D0"/>
    <w:rsid w:val="00697E86"/>
    <w:rsid w:val="006A0F2B"/>
    <w:rsid w:val="006A2651"/>
    <w:rsid w:val="006A61ED"/>
    <w:rsid w:val="006B5AE6"/>
    <w:rsid w:val="006C3E4A"/>
    <w:rsid w:val="006C6DD6"/>
    <w:rsid w:val="006C7E65"/>
    <w:rsid w:val="006D0C10"/>
    <w:rsid w:val="006D0FAF"/>
    <w:rsid w:val="006D5D0E"/>
    <w:rsid w:val="006E2158"/>
    <w:rsid w:val="006F2B89"/>
    <w:rsid w:val="006F603D"/>
    <w:rsid w:val="006F7606"/>
    <w:rsid w:val="0070191E"/>
    <w:rsid w:val="007023BA"/>
    <w:rsid w:val="0071305C"/>
    <w:rsid w:val="007142F1"/>
    <w:rsid w:val="00716D6C"/>
    <w:rsid w:val="00717B40"/>
    <w:rsid w:val="00726C7C"/>
    <w:rsid w:val="00737DD6"/>
    <w:rsid w:val="00737E42"/>
    <w:rsid w:val="00746553"/>
    <w:rsid w:val="00751665"/>
    <w:rsid w:val="007535BB"/>
    <w:rsid w:val="00754F27"/>
    <w:rsid w:val="00773BE9"/>
    <w:rsid w:val="0077411C"/>
    <w:rsid w:val="00775124"/>
    <w:rsid w:val="007760D0"/>
    <w:rsid w:val="0077661D"/>
    <w:rsid w:val="00776A0B"/>
    <w:rsid w:val="0077788E"/>
    <w:rsid w:val="00781361"/>
    <w:rsid w:val="00783767"/>
    <w:rsid w:val="00787454"/>
    <w:rsid w:val="00790100"/>
    <w:rsid w:val="00792472"/>
    <w:rsid w:val="00793A35"/>
    <w:rsid w:val="0079594F"/>
    <w:rsid w:val="00795D15"/>
    <w:rsid w:val="007A2CA7"/>
    <w:rsid w:val="007A5BAB"/>
    <w:rsid w:val="007A63CA"/>
    <w:rsid w:val="007B2C56"/>
    <w:rsid w:val="007C00DB"/>
    <w:rsid w:val="007C08C8"/>
    <w:rsid w:val="007C78B0"/>
    <w:rsid w:val="007D369C"/>
    <w:rsid w:val="007D7A1F"/>
    <w:rsid w:val="007E137C"/>
    <w:rsid w:val="007E2103"/>
    <w:rsid w:val="007E5065"/>
    <w:rsid w:val="007E5827"/>
    <w:rsid w:val="007E5ACC"/>
    <w:rsid w:val="007E5FD4"/>
    <w:rsid w:val="007F1EFA"/>
    <w:rsid w:val="007F1FE7"/>
    <w:rsid w:val="007F325D"/>
    <w:rsid w:val="007F6CE2"/>
    <w:rsid w:val="008027E8"/>
    <w:rsid w:val="008069FA"/>
    <w:rsid w:val="00814EFA"/>
    <w:rsid w:val="00815679"/>
    <w:rsid w:val="00816131"/>
    <w:rsid w:val="00821132"/>
    <w:rsid w:val="00822674"/>
    <w:rsid w:val="00823407"/>
    <w:rsid w:val="00824042"/>
    <w:rsid w:val="008256FA"/>
    <w:rsid w:val="00826B79"/>
    <w:rsid w:val="0082793E"/>
    <w:rsid w:val="0083075E"/>
    <w:rsid w:val="00830F8C"/>
    <w:rsid w:val="0084058A"/>
    <w:rsid w:val="008426C4"/>
    <w:rsid w:val="008446F2"/>
    <w:rsid w:val="0084548F"/>
    <w:rsid w:val="00847C1A"/>
    <w:rsid w:val="008509EC"/>
    <w:rsid w:val="00850EC1"/>
    <w:rsid w:val="00854470"/>
    <w:rsid w:val="008575EF"/>
    <w:rsid w:val="00864B12"/>
    <w:rsid w:val="00871A50"/>
    <w:rsid w:val="00871EEC"/>
    <w:rsid w:val="00871FB6"/>
    <w:rsid w:val="00874D9C"/>
    <w:rsid w:val="00876782"/>
    <w:rsid w:val="00876865"/>
    <w:rsid w:val="00877298"/>
    <w:rsid w:val="00880948"/>
    <w:rsid w:val="008836BD"/>
    <w:rsid w:val="00883E6C"/>
    <w:rsid w:val="0089339E"/>
    <w:rsid w:val="008A08FC"/>
    <w:rsid w:val="008A4A27"/>
    <w:rsid w:val="008A4B0C"/>
    <w:rsid w:val="008A51CA"/>
    <w:rsid w:val="008A72CD"/>
    <w:rsid w:val="008B0056"/>
    <w:rsid w:val="008B1537"/>
    <w:rsid w:val="008B69BE"/>
    <w:rsid w:val="008C11A4"/>
    <w:rsid w:val="008C49AD"/>
    <w:rsid w:val="008D35F9"/>
    <w:rsid w:val="008D3E26"/>
    <w:rsid w:val="008D7382"/>
    <w:rsid w:val="008E18ED"/>
    <w:rsid w:val="008E399B"/>
    <w:rsid w:val="008E4AE6"/>
    <w:rsid w:val="008F4624"/>
    <w:rsid w:val="008F6894"/>
    <w:rsid w:val="00901D90"/>
    <w:rsid w:val="00904398"/>
    <w:rsid w:val="00904B54"/>
    <w:rsid w:val="009053FD"/>
    <w:rsid w:val="00906E0A"/>
    <w:rsid w:val="00910B98"/>
    <w:rsid w:val="00911AD7"/>
    <w:rsid w:val="00917684"/>
    <w:rsid w:val="0091778E"/>
    <w:rsid w:val="0092052B"/>
    <w:rsid w:val="00921352"/>
    <w:rsid w:val="0092555B"/>
    <w:rsid w:val="00933EBA"/>
    <w:rsid w:val="0093516D"/>
    <w:rsid w:val="00935E10"/>
    <w:rsid w:val="009418FF"/>
    <w:rsid w:val="009457BF"/>
    <w:rsid w:val="00950E38"/>
    <w:rsid w:val="00951EE1"/>
    <w:rsid w:val="0095372C"/>
    <w:rsid w:val="00954059"/>
    <w:rsid w:val="00954AB0"/>
    <w:rsid w:val="00957E88"/>
    <w:rsid w:val="009653E7"/>
    <w:rsid w:val="00966555"/>
    <w:rsid w:val="00966A15"/>
    <w:rsid w:val="00970D25"/>
    <w:rsid w:val="00971411"/>
    <w:rsid w:val="009743A4"/>
    <w:rsid w:val="00975333"/>
    <w:rsid w:val="009802EC"/>
    <w:rsid w:val="009839B0"/>
    <w:rsid w:val="00986E2E"/>
    <w:rsid w:val="0098703E"/>
    <w:rsid w:val="009875C2"/>
    <w:rsid w:val="00990901"/>
    <w:rsid w:val="00990B1B"/>
    <w:rsid w:val="00992C1B"/>
    <w:rsid w:val="00993C5E"/>
    <w:rsid w:val="009956A9"/>
    <w:rsid w:val="00996F9C"/>
    <w:rsid w:val="009A0654"/>
    <w:rsid w:val="009A073C"/>
    <w:rsid w:val="009A3D71"/>
    <w:rsid w:val="009B319F"/>
    <w:rsid w:val="009B52BE"/>
    <w:rsid w:val="009B5A37"/>
    <w:rsid w:val="009B7BF0"/>
    <w:rsid w:val="009C027F"/>
    <w:rsid w:val="009C0D5D"/>
    <w:rsid w:val="009C0F0C"/>
    <w:rsid w:val="009C1196"/>
    <w:rsid w:val="009C1E34"/>
    <w:rsid w:val="009D00FD"/>
    <w:rsid w:val="009D2B7D"/>
    <w:rsid w:val="009D6B09"/>
    <w:rsid w:val="009D7432"/>
    <w:rsid w:val="009D7708"/>
    <w:rsid w:val="009F01FE"/>
    <w:rsid w:val="009F5290"/>
    <w:rsid w:val="009F68C7"/>
    <w:rsid w:val="00A0148F"/>
    <w:rsid w:val="00A077B3"/>
    <w:rsid w:val="00A10BA3"/>
    <w:rsid w:val="00A138FB"/>
    <w:rsid w:val="00A14F26"/>
    <w:rsid w:val="00A21A22"/>
    <w:rsid w:val="00A30389"/>
    <w:rsid w:val="00A32074"/>
    <w:rsid w:val="00A339DF"/>
    <w:rsid w:val="00A349DA"/>
    <w:rsid w:val="00A35780"/>
    <w:rsid w:val="00A35D42"/>
    <w:rsid w:val="00A3793D"/>
    <w:rsid w:val="00A47C65"/>
    <w:rsid w:val="00A5485F"/>
    <w:rsid w:val="00A56C92"/>
    <w:rsid w:val="00A57A0C"/>
    <w:rsid w:val="00A63DDC"/>
    <w:rsid w:val="00A65717"/>
    <w:rsid w:val="00A67CE2"/>
    <w:rsid w:val="00A7022B"/>
    <w:rsid w:val="00A7540C"/>
    <w:rsid w:val="00A83044"/>
    <w:rsid w:val="00A83495"/>
    <w:rsid w:val="00A83AF0"/>
    <w:rsid w:val="00A83E80"/>
    <w:rsid w:val="00A8437F"/>
    <w:rsid w:val="00A84F3A"/>
    <w:rsid w:val="00A865E4"/>
    <w:rsid w:val="00A86B84"/>
    <w:rsid w:val="00A9056E"/>
    <w:rsid w:val="00A90B14"/>
    <w:rsid w:val="00A93687"/>
    <w:rsid w:val="00A94C04"/>
    <w:rsid w:val="00AA31A1"/>
    <w:rsid w:val="00AA3A93"/>
    <w:rsid w:val="00AC0AA5"/>
    <w:rsid w:val="00AC22AF"/>
    <w:rsid w:val="00AC2919"/>
    <w:rsid w:val="00AC4FA7"/>
    <w:rsid w:val="00AC7712"/>
    <w:rsid w:val="00AD530A"/>
    <w:rsid w:val="00AE3B7D"/>
    <w:rsid w:val="00AE51D8"/>
    <w:rsid w:val="00AF2E44"/>
    <w:rsid w:val="00AF32A0"/>
    <w:rsid w:val="00AF565C"/>
    <w:rsid w:val="00AF7C95"/>
    <w:rsid w:val="00B10FB6"/>
    <w:rsid w:val="00B1164A"/>
    <w:rsid w:val="00B15BAF"/>
    <w:rsid w:val="00B16939"/>
    <w:rsid w:val="00B21DB5"/>
    <w:rsid w:val="00B246D9"/>
    <w:rsid w:val="00B25517"/>
    <w:rsid w:val="00B26C55"/>
    <w:rsid w:val="00B42EB0"/>
    <w:rsid w:val="00B4343A"/>
    <w:rsid w:val="00B45688"/>
    <w:rsid w:val="00B5417F"/>
    <w:rsid w:val="00B56829"/>
    <w:rsid w:val="00B61A03"/>
    <w:rsid w:val="00B62927"/>
    <w:rsid w:val="00B72030"/>
    <w:rsid w:val="00B76704"/>
    <w:rsid w:val="00B80702"/>
    <w:rsid w:val="00B81537"/>
    <w:rsid w:val="00B9305D"/>
    <w:rsid w:val="00B94681"/>
    <w:rsid w:val="00BA0112"/>
    <w:rsid w:val="00BA3685"/>
    <w:rsid w:val="00BA696E"/>
    <w:rsid w:val="00BA6B6B"/>
    <w:rsid w:val="00BA6C0F"/>
    <w:rsid w:val="00BB2455"/>
    <w:rsid w:val="00BB4B0F"/>
    <w:rsid w:val="00BB697F"/>
    <w:rsid w:val="00BB726B"/>
    <w:rsid w:val="00BC21BF"/>
    <w:rsid w:val="00BD042F"/>
    <w:rsid w:val="00BD29B4"/>
    <w:rsid w:val="00BE26AE"/>
    <w:rsid w:val="00BE368A"/>
    <w:rsid w:val="00BF06D7"/>
    <w:rsid w:val="00BF21A9"/>
    <w:rsid w:val="00BF58D4"/>
    <w:rsid w:val="00BF7CAC"/>
    <w:rsid w:val="00C000FD"/>
    <w:rsid w:val="00C03122"/>
    <w:rsid w:val="00C1572B"/>
    <w:rsid w:val="00C15C9B"/>
    <w:rsid w:val="00C162C6"/>
    <w:rsid w:val="00C201EF"/>
    <w:rsid w:val="00C20F63"/>
    <w:rsid w:val="00C21093"/>
    <w:rsid w:val="00C21679"/>
    <w:rsid w:val="00C26F29"/>
    <w:rsid w:val="00C324B2"/>
    <w:rsid w:val="00C33855"/>
    <w:rsid w:val="00C37139"/>
    <w:rsid w:val="00C42FA7"/>
    <w:rsid w:val="00C45FF4"/>
    <w:rsid w:val="00C53685"/>
    <w:rsid w:val="00C62600"/>
    <w:rsid w:val="00C65DDB"/>
    <w:rsid w:val="00C750CD"/>
    <w:rsid w:val="00C819B9"/>
    <w:rsid w:val="00C825EC"/>
    <w:rsid w:val="00C85CB4"/>
    <w:rsid w:val="00C97C55"/>
    <w:rsid w:val="00CA11B8"/>
    <w:rsid w:val="00CA16A0"/>
    <w:rsid w:val="00CA172D"/>
    <w:rsid w:val="00CA1D48"/>
    <w:rsid w:val="00CA4A66"/>
    <w:rsid w:val="00CA61CE"/>
    <w:rsid w:val="00CB620A"/>
    <w:rsid w:val="00CC0618"/>
    <w:rsid w:val="00CC34C6"/>
    <w:rsid w:val="00CC705A"/>
    <w:rsid w:val="00CD316B"/>
    <w:rsid w:val="00CE02E7"/>
    <w:rsid w:val="00CE7489"/>
    <w:rsid w:val="00CF1265"/>
    <w:rsid w:val="00CF250A"/>
    <w:rsid w:val="00CF33E6"/>
    <w:rsid w:val="00CF7942"/>
    <w:rsid w:val="00D25517"/>
    <w:rsid w:val="00D25E8D"/>
    <w:rsid w:val="00D26E00"/>
    <w:rsid w:val="00D27B29"/>
    <w:rsid w:val="00D31892"/>
    <w:rsid w:val="00D327CB"/>
    <w:rsid w:val="00D338A3"/>
    <w:rsid w:val="00D33F0F"/>
    <w:rsid w:val="00D37018"/>
    <w:rsid w:val="00D37B96"/>
    <w:rsid w:val="00D41FAF"/>
    <w:rsid w:val="00D42F0C"/>
    <w:rsid w:val="00D432E5"/>
    <w:rsid w:val="00D434EB"/>
    <w:rsid w:val="00D43E12"/>
    <w:rsid w:val="00D5046D"/>
    <w:rsid w:val="00D5314A"/>
    <w:rsid w:val="00D555D5"/>
    <w:rsid w:val="00D61C3A"/>
    <w:rsid w:val="00D65B1F"/>
    <w:rsid w:val="00D72C46"/>
    <w:rsid w:val="00D74B2A"/>
    <w:rsid w:val="00D77C53"/>
    <w:rsid w:val="00D800DD"/>
    <w:rsid w:val="00D837EB"/>
    <w:rsid w:val="00D83EEF"/>
    <w:rsid w:val="00D84BA6"/>
    <w:rsid w:val="00D86983"/>
    <w:rsid w:val="00D933ED"/>
    <w:rsid w:val="00DA7425"/>
    <w:rsid w:val="00DB03D9"/>
    <w:rsid w:val="00DB256D"/>
    <w:rsid w:val="00DB431D"/>
    <w:rsid w:val="00DB5A13"/>
    <w:rsid w:val="00DB5EAE"/>
    <w:rsid w:val="00DB7FC4"/>
    <w:rsid w:val="00DC0383"/>
    <w:rsid w:val="00DC56E2"/>
    <w:rsid w:val="00DD36BF"/>
    <w:rsid w:val="00DD774A"/>
    <w:rsid w:val="00DE0D2D"/>
    <w:rsid w:val="00DE418F"/>
    <w:rsid w:val="00DF18B6"/>
    <w:rsid w:val="00DF298B"/>
    <w:rsid w:val="00DF378C"/>
    <w:rsid w:val="00DF3C19"/>
    <w:rsid w:val="00DF7E16"/>
    <w:rsid w:val="00E035D9"/>
    <w:rsid w:val="00E05F9A"/>
    <w:rsid w:val="00E06B16"/>
    <w:rsid w:val="00E11D17"/>
    <w:rsid w:val="00E13BA1"/>
    <w:rsid w:val="00E22FE0"/>
    <w:rsid w:val="00E35108"/>
    <w:rsid w:val="00E41135"/>
    <w:rsid w:val="00E453EE"/>
    <w:rsid w:val="00E45C10"/>
    <w:rsid w:val="00E46B79"/>
    <w:rsid w:val="00E5221E"/>
    <w:rsid w:val="00E53ED9"/>
    <w:rsid w:val="00E60901"/>
    <w:rsid w:val="00E743A4"/>
    <w:rsid w:val="00E74EBF"/>
    <w:rsid w:val="00E756AC"/>
    <w:rsid w:val="00E829C7"/>
    <w:rsid w:val="00E865A6"/>
    <w:rsid w:val="00E868A5"/>
    <w:rsid w:val="00E878B9"/>
    <w:rsid w:val="00E906EE"/>
    <w:rsid w:val="00E940E0"/>
    <w:rsid w:val="00EA2F46"/>
    <w:rsid w:val="00EA68ED"/>
    <w:rsid w:val="00EB1EE2"/>
    <w:rsid w:val="00EB274B"/>
    <w:rsid w:val="00EB48B2"/>
    <w:rsid w:val="00EC4837"/>
    <w:rsid w:val="00ED069F"/>
    <w:rsid w:val="00ED1B6B"/>
    <w:rsid w:val="00ED531E"/>
    <w:rsid w:val="00ED5C62"/>
    <w:rsid w:val="00ED73CD"/>
    <w:rsid w:val="00EE1493"/>
    <w:rsid w:val="00EE4FC1"/>
    <w:rsid w:val="00EE62EF"/>
    <w:rsid w:val="00EF02FC"/>
    <w:rsid w:val="00EF1637"/>
    <w:rsid w:val="00F0677A"/>
    <w:rsid w:val="00F072F1"/>
    <w:rsid w:val="00F16CD3"/>
    <w:rsid w:val="00F2449B"/>
    <w:rsid w:val="00F270E3"/>
    <w:rsid w:val="00F311F6"/>
    <w:rsid w:val="00F318B7"/>
    <w:rsid w:val="00F435C2"/>
    <w:rsid w:val="00F4612C"/>
    <w:rsid w:val="00F464F9"/>
    <w:rsid w:val="00F47716"/>
    <w:rsid w:val="00F50737"/>
    <w:rsid w:val="00F52A26"/>
    <w:rsid w:val="00F711F1"/>
    <w:rsid w:val="00F7404F"/>
    <w:rsid w:val="00F741CB"/>
    <w:rsid w:val="00F753FE"/>
    <w:rsid w:val="00F774AE"/>
    <w:rsid w:val="00F83CF5"/>
    <w:rsid w:val="00F86246"/>
    <w:rsid w:val="00F914BB"/>
    <w:rsid w:val="00F93A33"/>
    <w:rsid w:val="00F97D1F"/>
    <w:rsid w:val="00FA177C"/>
    <w:rsid w:val="00FA5250"/>
    <w:rsid w:val="00FB1626"/>
    <w:rsid w:val="00FB2575"/>
    <w:rsid w:val="00FB2F23"/>
    <w:rsid w:val="00FB3E74"/>
    <w:rsid w:val="00FC6EEA"/>
    <w:rsid w:val="00FC7974"/>
    <w:rsid w:val="00FD2D5D"/>
    <w:rsid w:val="00FD64B1"/>
    <w:rsid w:val="00FD69D2"/>
    <w:rsid w:val="00FD6CB0"/>
    <w:rsid w:val="00FE2BB3"/>
    <w:rsid w:val="00FE72B7"/>
    <w:rsid w:val="00FE7FD3"/>
    <w:rsid w:val="00FF7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F8955D"/>
  <w15:docId w15:val="{16B3251F-71F4-4282-9B13-1F1523061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1A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21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42C32"/>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42C32"/>
    <w:rPr>
      <w:rFonts w:ascii="Calibri" w:hAnsi="Calibri"/>
      <w:szCs w:val="21"/>
    </w:rPr>
  </w:style>
  <w:style w:type="paragraph" w:customStyle="1" w:styleId="Default">
    <w:name w:val="Default"/>
    <w:rsid w:val="00661BCB"/>
    <w:pPr>
      <w:autoSpaceDE w:val="0"/>
      <w:autoSpaceDN w:val="0"/>
      <w:adjustRightInd w:val="0"/>
      <w:spacing w:after="0" w:line="240" w:lineRule="auto"/>
    </w:pPr>
    <w:rPr>
      <w:rFonts w:ascii="Avenir Light" w:hAnsi="Avenir Light" w:cs="Avenir Light"/>
      <w:color w:val="000000"/>
      <w:sz w:val="24"/>
      <w:szCs w:val="24"/>
    </w:rPr>
  </w:style>
  <w:style w:type="paragraph" w:customStyle="1" w:styleId="Pa0">
    <w:name w:val="Pa0"/>
    <w:basedOn w:val="Default"/>
    <w:next w:val="Default"/>
    <w:uiPriority w:val="99"/>
    <w:rsid w:val="00661BCB"/>
    <w:pPr>
      <w:spacing w:line="241" w:lineRule="atLeast"/>
    </w:pPr>
    <w:rPr>
      <w:rFonts w:cstheme="minorBidi"/>
      <w:color w:val="auto"/>
    </w:rPr>
  </w:style>
  <w:style w:type="character" w:customStyle="1" w:styleId="A1">
    <w:name w:val="A1"/>
    <w:uiPriority w:val="99"/>
    <w:rsid w:val="00661BCB"/>
    <w:rPr>
      <w:rFonts w:ascii="Avenir Medium" w:hAnsi="Avenir Medium" w:cs="Avenir Medium"/>
      <w:b/>
      <w:bCs/>
      <w:color w:val="000000"/>
      <w:sz w:val="32"/>
      <w:szCs w:val="32"/>
    </w:rPr>
  </w:style>
  <w:style w:type="character" w:customStyle="1" w:styleId="A4">
    <w:name w:val="A4"/>
    <w:uiPriority w:val="99"/>
    <w:rsid w:val="00661BCB"/>
    <w:rPr>
      <w:rFonts w:ascii="Avenir Black" w:hAnsi="Avenir Black" w:cs="Avenir Black"/>
      <w:b/>
      <w:bCs/>
      <w:color w:val="000000"/>
      <w:sz w:val="36"/>
      <w:szCs w:val="36"/>
    </w:rPr>
  </w:style>
  <w:style w:type="character" w:styleId="Hyperlink">
    <w:name w:val="Hyperlink"/>
    <w:basedOn w:val="DefaultParagraphFont"/>
    <w:uiPriority w:val="99"/>
    <w:unhideWhenUsed/>
    <w:rsid w:val="00592196"/>
    <w:rPr>
      <w:color w:val="0000FF"/>
      <w:u w:val="single"/>
    </w:rPr>
  </w:style>
  <w:style w:type="paragraph" w:styleId="NormalWeb">
    <w:name w:val="Normal (Web)"/>
    <w:basedOn w:val="Normal"/>
    <w:uiPriority w:val="99"/>
    <w:unhideWhenUsed/>
    <w:rsid w:val="00592196"/>
    <w:pPr>
      <w:spacing w:before="100" w:beforeAutospacing="1" w:after="100" w:afterAutospacing="1" w:line="240" w:lineRule="auto"/>
    </w:pPr>
    <w:rPr>
      <w:rFonts w:ascii="Calibri" w:hAnsi="Calibri" w:cs="Calibri"/>
    </w:rPr>
  </w:style>
  <w:style w:type="numbering" w:customStyle="1" w:styleId="NoList1">
    <w:name w:val="No List1"/>
    <w:next w:val="NoList"/>
    <w:uiPriority w:val="99"/>
    <w:semiHidden/>
    <w:unhideWhenUsed/>
    <w:rsid w:val="00DE418F"/>
  </w:style>
  <w:style w:type="paragraph" w:styleId="NoSpacing">
    <w:name w:val="No Spacing"/>
    <w:uiPriority w:val="1"/>
    <w:qFormat/>
    <w:rsid w:val="00DE418F"/>
    <w:pPr>
      <w:spacing w:after="0" w:line="240" w:lineRule="auto"/>
    </w:pPr>
  </w:style>
  <w:style w:type="paragraph" w:styleId="BalloonText">
    <w:name w:val="Balloon Text"/>
    <w:basedOn w:val="Normal"/>
    <w:link w:val="BalloonTextChar"/>
    <w:uiPriority w:val="99"/>
    <w:semiHidden/>
    <w:unhideWhenUsed/>
    <w:rsid w:val="00FF7E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E35"/>
    <w:rPr>
      <w:rFonts w:ascii="Segoe UI" w:hAnsi="Segoe UI" w:cs="Segoe UI"/>
      <w:sz w:val="18"/>
      <w:szCs w:val="18"/>
    </w:rPr>
  </w:style>
  <w:style w:type="paragraph" w:styleId="ListParagraph">
    <w:name w:val="List Paragraph"/>
    <w:basedOn w:val="Normal"/>
    <w:uiPriority w:val="34"/>
    <w:qFormat/>
    <w:rsid w:val="000233F3"/>
    <w:pPr>
      <w:spacing w:after="0" w:line="240" w:lineRule="auto"/>
      <w:ind w:left="720"/>
      <w:contextualSpacing/>
    </w:pPr>
    <w:rPr>
      <w:rFonts w:ascii="Avenir Medium" w:hAnsi="Avenir Medium" w:cs="Times New Roman"/>
      <w:sz w:val="32"/>
      <w:szCs w:val="32"/>
    </w:rPr>
  </w:style>
  <w:style w:type="paragraph" w:styleId="Header">
    <w:name w:val="header"/>
    <w:basedOn w:val="Normal"/>
    <w:link w:val="HeaderChar"/>
    <w:uiPriority w:val="99"/>
    <w:unhideWhenUsed/>
    <w:rsid w:val="00521B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DB"/>
  </w:style>
  <w:style w:type="paragraph" w:styleId="Footer">
    <w:name w:val="footer"/>
    <w:basedOn w:val="Normal"/>
    <w:link w:val="FooterChar"/>
    <w:uiPriority w:val="99"/>
    <w:unhideWhenUsed/>
    <w:rsid w:val="00521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DB"/>
  </w:style>
  <w:style w:type="character" w:styleId="Strong">
    <w:name w:val="Strong"/>
    <w:basedOn w:val="DefaultParagraphFont"/>
    <w:uiPriority w:val="22"/>
    <w:qFormat/>
    <w:rsid w:val="00A349DA"/>
    <w:rPr>
      <w:b/>
      <w:bCs/>
    </w:rPr>
  </w:style>
  <w:style w:type="character" w:styleId="FollowedHyperlink">
    <w:name w:val="FollowedHyperlink"/>
    <w:basedOn w:val="DefaultParagraphFont"/>
    <w:uiPriority w:val="99"/>
    <w:semiHidden/>
    <w:unhideWhenUsed/>
    <w:rsid w:val="00320BEE"/>
    <w:rPr>
      <w:color w:val="954F72" w:themeColor="followedHyperlink"/>
      <w:u w:val="single"/>
    </w:rPr>
  </w:style>
  <w:style w:type="character" w:customStyle="1" w:styleId="Heading1Char">
    <w:name w:val="Heading 1 Char"/>
    <w:basedOn w:val="DefaultParagraphFont"/>
    <w:link w:val="Heading1"/>
    <w:uiPriority w:val="9"/>
    <w:rsid w:val="00B61A03"/>
    <w:rPr>
      <w:rFonts w:asciiTheme="majorHAnsi" w:eastAsiaTheme="majorEastAsia" w:hAnsiTheme="majorHAnsi" w:cstheme="majorBidi"/>
      <w:color w:val="2E74B5" w:themeColor="accent1" w:themeShade="BF"/>
      <w:sz w:val="32"/>
      <w:szCs w:val="32"/>
    </w:rPr>
  </w:style>
  <w:style w:type="paragraph" w:customStyle="1" w:styleId="BasicParagraph">
    <w:name w:val="[Basic Paragraph]"/>
    <w:basedOn w:val="Normal"/>
    <w:uiPriority w:val="99"/>
    <w:rsid w:val="00AE51D8"/>
    <w:pPr>
      <w:autoSpaceDE w:val="0"/>
      <w:autoSpaceDN w:val="0"/>
      <w:adjustRightInd w:val="0"/>
      <w:spacing w:after="0" w:line="288" w:lineRule="auto"/>
      <w:textAlignment w:val="center"/>
    </w:pPr>
    <w:rPr>
      <w:rFonts w:ascii="Avenir Medium" w:hAnsi="Avenir Medium" w:cs="Avenir Medium"/>
      <w:color w:val="000000"/>
      <w:sz w:val="32"/>
      <w:szCs w:val="32"/>
    </w:rPr>
  </w:style>
  <w:style w:type="character" w:customStyle="1" w:styleId="Heading2Char">
    <w:name w:val="Heading 2 Char"/>
    <w:basedOn w:val="DefaultParagraphFont"/>
    <w:link w:val="Heading2"/>
    <w:uiPriority w:val="9"/>
    <w:rsid w:val="006E2158"/>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665D14"/>
    <w:rPr>
      <w:color w:val="605E5C"/>
      <w:shd w:val="clear" w:color="auto" w:fill="E1DFDD"/>
    </w:rPr>
  </w:style>
  <w:style w:type="character" w:customStyle="1" w:styleId="apple-converted-space">
    <w:name w:val="apple-converted-space"/>
    <w:basedOn w:val="DefaultParagraphFont"/>
    <w:rsid w:val="00E13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445204">
      <w:bodyDiv w:val="1"/>
      <w:marLeft w:val="0"/>
      <w:marRight w:val="0"/>
      <w:marTop w:val="0"/>
      <w:marBottom w:val="0"/>
      <w:divBdr>
        <w:top w:val="none" w:sz="0" w:space="0" w:color="auto"/>
        <w:left w:val="none" w:sz="0" w:space="0" w:color="auto"/>
        <w:bottom w:val="none" w:sz="0" w:space="0" w:color="auto"/>
        <w:right w:val="none" w:sz="0" w:space="0" w:color="auto"/>
      </w:divBdr>
    </w:div>
    <w:div w:id="379982575">
      <w:bodyDiv w:val="1"/>
      <w:marLeft w:val="0"/>
      <w:marRight w:val="0"/>
      <w:marTop w:val="0"/>
      <w:marBottom w:val="0"/>
      <w:divBdr>
        <w:top w:val="none" w:sz="0" w:space="0" w:color="auto"/>
        <w:left w:val="none" w:sz="0" w:space="0" w:color="auto"/>
        <w:bottom w:val="none" w:sz="0" w:space="0" w:color="auto"/>
        <w:right w:val="none" w:sz="0" w:space="0" w:color="auto"/>
      </w:divBdr>
    </w:div>
    <w:div w:id="395320042">
      <w:bodyDiv w:val="1"/>
      <w:marLeft w:val="0"/>
      <w:marRight w:val="0"/>
      <w:marTop w:val="0"/>
      <w:marBottom w:val="0"/>
      <w:divBdr>
        <w:top w:val="none" w:sz="0" w:space="0" w:color="auto"/>
        <w:left w:val="none" w:sz="0" w:space="0" w:color="auto"/>
        <w:bottom w:val="none" w:sz="0" w:space="0" w:color="auto"/>
        <w:right w:val="none" w:sz="0" w:space="0" w:color="auto"/>
      </w:divBdr>
    </w:div>
    <w:div w:id="541408593">
      <w:bodyDiv w:val="1"/>
      <w:marLeft w:val="0"/>
      <w:marRight w:val="0"/>
      <w:marTop w:val="0"/>
      <w:marBottom w:val="0"/>
      <w:divBdr>
        <w:top w:val="none" w:sz="0" w:space="0" w:color="auto"/>
        <w:left w:val="none" w:sz="0" w:space="0" w:color="auto"/>
        <w:bottom w:val="none" w:sz="0" w:space="0" w:color="auto"/>
        <w:right w:val="none" w:sz="0" w:space="0" w:color="auto"/>
      </w:divBdr>
    </w:div>
    <w:div w:id="543560460">
      <w:bodyDiv w:val="1"/>
      <w:marLeft w:val="0"/>
      <w:marRight w:val="0"/>
      <w:marTop w:val="0"/>
      <w:marBottom w:val="0"/>
      <w:divBdr>
        <w:top w:val="none" w:sz="0" w:space="0" w:color="auto"/>
        <w:left w:val="none" w:sz="0" w:space="0" w:color="auto"/>
        <w:bottom w:val="none" w:sz="0" w:space="0" w:color="auto"/>
        <w:right w:val="none" w:sz="0" w:space="0" w:color="auto"/>
      </w:divBdr>
    </w:div>
    <w:div w:id="580405616">
      <w:bodyDiv w:val="1"/>
      <w:marLeft w:val="0"/>
      <w:marRight w:val="0"/>
      <w:marTop w:val="0"/>
      <w:marBottom w:val="0"/>
      <w:divBdr>
        <w:top w:val="none" w:sz="0" w:space="0" w:color="auto"/>
        <w:left w:val="none" w:sz="0" w:space="0" w:color="auto"/>
        <w:bottom w:val="none" w:sz="0" w:space="0" w:color="auto"/>
        <w:right w:val="none" w:sz="0" w:space="0" w:color="auto"/>
      </w:divBdr>
    </w:div>
    <w:div w:id="782917024">
      <w:bodyDiv w:val="1"/>
      <w:marLeft w:val="0"/>
      <w:marRight w:val="0"/>
      <w:marTop w:val="0"/>
      <w:marBottom w:val="0"/>
      <w:divBdr>
        <w:top w:val="none" w:sz="0" w:space="0" w:color="auto"/>
        <w:left w:val="none" w:sz="0" w:space="0" w:color="auto"/>
        <w:bottom w:val="none" w:sz="0" w:space="0" w:color="auto"/>
        <w:right w:val="none" w:sz="0" w:space="0" w:color="auto"/>
      </w:divBdr>
    </w:div>
    <w:div w:id="925041873">
      <w:bodyDiv w:val="1"/>
      <w:marLeft w:val="0"/>
      <w:marRight w:val="0"/>
      <w:marTop w:val="0"/>
      <w:marBottom w:val="0"/>
      <w:divBdr>
        <w:top w:val="none" w:sz="0" w:space="0" w:color="auto"/>
        <w:left w:val="none" w:sz="0" w:space="0" w:color="auto"/>
        <w:bottom w:val="none" w:sz="0" w:space="0" w:color="auto"/>
        <w:right w:val="none" w:sz="0" w:space="0" w:color="auto"/>
      </w:divBdr>
    </w:div>
    <w:div w:id="952205094">
      <w:bodyDiv w:val="1"/>
      <w:marLeft w:val="0"/>
      <w:marRight w:val="0"/>
      <w:marTop w:val="0"/>
      <w:marBottom w:val="0"/>
      <w:divBdr>
        <w:top w:val="none" w:sz="0" w:space="0" w:color="auto"/>
        <w:left w:val="none" w:sz="0" w:space="0" w:color="auto"/>
        <w:bottom w:val="none" w:sz="0" w:space="0" w:color="auto"/>
        <w:right w:val="none" w:sz="0" w:space="0" w:color="auto"/>
      </w:divBdr>
    </w:div>
    <w:div w:id="1170100480">
      <w:bodyDiv w:val="1"/>
      <w:marLeft w:val="0"/>
      <w:marRight w:val="0"/>
      <w:marTop w:val="0"/>
      <w:marBottom w:val="0"/>
      <w:divBdr>
        <w:top w:val="none" w:sz="0" w:space="0" w:color="auto"/>
        <w:left w:val="none" w:sz="0" w:space="0" w:color="auto"/>
        <w:bottom w:val="none" w:sz="0" w:space="0" w:color="auto"/>
        <w:right w:val="none" w:sz="0" w:space="0" w:color="auto"/>
      </w:divBdr>
    </w:div>
    <w:div w:id="1201354837">
      <w:bodyDiv w:val="1"/>
      <w:marLeft w:val="0"/>
      <w:marRight w:val="0"/>
      <w:marTop w:val="0"/>
      <w:marBottom w:val="0"/>
      <w:divBdr>
        <w:top w:val="none" w:sz="0" w:space="0" w:color="auto"/>
        <w:left w:val="none" w:sz="0" w:space="0" w:color="auto"/>
        <w:bottom w:val="none" w:sz="0" w:space="0" w:color="auto"/>
        <w:right w:val="none" w:sz="0" w:space="0" w:color="auto"/>
      </w:divBdr>
    </w:div>
    <w:div w:id="1352608029">
      <w:bodyDiv w:val="1"/>
      <w:marLeft w:val="0"/>
      <w:marRight w:val="0"/>
      <w:marTop w:val="0"/>
      <w:marBottom w:val="0"/>
      <w:divBdr>
        <w:top w:val="none" w:sz="0" w:space="0" w:color="auto"/>
        <w:left w:val="none" w:sz="0" w:space="0" w:color="auto"/>
        <w:bottom w:val="none" w:sz="0" w:space="0" w:color="auto"/>
        <w:right w:val="none" w:sz="0" w:space="0" w:color="auto"/>
      </w:divBdr>
    </w:div>
    <w:div w:id="1432313302">
      <w:bodyDiv w:val="1"/>
      <w:marLeft w:val="0"/>
      <w:marRight w:val="0"/>
      <w:marTop w:val="0"/>
      <w:marBottom w:val="0"/>
      <w:divBdr>
        <w:top w:val="none" w:sz="0" w:space="0" w:color="auto"/>
        <w:left w:val="none" w:sz="0" w:space="0" w:color="auto"/>
        <w:bottom w:val="none" w:sz="0" w:space="0" w:color="auto"/>
        <w:right w:val="none" w:sz="0" w:space="0" w:color="auto"/>
      </w:divBdr>
    </w:div>
    <w:div w:id="1486508977">
      <w:bodyDiv w:val="1"/>
      <w:marLeft w:val="0"/>
      <w:marRight w:val="0"/>
      <w:marTop w:val="0"/>
      <w:marBottom w:val="0"/>
      <w:divBdr>
        <w:top w:val="none" w:sz="0" w:space="0" w:color="auto"/>
        <w:left w:val="none" w:sz="0" w:space="0" w:color="auto"/>
        <w:bottom w:val="none" w:sz="0" w:space="0" w:color="auto"/>
        <w:right w:val="none" w:sz="0" w:space="0" w:color="auto"/>
      </w:divBdr>
    </w:div>
    <w:div w:id="1487210863">
      <w:bodyDiv w:val="1"/>
      <w:marLeft w:val="0"/>
      <w:marRight w:val="0"/>
      <w:marTop w:val="0"/>
      <w:marBottom w:val="0"/>
      <w:divBdr>
        <w:top w:val="none" w:sz="0" w:space="0" w:color="auto"/>
        <w:left w:val="none" w:sz="0" w:space="0" w:color="auto"/>
        <w:bottom w:val="none" w:sz="0" w:space="0" w:color="auto"/>
        <w:right w:val="none" w:sz="0" w:space="0" w:color="auto"/>
      </w:divBdr>
    </w:div>
    <w:div w:id="1537697507">
      <w:bodyDiv w:val="1"/>
      <w:marLeft w:val="0"/>
      <w:marRight w:val="0"/>
      <w:marTop w:val="0"/>
      <w:marBottom w:val="0"/>
      <w:divBdr>
        <w:top w:val="none" w:sz="0" w:space="0" w:color="auto"/>
        <w:left w:val="none" w:sz="0" w:space="0" w:color="auto"/>
        <w:bottom w:val="none" w:sz="0" w:space="0" w:color="auto"/>
        <w:right w:val="none" w:sz="0" w:space="0" w:color="auto"/>
      </w:divBdr>
    </w:div>
    <w:div w:id="1555192770">
      <w:bodyDiv w:val="1"/>
      <w:marLeft w:val="0"/>
      <w:marRight w:val="0"/>
      <w:marTop w:val="0"/>
      <w:marBottom w:val="0"/>
      <w:divBdr>
        <w:top w:val="none" w:sz="0" w:space="0" w:color="auto"/>
        <w:left w:val="none" w:sz="0" w:space="0" w:color="auto"/>
        <w:bottom w:val="none" w:sz="0" w:space="0" w:color="auto"/>
        <w:right w:val="none" w:sz="0" w:space="0" w:color="auto"/>
      </w:divBdr>
    </w:div>
    <w:div w:id="1645811483">
      <w:bodyDiv w:val="1"/>
      <w:marLeft w:val="0"/>
      <w:marRight w:val="0"/>
      <w:marTop w:val="0"/>
      <w:marBottom w:val="0"/>
      <w:divBdr>
        <w:top w:val="none" w:sz="0" w:space="0" w:color="auto"/>
        <w:left w:val="none" w:sz="0" w:space="0" w:color="auto"/>
        <w:bottom w:val="none" w:sz="0" w:space="0" w:color="auto"/>
        <w:right w:val="none" w:sz="0" w:space="0" w:color="auto"/>
      </w:divBdr>
    </w:div>
    <w:div w:id="1687945300">
      <w:bodyDiv w:val="1"/>
      <w:marLeft w:val="0"/>
      <w:marRight w:val="0"/>
      <w:marTop w:val="0"/>
      <w:marBottom w:val="0"/>
      <w:divBdr>
        <w:top w:val="none" w:sz="0" w:space="0" w:color="auto"/>
        <w:left w:val="none" w:sz="0" w:space="0" w:color="auto"/>
        <w:bottom w:val="none" w:sz="0" w:space="0" w:color="auto"/>
        <w:right w:val="none" w:sz="0" w:space="0" w:color="auto"/>
      </w:divBdr>
    </w:div>
    <w:div w:id="1957364530">
      <w:bodyDiv w:val="1"/>
      <w:marLeft w:val="0"/>
      <w:marRight w:val="0"/>
      <w:marTop w:val="0"/>
      <w:marBottom w:val="0"/>
      <w:divBdr>
        <w:top w:val="none" w:sz="0" w:space="0" w:color="auto"/>
        <w:left w:val="none" w:sz="0" w:space="0" w:color="auto"/>
        <w:bottom w:val="none" w:sz="0" w:space="0" w:color="auto"/>
        <w:right w:val="none" w:sz="0" w:space="0" w:color="auto"/>
      </w:divBdr>
    </w:div>
    <w:div w:id="1989245868">
      <w:bodyDiv w:val="1"/>
      <w:marLeft w:val="0"/>
      <w:marRight w:val="0"/>
      <w:marTop w:val="0"/>
      <w:marBottom w:val="0"/>
      <w:divBdr>
        <w:top w:val="none" w:sz="0" w:space="0" w:color="auto"/>
        <w:left w:val="none" w:sz="0" w:space="0" w:color="auto"/>
        <w:bottom w:val="none" w:sz="0" w:space="0" w:color="auto"/>
        <w:right w:val="none" w:sz="0" w:space="0" w:color="auto"/>
      </w:divBdr>
    </w:div>
    <w:div w:id="207206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olman.lighthouse-sf.org/2020-tiffany-brar/" TargetMode="External"/><Relationship Id="rId21" Type="http://schemas.openxmlformats.org/officeDocument/2006/relationships/hyperlink" Target="https://holman.lighthouse-sf.org/2019-mona-minkara/" TargetMode="External"/><Relationship Id="rId42" Type="http://schemas.openxmlformats.org/officeDocument/2006/relationships/image" Target="media/image21.jpg"/><Relationship Id="rId47" Type="http://schemas.openxmlformats.org/officeDocument/2006/relationships/hyperlink" Target="https://adaptations.org/" TargetMode="External"/><Relationship Id="rId63" Type="http://schemas.openxmlformats.org/officeDocument/2006/relationships/hyperlink" Target="https://www.nbcbayarea.com/community/project-innovation/nbc-bay-area-visits-2019-project-innovation-recipient/2229225/"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ghthouse-sf.org/about/sirkin-center/" TargetMode="External"/><Relationship Id="rId29" Type="http://schemas.openxmlformats.org/officeDocument/2006/relationships/image" Target="media/image8.svg"/><Relationship Id="rId11" Type="http://schemas.openxmlformats.org/officeDocument/2006/relationships/image" Target="media/image3.jpg"/><Relationship Id="rId24" Type="http://schemas.openxmlformats.org/officeDocument/2006/relationships/hyperlink" Target="https://holman.lighthouse-sf.org/2020-tyler-merren/" TargetMode="External"/><Relationship Id="rId32" Type="http://schemas.openxmlformats.org/officeDocument/2006/relationships/image" Target="media/image11.emf"/><Relationship Id="rId37" Type="http://schemas.openxmlformats.org/officeDocument/2006/relationships/image" Target="media/image16.jpeg"/><Relationship Id="rId40" Type="http://schemas.openxmlformats.org/officeDocument/2006/relationships/image" Target="media/image19.jpg"/><Relationship Id="rId45" Type="http://schemas.openxmlformats.org/officeDocument/2006/relationships/image" Target="media/image22.jpeg"/><Relationship Id="rId53" Type="http://schemas.openxmlformats.org/officeDocument/2006/relationships/image" Target="media/image28.jpeg"/><Relationship Id="rId58" Type="http://schemas.openxmlformats.org/officeDocument/2006/relationships/hyperlink" Target="https://www.fnphoto.com/blind-workers-produce-toilet-paper-for-the-us-military/" TargetMode="External"/><Relationship Id="rId66" Type="http://schemas.openxmlformats.org/officeDocument/2006/relationships/hyperlink" Target="mailto:giving@lighthouse-sf.org." TargetMode="External"/><Relationship Id="rId5" Type="http://schemas.openxmlformats.org/officeDocument/2006/relationships/webSettings" Target="webSettings.xml"/><Relationship Id="rId61" Type="http://schemas.openxmlformats.org/officeDocument/2006/relationships/hyperlink" Target="https://www.vice.com/en_us/article/4ag9wb/vital-coronavirus-information-is-failing-the-blind-and-visually-impaired" TargetMode="External"/><Relationship Id="rId19" Type="http://schemas.openxmlformats.org/officeDocument/2006/relationships/hyperlink" Target="https://adaptations.org/" TargetMode="External"/><Relationship Id="rId14" Type="http://schemas.openxmlformats.org/officeDocument/2006/relationships/hyperlink" Target="http://enchantedhillscamp.com/" TargetMode="External"/><Relationship Id="rId22" Type="http://schemas.openxmlformats.org/officeDocument/2006/relationships/hyperlink" Target="https://holman.lighthouse-sf.org/2019-alieu-jaiteh/" TargetMode="Externa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4.jpeg"/><Relationship Id="rId43" Type="http://schemas.openxmlformats.org/officeDocument/2006/relationships/hyperlink" Target="https://www.youtube.com/watch?v=b2ofhVRjzvA&amp;t" TargetMode="External"/><Relationship Id="rId48" Type="http://schemas.openxmlformats.org/officeDocument/2006/relationships/image" Target="media/image24.png"/><Relationship Id="rId56" Type="http://schemas.openxmlformats.org/officeDocument/2006/relationships/hyperlink" Target="https://monaminkara.com/ptc" TargetMode="External"/><Relationship Id="rId64" Type="http://schemas.openxmlformats.org/officeDocument/2006/relationships/image" Target="media/image30.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youtube.com/watch?v=yBqA8CVUWk4&amp;feature=youtu.be" TargetMode="External"/><Relationship Id="rId25" Type="http://schemas.openxmlformats.org/officeDocument/2006/relationships/hyperlink" Target="https://holman.lighthouse-sf.org/2020-birendra-raj-sharma-pokharel/" TargetMode="External"/><Relationship Id="rId33" Type="http://schemas.openxmlformats.org/officeDocument/2006/relationships/image" Target="media/image12.png"/><Relationship Id="rId38" Type="http://schemas.openxmlformats.org/officeDocument/2006/relationships/image" Target="media/image17.JPG"/><Relationship Id="rId46" Type="http://schemas.openxmlformats.org/officeDocument/2006/relationships/image" Target="media/image23.jpeg"/><Relationship Id="rId59" Type="http://schemas.openxmlformats.org/officeDocument/2006/relationships/hyperlink" Target="https://www.sfchronicle.com/bayarea/article/On-the-bright-side-Blind-workers-on-a-roll-15227517.php" TargetMode="External"/><Relationship Id="rId67" Type="http://schemas.openxmlformats.org/officeDocument/2006/relationships/hyperlink" Target="http://www.lighthouse-sf.org" TargetMode="External"/><Relationship Id="rId20" Type="http://schemas.openxmlformats.org/officeDocument/2006/relationships/hyperlink" Target="http://holmanprize.org/" TargetMode="External"/><Relationship Id="rId41" Type="http://schemas.openxmlformats.org/officeDocument/2006/relationships/image" Target="media/image20.png"/><Relationship Id="rId54" Type="http://schemas.openxmlformats.org/officeDocument/2006/relationships/image" Target="media/image29.jpg"/><Relationship Id="rId62" Type="http://schemas.openxmlformats.org/officeDocument/2006/relationships/hyperlink" Target="https://napavalleyregister.com/news/local/covid-19-concerns-cancel-napa-summer-camp-for-blind-students/article_fb442bf3-6673-58d1-b811-c8a71b5e84f7.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ghthouse-sf.org/enchanted-hills/rebuilding/" TargetMode="External"/><Relationship Id="rId23" Type="http://schemas.openxmlformats.org/officeDocument/2006/relationships/hyperlink" Target="https://holman.lighthouse-sf.org/2019-yuma-decaux/" TargetMode="External"/><Relationship Id="rId28" Type="http://schemas.openxmlformats.org/officeDocument/2006/relationships/image" Target="media/image7.png"/><Relationship Id="rId36" Type="http://schemas.openxmlformats.org/officeDocument/2006/relationships/image" Target="media/image15.jpeg"/><Relationship Id="rId49" Type="http://schemas.openxmlformats.org/officeDocument/2006/relationships/hyperlink" Target="https://lighthouse-sf.org/sirkin-center-cleaning-products/" TargetMode="External"/><Relationship Id="rId57" Type="http://schemas.openxmlformats.org/officeDocument/2006/relationships/hyperlink" Target="https://youtu.be/yBqA8CVUWk4" TargetMode="External"/><Relationship Id="rId10" Type="http://schemas.openxmlformats.org/officeDocument/2006/relationships/hyperlink" Target="https://lighthouse-sf.org/" TargetMode="External"/><Relationship Id="rId31" Type="http://schemas.openxmlformats.org/officeDocument/2006/relationships/image" Target="media/image10.emf"/><Relationship Id="rId44" Type="http://schemas.openxmlformats.org/officeDocument/2006/relationships/hyperlink" Target="http://lighthouse-sf.org/braille-and-accessible-design/" TargetMode="External"/><Relationship Id="rId52" Type="http://schemas.openxmlformats.org/officeDocument/2006/relationships/image" Target="media/image27.jpeg"/><Relationship Id="rId60" Type="http://schemas.openxmlformats.org/officeDocument/2006/relationships/hyperlink" Target="https://www.youtube.com/watch?v=xkBIJ8mejDM" TargetMode="External"/><Relationship Id="rId65"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hyperlink" Target="https://lighthouse-sf.org/braille-and-accessible-design/" TargetMode="External"/><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image" Target="media/image25.jpeg"/><Relationship Id="rId55" Type="http://schemas.openxmlformats.org/officeDocument/2006/relationships/hyperlink" Target="https://vimeo.com/3121586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C1B92-0CAD-4148-8B84-B313D51C4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68</Pages>
  <Words>8443</Words>
  <Characters>48128</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Blaney</dc:creator>
  <cp:lastModifiedBy>Sarika Dagar</cp:lastModifiedBy>
  <cp:revision>8</cp:revision>
  <cp:lastPrinted>2020-04-03T16:51:00Z</cp:lastPrinted>
  <dcterms:created xsi:type="dcterms:W3CDTF">2021-03-31T01:36:00Z</dcterms:created>
  <dcterms:modified xsi:type="dcterms:W3CDTF">2021-04-07T20:39:00Z</dcterms:modified>
</cp:coreProperties>
</file>